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27" w:rsidRDefault="00C66227" w:rsidP="00C865EE">
      <w:pPr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1F50A5" w:rsidRPr="001F50A5" w:rsidRDefault="00D11ED4" w:rsidP="001F50A5">
      <w:pPr>
        <w:pStyle w:val="a6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1F50A5" w:rsidRPr="001F50A5">
        <w:rPr>
          <w:rFonts w:ascii="Times New Roman" w:hAnsi="Times New Roman" w:cs="Times New Roman"/>
          <w:b/>
          <w:bCs/>
          <w:sz w:val="30"/>
          <w:szCs w:val="30"/>
        </w:rPr>
        <w:t>2022 год объявлен Годом безопасного труда в лесном хозяйстве и деревообработке</w:t>
      </w:r>
    </w:p>
    <w:p w:rsidR="001F50A5" w:rsidRPr="001F50A5" w:rsidRDefault="001F50A5" w:rsidP="001F50A5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1F50A5" w:rsidRPr="001F50A5" w:rsidRDefault="001F50A5" w:rsidP="001F50A5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F50A5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По информации главного государственного инспектора отдела надзора за соблюдением законодательства об охране </w:t>
      </w:r>
      <w:proofErr w:type="gramStart"/>
      <w:r w:rsidRPr="001F50A5">
        <w:rPr>
          <w:rFonts w:ascii="Times New Roman" w:eastAsia="Calibri" w:hAnsi="Times New Roman" w:cs="Times New Roman"/>
          <w:sz w:val="30"/>
          <w:szCs w:val="30"/>
          <w:lang w:val="ru-RU"/>
        </w:rPr>
        <w:t>труда Гомельского областного управления Департамента государственной инспекции труда</w:t>
      </w:r>
      <w:proofErr w:type="gramEnd"/>
      <w:r w:rsidRPr="001F50A5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F50A5">
        <w:rPr>
          <w:rFonts w:ascii="Times New Roman" w:eastAsia="Calibri" w:hAnsi="Times New Roman" w:cs="Times New Roman"/>
          <w:sz w:val="30"/>
          <w:szCs w:val="30"/>
          <w:lang w:val="ru-RU"/>
        </w:rPr>
        <w:t>Тарасовца</w:t>
      </w:r>
      <w:proofErr w:type="spellEnd"/>
      <w:r w:rsidRPr="001F50A5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Владимира Михайловича</w:t>
      </w:r>
    </w:p>
    <w:p w:rsidR="001F50A5" w:rsidRPr="001F50A5" w:rsidRDefault="001F50A5" w:rsidP="001F50A5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en-US"/>
        </w:rPr>
      </w:pPr>
      <w:r w:rsidRPr="001F50A5">
        <w:rPr>
          <w:rFonts w:ascii="Times New Roman" w:eastAsia="Calibri" w:hAnsi="Times New Roman" w:cs="Times New Roman"/>
          <w:sz w:val="30"/>
          <w:szCs w:val="30"/>
          <w:lang w:val="ru-RU" w:eastAsia="en-US"/>
        </w:rPr>
        <w:t>Ежегодно в организациях лесного хозяйства и деревообработки регистрируются случаи производственного тр</w:t>
      </w:r>
      <w:bookmarkStart w:id="0" w:name="_GoBack"/>
      <w:bookmarkEnd w:id="0"/>
      <w:r w:rsidRPr="001F50A5">
        <w:rPr>
          <w:rFonts w:ascii="Times New Roman" w:eastAsia="Calibri" w:hAnsi="Times New Roman" w:cs="Times New Roman"/>
          <w:sz w:val="30"/>
          <w:szCs w:val="30"/>
          <w:lang w:val="ru-RU" w:eastAsia="en-US"/>
        </w:rPr>
        <w:t>авматизма с тяжелыми последствиями.</w:t>
      </w:r>
    </w:p>
    <w:p w:rsidR="001F50A5" w:rsidRPr="001F50A5" w:rsidRDefault="001F50A5" w:rsidP="001F50A5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F50A5">
        <w:rPr>
          <w:rFonts w:ascii="Times New Roman" w:eastAsia="Calibri" w:hAnsi="Times New Roman" w:cs="Times New Roman"/>
          <w:sz w:val="30"/>
          <w:szCs w:val="30"/>
          <w:lang w:val="ru-RU"/>
        </w:rPr>
        <w:t>За 2021 год в расположенных на территории Гомельской области организациях, подчиненных Министерству лесного хозяйства Республики Беларусь и концерну «</w:t>
      </w:r>
      <w:proofErr w:type="spellStart"/>
      <w:r w:rsidRPr="001F50A5">
        <w:rPr>
          <w:rFonts w:ascii="Times New Roman" w:eastAsia="Calibri" w:hAnsi="Times New Roman" w:cs="Times New Roman"/>
          <w:sz w:val="30"/>
          <w:szCs w:val="30"/>
          <w:lang w:val="ru-RU"/>
        </w:rPr>
        <w:t>Беллесбумпром</w:t>
      </w:r>
      <w:proofErr w:type="spellEnd"/>
      <w:r w:rsidRPr="001F50A5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» зафиксировано уменьшение числа погибших на производстве с 3 до 2 человек или на 33,3%, тяжело травмированных осталось на уровне 2020 года – 5 человек. </w:t>
      </w:r>
      <w:r w:rsidRPr="001F50A5">
        <w:rPr>
          <w:rFonts w:ascii="Times New Roman" w:eastAsia="Calibri" w:hAnsi="Times New Roman" w:cs="Times New Roman"/>
          <w:sz w:val="30"/>
          <w:szCs w:val="30"/>
          <w:lang w:val="ru-RU" w:eastAsia="en-US"/>
        </w:rPr>
        <w:t>Основными причинами несчастных случаев явились нарушение потерпевшими трудовой и производственной дисциплины, требований локальных правовых актов по охране труда, а также невыполнение руководителями и специалистами обязанностей по охране труда, допуск потерпевшего к работе без обучения, стажировки, инструктажа и проверки знаний по вопросам охраны труда, другие факторы.</w:t>
      </w:r>
    </w:p>
    <w:p w:rsidR="001F50A5" w:rsidRPr="001F50A5" w:rsidRDefault="001F50A5" w:rsidP="001F50A5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F50A5">
        <w:rPr>
          <w:rFonts w:ascii="Times New Roman" w:eastAsia="Calibri" w:hAnsi="Times New Roman" w:cs="Times New Roman"/>
          <w:sz w:val="30"/>
          <w:szCs w:val="30"/>
          <w:lang w:val="ru-RU"/>
        </w:rPr>
        <w:t>В целях профилактической работы, направленной на предупреждение производственного травматизма, а также в соответствии с Государственной программой «Рынок труда и содействие занятости» на 2021-2025 годы, утвержден План мероприятий по проведению Года безопасного труда в лесном хозяйстве и деревообработке в 2022 году.</w:t>
      </w:r>
    </w:p>
    <w:p w:rsidR="001F50A5" w:rsidRPr="001F50A5" w:rsidRDefault="001F50A5" w:rsidP="001F50A5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Calibri" w:eastAsia="Calibri" w:hAnsi="Calibri" w:cs="Calibri"/>
          <w:noProof/>
          <w:sz w:val="22"/>
          <w:szCs w:val="22"/>
          <w:lang w:val="ru-RU"/>
        </w:rPr>
        <w:drawing>
          <wp:anchor distT="12192" distB="19558" distL="114300" distR="122682" simplePos="0" relativeHeight="251661312" behindDoc="1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88265</wp:posOffset>
            </wp:positionV>
            <wp:extent cx="3127375" cy="2651760"/>
            <wp:effectExtent l="0" t="0" r="0" b="0"/>
            <wp:wrapTight wrapText="bothSides">
              <wp:wrapPolygon edited="0">
                <wp:start x="395" y="0"/>
                <wp:lineTo x="0" y="466"/>
                <wp:lineTo x="0" y="20638"/>
                <wp:lineTo x="263" y="21414"/>
                <wp:lineTo x="395" y="21414"/>
                <wp:lineTo x="21183" y="21414"/>
                <wp:lineTo x="21315" y="21414"/>
                <wp:lineTo x="21446" y="20483"/>
                <wp:lineTo x="21446" y="310"/>
                <wp:lineTo x="20920" y="0"/>
                <wp:lineTo x="395" y="0"/>
              </wp:wrapPolygon>
            </wp:wrapTight>
            <wp:docPr id="2" name="Рисунок 2" descr="Охрана труда в лесном хозяйстве и производстве изделий из древесины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храна труда в лесном хозяйстве и производстве изделий из древесины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0A5">
        <w:rPr>
          <w:rFonts w:ascii="Times New Roman" w:eastAsia="Calibri" w:hAnsi="Times New Roman" w:cs="Times New Roman"/>
          <w:sz w:val="30"/>
          <w:szCs w:val="30"/>
          <w:lang w:val="ru-RU"/>
        </w:rPr>
        <w:t>В течение года планируется комплексное осуществление мероприятий в области улучшения условий и охраны труда работников, занятых в лесном хозяйстве и деревообработке, с участием органов государственного управления, контролирующих (надзорных) органов, профсоюзов и организаций республики.</w:t>
      </w:r>
    </w:p>
    <w:p w:rsidR="001F50A5" w:rsidRPr="001F50A5" w:rsidRDefault="001F50A5" w:rsidP="001F50A5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F50A5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Блок мероприятий посвящен анализу причин производственного травматизма и выработке конкретных мер по его снижению в рамках концепции «Нулевого травматизма» в подчиненных организациях Министерства лесного </w:t>
      </w:r>
      <w:r w:rsidRPr="001F50A5"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>хозяйства Республики Беларусь, концерна «</w:t>
      </w:r>
      <w:proofErr w:type="spellStart"/>
      <w:r w:rsidRPr="001F50A5">
        <w:rPr>
          <w:rFonts w:ascii="Times New Roman" w:eastAsia="Calibri" w:hAnsi="Times New Roman" w:cs="Times New Roman"/>
          <w:sz w:val="30"/>
          <w:szCs w:val="30"/>
          <w:lang w:val="ru-RU"/>
        </w:rPr>
        <w:t>Беллесбумпром</w:t>
      </w:r>
      <w:proofErr w:type="spellEnd"/>
      <w:r w:rsidRPr="001F50A5">
        <w:rPr>
          <w:rFonts w:ascii="Times New Roman" w:eastAsia="Calibri" w:hAnsi="Times New Roman" w:cs="Times New Roman"/>
          <w:sz w:val="30"/>
          <w:szCs w:val="30"/>
          <w:lang w:val="ru-RU"/>
        </w:rPr>
        <w:t>», а также в организациях, осуществляющих аналогичную деятельность.</w:t>
      </w:r>
    </w:p>
    <w:p w:rsidR="001F50A5" w:rsidRPr="001F50A5" w:rsidRDefault="001F50A5" w:rsidP="001F50A5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F50A5">
        <w:rPr>
          <w:rFonts w:ascii="Times New Roman" w:eastAsia="Calibri" w:hAnsi="Times New Roman" w:cs="Times New Roman"/>
          <w:sz w:val="30"/>
          <w:szCs w:val="30"/>
          <w:lang w:val="ru-RU"/>
        </w:rPr>
        <w:t>В течение года будут проводиться Дни и Недели охраны труда, семинары-совещания по актуальным вопросам, обследования мобильными группами лесохозяйственных и лесоперерабатывающих организаций, мест проведения лесозаготовительных работ.</w:t>
      </w:r>
    </w:p>
    <w:sectPr w:rsidR="001F50A5" w:rsidRPr="001F50A5" w:rsidSect="0045390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EE"/>
    <w:rsid w:val="00085C0D"/>
    <w:rsid w:val="00160218"/>
    <w:rsid w:val="00166D00"/>
    <w:rsid w:val="001876AD"/>
    <w:rsid w:val="001A3972"/>
    <w:rsid w:val="001C5B5C"/>
    <w:rsid w:val="001F50A5"/>
    <w:rsid w:val="00240B5E"/>
    <w:rsid w:val="00373C4D"/>
    <w:rsid w:val="003B631C"/>
    <w:rsid w:val="00453904"/>
    <w:rsid w:val="004E54F7"/>
    <w:rsid w:val="00561EAD"/>
    <w:rsid w:val="005D35D7"/>
    <w:rsid w:val="00672CFE"/>
    <w:rsid w:val="00707DE9"/>
    <w:rsid w:val="007D26D7"/>
    <w:rsid w:val="007E72B7"/>
    <w:rsid w:val="009B67AB"/>
    <w:rsid w:val="00BF518B"/>
    <w:rsid w:val="00C66227"/>
    <w:rsid w:val="00C865EE"/>
    <w:rsid w:val="00CA3D28"/>
    <w:rsid w:val="00D11ED4"/>
    <w:rsid w:val="00DE7D2E"/>
    <w:rsid w:val="00ED1AD4"/>
    <w:rsid w:val="00ED7FA0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EE"/>
    <w:pPr>
      <w:spacing w:after="0" w:line="240" w:lineRule="auto"/>
    </w:pPr>
    <w:rPr>
      <w:rFonts w:ascii="Baltica" w:eastAsia="Times New Roman" w:hAnsi="Baltica" w:cs="Baltica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65EE"/>
    <w:pPr>
      <w:spacing w:after="160" w:line="240" w:lineRule="exact"/>
    </w:pPr>
    <w:rPr>
      <w:rFonts w:eastAsia="Calibr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40B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B5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No Spacing"/>
    <w:uiPriority w:val="99"/>
    <w:qFormat/>
    <w:rsid w:val="001F50A5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EE"/>
    <w:pPr>
      <w:spacing w:after="0" w:line="240" w:lineRule="auto"/>
    </w:pPr>
    <w:rPr>
      <w:rFonts w:ascii="Baltica" w:eastAsia="Times New Roman" w:hAnsi="Baltica" w:cs="Baltica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65EE"/>
    <w:pPr>
      <w:spacing w:after="160" w:line="240" w:lineRule="exact"/>
    </w:pPr>
    <w:rPr>
      <w:rFonts w:eastAsia="Calibr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40B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B5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No Spacing"/>
    <w:uiPriority w:val="99"/>
    <w:qFormat/>
    <w:rsid w:val="001F50A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ins12</dc:creator>
  <cp:lastModifiedBy>ins12</cp:lastModifiedBy>
  <cp:revision>2</cp:revision>
  <cp:lastPrinted>2021-12-20T08:04:00Z</cp:lastPrinted>
  <dcterms:created xsi:type="dcterms:W3CDTF">2022-02-21T11:44:00Z</dcterms:created>
  <dcterms:modified xsi:type="dcterms:W3CDTF">2022-02-21T11:44:00Z</dcterms:modified>
</cp:coreProperties>
</file>