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38" w:rsidRDefault="001C4F8A" w:rsidP="00AE5538">
      <w:pPr>
        <w:jc w:val="center"/>
        <w:rPr>
          <w:b/>
          <w:szCs w:val="30"/>
        </w:rPr>
      </w:pPr>
      <w:r>
        <w:rPr>
          <w:b/>
          <w:szCs w:val="30"/>
        </w:rPr>
        <w:t xml:space="preserve">  </w:t>
      </w:r>
      <w:r w:rsidR="00AE5538" w:rsidRPr="0077509D">
        <w:rPr>
          <w:b/>
          <w:szCs w:val="30"/>
        </w:rPr>
        <w:t xml:space="preserve">Перечень административных процедур, осуществляемых </w:t>
      </w:r>
      <w:proofErr w:type="spellStart"/>
      <w:r w:rsidR="00AE5538">
        <w:rPr>
          <w:b/>
          <w:szCs w:val="30"/>
        </w:rPr>
        <w:t>Чечерским</w:t>
      </w:r>
      <w:proofErr w:type="spellEnd"/>
      <w:r w:rsidR="00AE5538" w:rsidRPr="0077509D">
        <w:rPr>
          <w:b/>
          <w:szCs w:val="30"/>
        </w:rPr>
        <w:t xml:space="preserve"> районным исполнительным комитетом, его структурными подразделениями по заявлениям граждан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0308BB" w:rsidRDefault="000308BB" w:rsidP="00741618">
      <w:pPr>
        <w:spacing w:line="280" w:lineRule="exact"/>
        <w:rPr>
          <w:bCs/>
        </w:rPr>
      </w:pP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p>
    <w:p w:rsidR="000D45A4" w:rsidRPr="00610EB6" w:rsidRDefault="00A37095" w:rsidP="00D94696">
      <w:pPr>
        <w:spacing w:line="280" w:lineRule="exact"/>
        <w:ind w:left="9204" w:firstLine="708"/>
        <w:rPr>
          <w:color w:val="000000"/>
          <w:szCs w:val="30"/>
        </w:rPr>
      </w:pPr>
      <w:r w:rsidRPr="00D40B10">
        <w:rPr>
          <w:bCs/>
        </w:rPr>
        <w:tab/>
      </w:r>
      <w:r w:rsidRPr="00D40B10">
        <w:rPr>
          <w:bCs/>
        </w:rPr>
        <w:tab/>
      </w:r>
      <w:r w:rsidRPr="00D40B10">
        <w:rPr>
          <w:bCs/>
        </w:rPr>
        <w:tab/>
      </w:r>
      <w:r w:rsidRPr="00D40B10">
        <w:rPr>
          <w:bCs/>
        </w:rPr>
        <w:tab/>
      </w:r>
      <w:r w:rsidRPr="00D40B10">
        <w:rPr>
          <w:bCs/>
        </w:rPr>
        <w:tab/>
      </w:r>
      <w:r w:rsidRPr="00610EB6">
        <w:rPr>
          <w:bCs/>
        </w:rPr>
        <w:tab/>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333"/>
        <w:gridCol w:w="2268"/>
      </w:tblGrid>
      <w:tr w:rsidR="00B25D9B" w:rsidRPr="00610EB6" w:rsidTr="00B25D9B">
        <w:trPr>
          <w:trHeight w:val="779"/>
        </w:trPr>
        <w:tc>
          <w:tcPr>
            <w:tcW w:w="13184" w:type="dxa"/>
            <w:gridSpan w:val="2"/>
          </w:tcPr>
          <w:p w:rsidR="00B25D9B" w:rsidRPr="00610EB6" w:rsidRDefault="00B25D9B" w:rsidP="005F5A34">
            <w:pPr>
              <w:tabs>
                <w:tab w:val="center" w:pos="4677"/>
                <w:tab w:val="right" w:pos="9355"/>
              </w:tabs>
              <w:spacing w:line="220" w:lineRule="exact"/>
              <w:jc w:val="center"/>
              <w:rPr>
                <w:sz w:val="22"/>
              </w:rPr>
            </w:pPr>
            <w:r w:rsidRPr="00610EB6">
              <w:rPr>
                <w:sz w:val="22"/>
              </w:rPr>
              <w:t xml:space="preserve">Согласно Перечню административных процедур, осуществляемых государственными органами и иными организациями по заявлениям граждан, утверждённому Указом </w:t>
            </w:r>
            <w:r w:rsidRPr="00610EB6">
              <w:rPr>
                <w:rStyle w:val="number"/>
                <w:sz w:val="22"/>
              </w:rPr>
              <w:t>№ 200</w:t>
            </w:r>
          </w:p>
        </w:tc>
        <w:tc>
          <w:tcPr>
            <w:tcW w:w="2268" w:type="dxa"/>
            <w:vMerge w:val="restart"/>
            <w:vAlign w:val="center"/>
          </w:tcPr>
          <w:p w:rsidR="00B25D9B" w:rsidRPr="00C14D56" w:rsidRDefault="00C14D56" w:rsidP="005F5A34">
            <w:pPr>
              <w:tabs>
                <w:tab w:val="center" w:pos="4677"/>
                <w:tab w:val="right" w:pos="9355"/>
              </w:tabs>
              <w:spacing w:line="220" w:lineRule="exact"/>
              <w:ind w:left="-108" w:right="-108"/>
              <w:jc w:val="center"/>
              <w:rPr>
                <w:sz w:val="22"/>
              </w:rPr>
            </w:pPr>
            <w:r w:rsidRPr="00C14D56">
              <w:rPr>
                <w:sz w:val="22"/>
              </w:rPr>
              <w:t xml:space="preserve">Место приема заявлений заинтересованных лиц об осуществлении административных процедур и выдачи административных решений по ним </w:t>
            </w:r>
          </w:p>
        </w:tc>
      </w:tr>
      <w:tr w:rsidR="00B25D9B" w:rsidRPr="00610EB6" w:rsidTr="002C1EC7">
        <w:trPr>
          <w:trHeight w:val="216"/>
        </w:trPr>
        <w:tc>
          <w:tcPr>
            <w:tcW w:w="851" w:type="dxa"/>
            <w:vAlign w:val="center"/>
          </w:tcPr>
          <w:p w:rsidR="00B25D9B" w:rsidRPr="00610EB6" w:rsidRDefault="00B25D9B" w:rsidP="005F5A34">
            <w:pPr>
              <w:tabs>
                <w:tab w:val="center" w:pos="4677"/>
                <w:tab w:val="right" w:pos="9355"/>
              </w:tabs>
              <w:spacing w:line="220" w:lineRule="exact"/>
              <w:ind w:left="-108" w:right="-108"/>
              <w:jc w:val="center"/>
              <w:rPr>
                <w:sz w:val="22"/>
              </w:rPr>
            </w:pPr>
            <w:r w:rsidRPr="00610EB6">
              <w:rPr>
                <w:sz w:val="22"/>
              </w:rPr>
              <w:t xml:space="preserve">№ </w:t>
            </w:r>
            <w:proofErr w:type="spellStart"/>
            <w:r w:rsidRPr="00610EB6">
              <w:rPr>
                <w:sz w:val="22"/>
              </w:rPr>
              <w:t>админ</w:t>
            </w:r>
            <w:proofErr w:type="spellEnd"/>
            <w:r w:rsidRPr="00610EB6">
              <w:rPr>
                <w:sz w:val="22"/>
              </w:rPr>
              <w:t>. проц.</w:t>
            </w:r>
          </w:p>
        </w:tc>
        <w:tc>
          <w:tcPr>
            <w:tcW w:w="12333" w:type="dxa"/>
            <w:vAlign w:val="center"/>
          </w:tcPr>
          <w:p w:rsidR="00B25D9B" w:rsidRPr="00610EB6" w:rsidRDefault="00B25D9B" w:rsidP="005F5A34">
            <w:pPr>
              <w:tabs>
                <w:tab w:val="center" w:pos="4677"/>
                <w:tab w:val="right" w:pos="9355"/>
              </w:tabs>
              <w:spacing w:line="220" w:lineRule="exact"/>
              <w:jc w:val="center"/>
              <w:rPr>
                <w:sz w:val="22"/>
              </w:rPr>
            </w:pPr>
            <w:r w:rsidRPr="00610EB6">
              <w:rPr>
                <w:sz w:val="22"/>
              </w:rPr>
              <w:t>Наименование административной процедуры</w:t>
            </w:r>
          </w:p>
        </w:tc>
        <w:tc>
          <w:tcPr>
            <w:tcW w:w="2268" w:type="dxa"/>
            <w:vMerge/>
            <w:vAlign w:val="center"/>
          </w:tcPr>
          <w:p w:rsidR="00B25D9B" w:rsidRPr="00610EB6" w:rsidRDefault="00B25D9B" w:rsidP="005F5A34">
            <w:pPr>
              <w:tabs>
                <w:tab w:val="center" w:pos="4677"/>
                <w:tab w:val="right" w:pos="9355"/>
              </w:tabs>
              <w:spacing w:line="220" w:lineRule="exact"/>
              <w:jc w:val="center"/>
              <w:rPr>
                <w:sz w:val="24"/>
                <w:szCs w:val="24"/>
              </w:rPr>
            </w:pPr>
          </w:p>
        </w:tc>
      </w:tr>
      <w:tr w:rsidR="00AE5538" w:rsidRPr="00610EB6" w:rsidTr="002C1EC7">
        <w:trPr>
          <w:trHeight w:val="216"/>
        </w:trPr>
        <w:tc>
          <w:tcPr>
            <w:tcW w:w="851" w:type="dxa"/>
            <w:vAlign w:val="center"/>
          </w:tcPr>
          <w:p w:rsidR="00AE5538" w:rsidRPr="00610EB6" w:rsidRDefault="00AE5538" w:rsidP="005F5A34">
            <w:pPr>
              <w:tabs>
                <w:tab w:val="center" w:pos="4677"/>
                <w:tab w:val="right" w:pos="9355"/>
              </w:tabs>
              <w:spacing w:line="220" w:lineRule="exact"/>
              <w:ind w:left="-108" w:right="-108"/>
              <w:jc w:val="center"/>
              <w:rPr>
                <w:sz w:val="22"/>
              </w:rPr>
            </w:pPr>
          </w:p>
        </w:tc>
        <w:tc>
          <w:tcPr>
            <w:tcW w:w="12333" w:type="dxa"/>
            <w:vAlign w:val="center"/>
          </w:tcPr>
          <w:p w:rsidR="00AE5538" w:rsidRPr="00610EB6" w:rsidRDefault="00AE5538" w:rsidP="005F5A34">
            <w:pPr>
              <w:tabs>
                <w:tab w:val="center" w:pos="4677"/>
                <w:tab w:val="right" w:pos="9355"/>
              </w:tabs>
              <w:spacing w:line="220" w:lineRule="exact"/>
              <w:jc w:val="center"/>
              <w:rPr>
                <w:sz w:val="22"/>
              </w:rPr>
            </w:pPr>
            <w:r w:rsidRPr="0077509D">
              <w:rPr>
                <w:sz w:val="24"/>
                <w:szCs w:val="24"/>
              </w:rPr>
              <w:t>ЖИЛИЩНЫЕ ПРАВОТНОШЕНИЯ</w:t>
            </w:r>
          </w:p>
        </w:tc>
        <w:tc>
          <w:tcPr>
            <w:tcW w:w="2268" w:type="dxa"/>
            <w:vAlign w:val="center"/>
          </w:tcPr>
          <w:p w:rsidR="00AE5538" w:rsidRPr="00610EB6" w:rsidRDefault="00AE5538" w:rsidP="005F5A34">
            <w:pPr>
              <w:tabs>
                <w:tab w:val="center" w:pos="4677"/>
                <w:tab w:val="right" w:pos="9355"/>
              </w:tabs>
              <w:spacing w:line="220" w:lineRule="exact"/>
              <w:jc w:val="center"/>
              <w:rPr>
                <w:sz w:val="24"/>
                <w:szCs w:val="24"/>
              </w:rPr>
            </w:pP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2"/>
              </w:rPr>
            </w:pPr>
            <w:r w:rsidRPr="00610EB6">
              <w:rPr>
                <w:sz w:val="22"/>
              </w:rPr>
              <w:t>1.1.2.</w:t>
            </w:r>
          </w:p>
        </w:tc>
        <w:tc>
          <w:tcPr>
            <w:tcW w:w="12333" w:type="dxa"/>
          </w:tcPr>
          <w:p w:rsidR="00B25D9B" w:rsidRPr="00610EB6" w:rsidRDefault="00B25D9B" w:rsidP="00B8171C">
            <w:pPr>
              <w:spacing w:line="220" w:lineRule="exact"/>
              <w:jc w:val="both"/>
              <w:rPr>
                <w:sz w:val="24"/>
                <w:szCs w:val="24"/>
              </w:rPr>
            </w:pPr>
            <w:proofErr w:type="gramStart"/>
            <w:r w:rsidRPr="00610EB6">
              <w:rPr>
                <w:sz w:val="24"/>
                <w:szCs w:val="24"/>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51" w:history="1">
              <w:r w:rsidRPr="00610EB6">
                <w:rPr>
                  <w:sz w:val="24"/>
                  <w:szCs w:val="24"/>
                </w:rPr>
                <w:t xml:space="preserve">подпунктах </w:t>
              </w:r>
              <w:r w:rsidR="00B8171C">
                <w:rPr>
                  <w:sz w:val="24"/>
                  <w:szCs w:val="24"/>
                </w:rPr>
                <w:t>1.1.2</w:t>
              </w:r>
              <w:r w:rsidR="00B8171C">
                <w:rPr>
                  <w:sz w:val="24"/>
                  <w:szCs w:val="24"/>
                  <w:vertAlign w:val="superscript"/>
                </w:rPr>
                <w:t>2</w:t>
              </w:r>
              <w:r w:rsidR="00B8171C">
                <w:rPr>
                  <w:sz w:val="24"/>
                  <w:szCs w:val="24"/>
                </w:rPr>
                <w:t>, 1</w:t>
              </w:r>
              <w:r w:rsidRPr="00610EB6">
                <w:rPr>
                  <w:sz w:val="24"/>
                  <w:szCs w:val="24"/>
                </w:rPr>
                <w:t>.1.28</w:t>
              </w:r>
            </w:hyperlink>
            <w:r w:rsidRPr="00610EB6">
              <w:rPr>
                <w:sz w:val="24"/>
                <w:szCs w:val="24"/>
              </w:rPr>
              <w:t xml:space="preserve">, </w:t>
            </w:r>
            <w:hyperlink w:anchor="P590" w:history="1">
              <w:r w:rsidRPr="00610EB6">
                <w:rPr>
                  <w:sz w:val="24"/>
                  <w:szCs w:val="24"/>
                </w:rPr>
                <w:t>1.1.31</w:t>
              </w:r>
            </w:hyperlink>
            <w:r w:rsidRPr="00610EB6">
              <w:rPr>
                <w:sz w:val="24"/>
                <w:szCs w:val="24"/>
              </w:rPr>
              <w:t xml:space="preserve"> и </w:t>
            </w:r>
            <w:hyperlink w:anchor="P609" w:history="1">
              <w:r w:rsidRPr="00610EB6">
                <w:rPr>
                  <w:sz w:val="24"/>
                  <w:szCs w:val="24"/>
                </w:rPr>
                <w:t>1.1.32</w:t>
              </w:r>
            </w:hyperlink>
            <w:r w:rsidRPr="00610EB6">
              <w:rPr>
                <w:sz w:val="24"/>
                <w:szCs w:val="24"/>
              </w:rPr>
              <w:t xml:space="preserve"> настоящего пункта, </w:t>
            </w:r>
            <w:hyperlink w:anchor="P737" w:history="1">
              <w:r w:rsidRPr="00610EB6">
                <w:rPr>
                  <w:sz w:val="24"/>
                  <w:szCs w:val="24"/>
                </w:rPr>
                <w:t>пунктах 1.6</w:t>
              </w:r>
            </w:hyperlink>
            <w:r w:rsidRPr="00610EB6">
              <w:rPr>
                <w:sz w:val="24"/>
                <w:szCs w:val="24"/>
              </w:rPr>
              <w:t xml:space="preserve"> и</w:t>
            </w:r>
            <w:r w:rsidR="00B8171C">
              <w:t xml:space="preserve"> </w:t>
            </w:r>
            <w:r w:rsidR="00B8171C" w:rsidRPr="00B8171C">
              <w:rPr>
                <w:sz w:val="24"/>
                <w:szCs w:val="24"/>
              </w:rPr>
              <w:t>1.6</w:t>
            </w:r>
            <w:r w:rsidR="00B8171C">
              <w:rPr>
                <w:sz w:val="24"/>
                <w:szCs w:val="24"/>
                <w:vertAlign w:val="superscript"/>
              </w:rPr>
              <w:t>1</w:t>
            </w:r>
            <w:r w:rsidRPr="00610EB6">
              <w:rPr>
                <w:sz w:val="24"/>
                <w:szCs w:val="24"/>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w:t>
            </w:r>
            <w:proofErr w:type="gramEnd"/>
            <w:r w:rsidRPr="00610EB6">
              <w:rPr>
                <w:sz w:val="24"/>
                <w:szCs w:val="24"/>
              </w:rPr>
              <w:t xml:space="preserve"> </w:t>
            </w:r>
            <w:proofErr w:type="gramStart"/>
            <w:r w:rsidRPr="00610EB6">
              <w:rPr>
                <w:sz w:val="24"/>
                <w:szCs w:val="24"/>
              </w:rPr>
              <w:t>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w:t>
            </w:r>
            <w:proofErr w:type="gramEnd"/>
            <w:r w:rsidRPr="00610EB6">
              <w:rPr>
                <w:sz w:val="24"/>
                <w:szCs w:val="24"/>
              </w:rPr>
              <w:t xml:space="preserve">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C14D56" w:rsidRPr="00C14D56" w:rsidRDefault="00C14D56" w:rsidP="00C447BF">
            <w:pPr>
              <w:spacing w:line="220" w:lineRule="exact"/>
              <w:jc w:val="both"/>
              <w:rPr>
                <w:sz w:val="24"/>
                <w:szCs w:val="24"/>
              </w:rPr>
            </w:pPr>
            <w:r w:rsidRPr="00C14D56">
              <w:rPr>
                <w:sz w:val="24"/>
                <w:szCs w:val="24"/>
              </w:rPr>
              <w:t>тел.: 7-79-24, 142</w:t>
            </w:r>
          </w:p>
          <w:p w:rsidR="00B25D9B" w:rsidRPr="00610EB6" w:rsidRDefault="00B25D9B" w:rsidP="00C447BF">
            <w:pPr>
              <w:spacing w:line="220" w:lineRule="exact"/>
              <w:rPr>
                <w:sz w:val="24"/>
                <w:szCs w:val="24"/>
              </w:rPr>
            </w:pPr>
          </w:p>
        </w:tc>
      </w:tr>
      <w:tr w:rsidR="00B25D9B" w:rsidRPr="00610EB6" w:rsidTr="002C1EC7">
        <w:tc>
          <w:tcPr>
            <w:tcW w:w="851" w:type="dxa"/>
            <w:tcBorders>
              <w:bottom w:val="single" w:sz="4" w:space="0" w:color="auto"/>
            </w:tcBorders>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w:t>
            </w:r>
            <w:r w:rsidRPr="00610EB6">
              <w:rPr>
                <w:sz w:val="24"/>
                <w:szCs w:val="24"/>
                <w:vertAlign w:val="superscript"/>
              </w:rPr>
              <w:t>1</w:t>
            </w:r>
          </w:p>
        </w:tc>
        <w:tc>
          <w:tcPr>
            <w:tcW w:w="12333" w:type="dxa"/>
            <w:tcBorders>
              <w:bottom w:val="single" w:sz="4" w:space="0" w:color="auto"/>
            </w:tcBorders>
          </w:tcPr>
          <w:p w:rsidR="00B25D9B" w:rsidRPr="00610EB6" w:rsidRDefault="00B25D9B" w:rsidP="005F5A34">
            <w:pPr>
              <w:tabs>
                <w:tab w:val="center" w:pos="4677"/>
                <w:tab w:val="right" w:pos="9355"/>
              </w:tabs>
              <w:spacing w:line="220" w:lineRule="exact"/>
              <w:jc w:val="both"/>
              <w:rPr>
                <w:sz w:val="24"/>
                <w:szCs w:val="24"/>
              </w:rPr>
            </w:pPr>
            <w:proofErr w:type="gramStart"/>
            <w:r w:rsidRPr="00610EB6">
              <w:rPr>
                <w:sz w:val="24"/>
                <w:szCs w:val="24"/>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w:t>
            </w:r>
            <w:proofErr w:type="gramEnd"/>
            <w:r w:rsidRPr="00610EB6">
              <w:rPr>
                <w:sz w:val="24"/>
                <w:szCs w:val="24"/>
              </w:rPr>
              <w:t xml:space="preserve"> </w:t>
            </w:r>
            <w:proofErr w:type="gramStart"/>
            <w:r w:rsidRPr="00610EB6">
              <w:rPr>
                <w:sz w:val="24"/>
                <w:szCs w:val="24"/>
              </w:rPr>
              <w:t>участке</w:t>
            </w:r>
            <w:proofErr w:type="gramEnd"/>
          </w:p>
          <w:p w:rsidR="00B25D9B" w:rsidRPr="00610EB6" w:rsidRDefault="00B25D9B" w:rsidP="005F5A34">
            <w:pPr>
              <w:tabs>
                <w:tab w:val="center" w:pos="4677"/>
                <w:tab w:val="right" w:pos="9355"/>
              </w:tabs>
              <w:spacing w:line="220" w:lineRule="exact"/>
              <w:jc w:val="both"/>
              <w:rPr>
                <w:sz w:val="24"/>
                <w:szCs w:val="24"/>
              </w:rPr>
            </w:pPr>
          </w:p>
        </w:tc>
        <w:tc>
          <w:tcPr>
            <w:tcW w:w="2268" w:type="dxa"/>
            <w:tcBorders>
              <w:bottom w:val="single" w:sz="4" w:space="0" w:color="auto"/>
            </w:tcBorders>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rPr>
          <w:trHeight w:val="1664"/>
        </w:trPr>
        <w:tc>
          <w:tcPr>
            <w:tcW w:w="851" w:type="dxa"/>
            <w:tcBorders>
              <w:top w:val="single" w:sz="4" w:space="0" w:color="auto"/>
              <w:left w:val="single" w:sz="4" w:space="0" w:color="auto"/>
              <w:bottom w:val="single" w:sz="4" w:space="0" w:color="auto"/>
              <w:right w:val="single" w:sz="4" w:space="0" w:color="auto"/>
            </w:tcBorders>
          </w:tcPr>
          <w:p w:rsidR="00B25D9B" w:rsidRPr="00610EB6" w:rsidRDefault="00B25D9B" w:rsidP="005F5A34">
            <w:pPr>
              <w:tabs>
                <w:tab w:val="center" w:pos="4677"/>
                <w:tab w:val="right" w:pos="9355"/>
              </w:tabs>
              <w:spacing w:line="220" w:lineRule="exact"/>
              <w:jc w:val="both"/>
              <w:rPr>
                <w:sz w:val="24"/>
                <w:szCs w:val="24"/>
                <w:vertAlign w:val="superscript"/>
              </w:rPr>
            </w:pPr>
            <w:r w:rsidRPr="00610EB6">
              <w:rPr>
                <w:sz w:val="24"/>
                <w:szCs w:val="24"/>
              </w:rPr>
              <w:lastRenderedPageBreak/>
              <w:t>1.1.2</w:t>
            </w:r>
            <w:r w:rsidRPr="00610EB6">
              <w:rPr>
                <w:sz w:val="24"/>
                <w:szCs w:val="24"/>
                <w:vertAlign w:val="superscript"/>
              </w:rPr>
              <w:t>2</w:t>
            </w:r>
          </w:p>
        </w:tc>
        <w:tc>
          <w:tcPr>
            <w:tcW w:w="12333" w:type="dxa"/>
            <w:tcBorders>
              <w:top w:val="single" w:sz="4" w:space="0" w:color="auto"/>
              <w:left w:val="single" w:sz="4" w:space="0" w:color="auto"/>
              <w:bottom w:val="single" w:sz="4" w:space="0" w:color="auto"/>
              <w:right w:val="single" w:sz="4" w:space="0" w:color="auto"/>
            </w:tcBorders>
          </w:tcPr>
          <w:p w:rsidR="00B25D9B" w:rsidRDefault="00B25D9B" w:rsidP="00675C01">
            <w:pPr>
              <w:pStyle w:val="af0"/>
              <w:spacing w:line="220" w:lineRule="exact"/>
              <w:jc w:val="both"/>
            </w:pPr>
            <w:r w:rsidRPr="00610EB6">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3041F8" w:rsidRPr="00610EB6" w:rsidRDefault="003041F8" w:rsidP="00675C01">
            <w:pPr>
              <w:pStyle w:val="af0"/>
              <w:spacing w:line="220" w:lineRule="exact"/>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610EB6" w:rsidRPr="003041F8"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Borders>
              <w:top w:val="single" w:sz="4" w:space="0" w:color="auto"/>
            </w:tcBorders>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1.1.3.</w:t>
            </w:r>
          </w:p>
        </w:tc>
        <w:tc>
          <w:tcPr>
            <w:tcW w:w="12333" w:type="dxa"/>
            <w:tcBorders>
              <w:top w:val="single" w:sz="4" w:space="0" w:color="auto"/>
            </w:tcBorders>
          </w:tcPr>
          <w:p w:rsidR="00B25D9B" w:rsidRPr="004C7729" w:rsidRDefault="00794067" w:rsidP="004C7729">
            <w:pPr>
              <w:tabs>
                <w:tab w:val="center" w:pos="4677"/>
                <w:tab w:val="right" w:pos="9355"/>
              </w:tabs>
              <w:jc w:val="both"/>
              <w:rPr>
                <w:i/>
                <w:sz w:val="24"/>
                <w:szCs w:val="24"/>
                <w:u w:val="single"/>
              </w:rPr>
            </w:pPr>
            <w:proofErr w:type="gramStart"/>
            <w:r w:rsidRPr="00794067">
              <w:rPr>
                <w:sz w:val="24"/>
                <w:szCs w:val="24"/>
              </w:rP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w:t>
            </w:r>
            <w:proofErr w:type="gramEnd"/>
            <w:r w:rsidRPr="00794067">
              <w:rPr>
                <w:sz w:val="24"/>
                <w:szCs w:val="24"/>
              </w:rPr>
              <w:t xml:space="preserve"> обеспечение в детские </w:t>
            </w:r>
            <w:proofErr w:type="spellStart"/>
            <w:r w:rsidRPr="00794067">
              <w:rPr>
                <w:sz w:val="24"/>
                <w:szCs w:val="24"/>
              </w:rPr>
              <w:t>интернатные</w:t>
            </w:r>
            <w:proofErr w:type="spellEnd"/>
            <w:r w:rsidRPr="00794067">
              <w:rPr>
                <w:sz w:val="24"/>
                <w:szCs w:val="24"/>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2268" w:type="dxa"/>
            <w:tcBorders>
              <w:top w:val="single" w:sz="4" w:space="0" w:color="auto"/>
            </w:tcBorders>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3041F8"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1.1.4.</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О даче согласия на залог жилого помещения, в котором проживают несовершеннолетние либо принадлежащего несовершеннолетним</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3041F8"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1.1.5</w:t>
            </w:r>
          </w:p>
        </w:tc>
        <w:tc>
          <w:tcPr>
            <w:tcW w:w="12333" w:type="dxa"/>
          </w:tcPr>
          <w:p w:rsidR="00B25D9B" w:rsidRPr="00610EB6" w:rsidRDefault="004C7729" w:rsidP="004C7729">
            <w:pPr>
              <w:tabs>
                <w:tab w:val="center" w:pos="4677"/>
                <w:tab w:val="right" w:pos="9355"/>
              </w:tabs>
              <w:jc w:val="both"/>
              <w:rPr>
                <w:sz w:val="24"/>
                <w:szCs w:val="24"/>
              </w:rPr>
            </w:pPr>
            <w:proofErr w:type="gramStart"/>
            <w:r w:rsidRPr="004C7729">
              <w:rPr>
                <w:sz w:val="24"/>
                <w:szCs w:val="24"/>
              </w:rPr>
              <w:t>Принятие решения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1.1.7</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снятии граждан с учета нуждающихся в улучшении жилищных условий</w:t>
            </w:r>
          </w:p>
          <w:p w:rsidR="00B25D9B" w:rsidRPr="00610EB6" w:rsidRDefault="00B25D9B" w:rsidP="005F5A34">
            <w:pPr>
              <w:tabs>
                <w:tab w:val="center" w:pos="4677"/>
                <w:tab w:val="right" w:pos="9355"/>
              </w:tabs>
              <w:spacing w:line="220" w:lineRule="exact"/>
              <w:jc w:val="both"/>
              <w:rPr>
                <w:sz w:val="24"/>
                <w:szCs w:val="24"/>
              </w:rPr>
            </w:pP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1.1.10</w:t>
            </w:r>
          </w:p>
        </w:tc>
        <w:tc>
          <w:tcPr>
            <w:tcW w:w="12333" w:type="dxa"/>
          </w:tcPr>
          <w:p w:rsidR="00B25D9B" w:rsidRPr="00610EB6" w:rsidRDefault="00B25D9B" w:rsidP="005F5A34">
            <w:pPr>
              <w:spacing w:line="220" w:lineRule="exact"/>
              <w:jc w:val="both"/>
              <w:rPr>
                <w:sz w:val="24"/>
                <w:szCs w:val="24"/>
              </w:rPr>
            </w:pPr>
            <w:r w:rsidRPr="00610EB6">
              <w:rPr>
                <w:sz w:val="24"/>
                <w:szCs w:val="24"/>
              </w:rPr>
              <w:t>Принятие решения об индексации именных приватизационных чеков «Жилье» (далее – чеки «Жилье»)</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lastRenderedPageBreak/>
              <w:t>1.1.11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разделении чеков «Жилье»</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1.1.12</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признании жилого помещения не соответствующим установленным для проживания санитарным и техническим требованиям</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1.1.13</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об изменении договора найма жилого помещения государственного жилищного фонда</w:t>
            </w:r>
          </w:p>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данных гражданина, – в случае их изменения</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1.1.14</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Принятие решения о переводе жилого помещения </w:t>
            </w:r>
            <w:proofErr w:type="gramStart"/>
            <w:r w:rsidRPr="00610EB6">
              <w:rPr>
                <w:sz w:val="24"/>
                <w:szCs w:val="24"/>
              </w:rPr>
              <w:t>в</w:t>
            </w:r>
            <w:proofErr w:type="gramEnd"/>
            <w:r w:rsidRPr="00610EB6">
              <w:rPr>
                <w:sz w:val="24"/>
                <w:szCs w:val="24"/>
              </w:rPr>
              <w:t xml:space="preserve"> нежилое</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1.1.15</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Принятие решения об отмене решения о переводе жилого помещения </w:t>
            </w:r>
            <w:proofErr w:type="gramStart"/>
            <w:r w:rsidRPr="00610EB6">
              <w:rPr>
                <w:sz w:val="24"/>
                <w:szCs w:val="24"/>
              </w:rPr>
              <w:t>в</w:t>
            </w:r>
            <w:proofErr w:type="gramEnd"/>
            <w:r w:rsidRPr="00610EB6">
              <w:rPr>
                <w:sz w:val="24"/>
                <w:szCs w:val="24"/>
              </w:rPr>
              <w:t xml:space="preserve"> нежилое</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1.1.15</w:t>
            </w:r>
            <w:r w:rsidRPr="00610EB6">
              <w:rPr>
                <w:sz w:val="24"/>
                <w:szCs w:val="24"/>
                <w:vertAlign w:val="superscript"/>
              </w:rPr>
              <w:t>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О переводе нежилого помещения в </w:t>
            </w:r>
            <w:proofErr w:type="gramStart"/>
            <w:r w:rsidRPr="00610EB6">
              <w:rPr>
                <w:sz w:val="24"/>
                <w:szCs w:val="24"/>
              </w:rPr>
              <w:t>жилое</w:t>
            </w:r>
            <w:proofErr w:type="gramEnd"/>
            <w:r w:rsidRPr="00610EB6">
              <w:rPr>
                <w:sz w:val="24"/>
                <w:szCs w:val="24"/>
              </w:rPr>
              <w:t xml:space="preserve"> </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1.1.15</w:t>
            </w:r>
            <w:r w:rsidRPr="00610EB6">
              <w:rPr>
                <w:sz w:val="24"/>
                <w:szCs w:val="24"/>
                <w:vertAlign w:val="superscript"/>
              </w:rPr>
              <w:t>2</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Об отмене решения о переводе нежилого помещения в </w:t>
            </w:r>
            <w:proofErr w:type="gramStart"/>
            <w:r w:rsidRPr="00610EB6">
              <w:rPr>
                <w:sz w:val="24"/>
                <w:szCs w:val="24"/>
              </w:rPr>
              <w:t>жилое</w:t>
            </w:r>
            <w:proofErr w:type="gramEnd"/>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1.1.16</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сносе непригодного для проживания жилого помещения</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w:t>
            </w:r>
            <w:r w:rsidRPr="00C14D56">
              <w:rPr>
                <w:sz w:val="24"/>
                <w:szCs w:val="24"/>
              </w:rPr>
              <w:lastRenderedPageBreak/>
              <w:t xml:space="preserve">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lastRenderedPageBreak/>
              <w:t>1.1.17</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согласовании использования не по назначению одноквартирного, блокированного жилого дома или его части</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1.1.18</w:t>
            </w:r>
          </w:p>
        </w:tc>
        <w:tc>
          <w:tcPr>
            <w:tcW w:w="12333" w:type="dxa"/>
          </w:tcPr>
          <w:p w:rsidR="004C7729" w:rsidRPr="00F84D8D" w:rsidRDefault="00B25D9B" w:rsidP="004C7729">
            <w:pPr>
              <w:tabs>
                <w:tab w:val="center" w:pos="4677"/>
                <w:tab w:val="right" w:pos="9355"/>
              </w:tabs>
              <w:jc w:val="both"/>
              <w:rPr>
                <w:b/>
                <w:i/>
                <w:sz w:val="24"/>
                <w:szCs w:val="24"/>
                <w:u w:val="single"/>
              </w:rPr>
            </w:pPr>
            <w:r w:rsidRPr="00610EB6">
              <w:rPr>
                <w:sz w:val="24"/>
                <w:szCs w:val="24"/>
              </w:rPr>
              <w:t xml:space="preserve">Принятие решения </w:t>
            </w:r>
            <w:r w:rsidR="004C7729" w:rsidRPr="004C7729">
              <w:rPr>
                <w:sz w:val="24"/>
                <w:szCs w:val="24"/>
              </w:rPr>
              <w:t>о предоставлении арендного жилья</w:t>
            </w:r>
            <w:r w:rsidR="004C7729" w:rsidRPr="00F84D8D">
              <w:rPr>
                <w:b/>
                <w:i/>
                <w:sz w:val="24"/>
                <w:szCs w:val="24"/>
                <w:u w:val="single"/>
              </w:rPr>
              <w:t xml:space="preserve"> </w:t>
            </w:r>
          </w:p>
          <w:p w:rsidR="00B25D9B" w:rsidRPr="00610EB6" w:rsidRDefault="00B25D9B" w:rsidP="005F5A34">
            <w:pPr>
              <w:tabs>
                <w:tab w:val="center" w:pos="4677"/>
                <w:tab w:val="right" w:pos="9355"/>
              </w:tabs>
              <w:spacing w:line="220" w:lineRule="exact"/>
              <w:jc w:val="both"/>
              <w:rPr>
                <w:sz w:val="24"/>
                <w:szCs w:val="24"/>
              </w:rPr>
            </w:pP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2C1EC7" w:rsidRDefault="002C1EC7" w:rsidP="005F5A34">
            <w:pPr>
              <w:tabs>
                <w:tab w:val="center" w:pos="4677"/>
                <w:tab w:val="right" w:pos="9355"/>
              </w:tabs>
              <w:spacing w:line="220" w:lineRule="exact"/>
              <w:jc w:val="both"/>
              <w:rPr>
                <w:sz w:val="24"/>
                <w:szCs w:val="24"/>
                <w:vertAlign w:val="superscript"/>
              </w:rPr>
            </w:pPr>
            <w:r w:rsidRPr="002C1EC7">
              <w:rPr>
                <w:sz w:val="22"/>
                <w:szCs w:val="24"/>
              </w:rPr>
              <w:t>1.1.18</w:t>
            </w:r>
            <w:r w:rsidRPr="002C1EC7">
              <w:rPr>
                <w:sz w:val="22"/>
                <w:szCs w:val="24"/>
                <w:vertAlign w:val="superscript"/>
              </w:rPr>
              <w:t>1</w:t>
            </w:r>
          </w:p>
        </w:tc>
        <w:tc>
          <w:tcPr>
            <w:tcW w:w="12333" w:type="dxa"/>
          </w:tcPr>
          <w:p w:rsidR="004C7729" w:rsidRPr="004C7729" w:rsidRDefault="004C7729" w:rsidP="004C7729">
            <w:pPr>
              <w:tabs>
                <w:tab w:val="center" w:pos="4677"/>
                <w:tab w:val="right" w:pos="9355"/>
              </w:tabs>
              <w:jc w:val="both"/>
              <w:rPr>
                <w:sz w:val="24"/>
                <w:szCs w:val="24"/>
              </w:rPr>
            </w:pPr>
            <w:r>
              <w:rPr>
                <w:sz w:val="24"/>
                <w:szCs w:val="24"/>
              </w:rPr>
              <w:t>Принятие решения о</w:t>
            </w:r>
            <w:r w:rsidRPr="004C7729">
              <w:rPr>
                <w:sz w:val="24"/>
                <w:szCs w:val="24"/>
              </w:rPr>
              <w:t xml:space="preserve"> включении арендного жилья в состав жилых помещений социального пользования </w:t>
            </w:r>
          </w:p>
          <w:p w:rsidR="00B25D9B" w:rsidRPr="00610EB6" w:rsidRDefault="00B25D9B" w:rsidP="005F5A34">
            <w:pPr>
              <w:tabs>
                <w:tab w:val="center" w:pos="4677"/>
                <w:tab w:val="right" w:pos="9355"/>
              </w:tabs>
              <w:spacing w:line="220" w:lineRule="exact"/>
              <w:jc w:val="both"/>
              <w:rPr>
                <w:sz w:val="24"/>
                <w:szCs w:val="24"/>
              </w:rPr>
            </w:pP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1.1.19</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предоставлении освободившейся жилой комнаты государственного жилищного фонда</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1.1.20</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предоставлении жилого помещения государственного жилищного фонда меньшего размера взамен занимаемого</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О согласовании (разрешении) переустройства и (или) перепланировки жилого помещения, нежилого помещения в жилом доме</w:t>
            </w:r>
            <w:r w:rsidRPr="00610EB6">
              <w:rPr>
                <w:i/>
                <w:sz w:val="24"/>
                <w:szCs w:val="24"/>
                <w:u w:val="single"/>
              </w:rPr>
              <w:t>.</w:t>
            </w:r>
          </w:p>
        </w:tc>
        <w:tc>
          <w:tcPr>
            <w:tcW w:w="2268" w:type="dxa"/>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1.1.21</w:t>
            </w:r>
            <w:r w:rsidRPr="00610EB6">
              <w:rPr>
                <w:sz w:val="24"/>
                <w:szCs w:val="24"/>
                <w:vertAlign w:val="superscript"/>
              </w:rPr>
              <w:t>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О согласовании (разрешении) </w:t>
            </w:r>
            <w:proofErr w:type="gramStart"/>
            <w:r w:rsidRPr="00610EB6">
              <w:rPr>
                <w:sz w:val="24"/>
                <w:szCs w:val="24"/>
              </w:rPr>
              <w:t>самовольных</w:t>
            </w:r>
            <w:proofErr w:type="gramEnd"/>
            <w:r w:rsidRPr="00610EB6">
              <w:rPr>
                <w:sz w:val="24"/>
                <w:szCs w:val="24"/>
              </w:rPr>
              <w:t xml:space="preserve"> переустройства и (или) перепланировки жилого помещения, нежилого помещения в жилом доме</w:t>
            </w:r>
            <w:r w:rsidRPr="00610EB6">
              <w:rPr>
                <w:i/>
                <w:sz w:val="24"/>
                <w:szCs w:val="24"/>
                <w:u w:val="single"/>
              </w:rPr>
              <w:t xml:space="preserve"> </w:t>
            </w:r>
          </w:p>
        </w:tc>
        <w:tc>
          <w:tcPr>
            <w:tcW w:w="2268" w:type="dxa"/>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w:t>
            </w:r>
            <w:r w:rsidRPr="00C14D56">
              <w:rPr>
                <w:sz w:val="24"/>
                <w:szCs w:val="24"/>
              </w:rPr>
              <w:lastRenderedPageBreak/>
              <w:t xml:space="preserve">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C14D5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lastRenderedPageBreak/>
              <w:t>1.1.21</w:t>
            </w:r>
            <w:r w:rsidRPr="00610EB6">
              <w:rPr>
                <w:sz w:val="24"/>
                <w:szCs w:val="24"/>
                <w:vertAlign w:val="superscript"/>
              </w:rPr>
              <w:t>2</w:t>
            </w:r>
          </w:p>
        </w:tc>
        <w:tc>
          <w:tcPr>
            <w:tcW w:w="12333" w:type="dxa"/>
          </w:tcPr>
          <w:p w:rsidR="00B25D9B" w:rsidRPr="00610EB6" w:rsidRDefault="00B25D9B" w:rsidP="005F5A34">
            <w:pPr>
              <w:spacing w:line="220" w:lineRule="exact"/>
              <w:jc w:val="both"/>
              <w:rPr>
                <w:sz w:val="24"/>
                <w:szCs w:val="24"/>
              </w:rPr>
            </w:pPr>
            <w:r w:rsidRPr="00610EB6">
              <w:rPr>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268" w:type="dxa"/>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C14D5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1.1.22</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передаче в собственность жилого помещения</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C14D5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1.1.23</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C14D5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1.1.23</w:t>
            </w:r>
            <w:r w:rsidRPr="00610EB6">
              <w:rPr>
                <w:sz w:val="24"/>
                <w:szCs w:val="24"/>
                <w:vertAlign w:val="superscript"/>
              </w:rPr>
              <w:t>1</w:t>
            </w:r>
          </w:p>
        </w:tc>
        <w:tc>
          <w:tcPr>
            <w:tcW w:w="12333" w:type="dxa"/>
          </w:tcPr>
          <w:p w:rsidR="00B25D9B" w:rsidRPr="00610EB6" w:rsidRDefault="00B25D9B" w:rsidP="005F5A34">
            <w:pPr>
              <w:tabs>
                <w:tab w:val="center" w:pos="4677"/>
                <w:tab w:val="right" w:pos="9355"/>
              </w:tabs>
              <w:spacing w:line="220" w:lineRule="exact"/>
              <w:jc w:val="both"/>
              <w:rPr>
                <w:i/>
                <w:sz w:val="24"/>
                <w:szCs w:val="24"/>
                <w:u w:val="single"/>
              </w:rPr>
            </w:pPr>
            <w:r w:rsidRPr="00610EB6">
              <w:rPr>
                <w:sz w:val="24"/>
                <w:szCs w:val="24"/>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rsidR="00B25D9B" w:rsidRPr="00610EB6" w:rsidRDefault="00B25D9B" w:rsidP="005F5A34">
            <w:pPr>
              <w:tabs>
                <w:tab w:val="center" w:pos="4677"/>
                <w:tab w:val="right" w:pos="9355"/>
              </w:tabs>
              <w:spacing w:line="220" w:lineRule="exact"/>
              <w:jc w:val="both"/>
              <w:rPr>
                <w:sz w:val="24"/>
                <w:szCs w:val="24"/>
              </w:rPr>
            </w:pP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C14D56" w:rsidRDefault="00C14D56"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1.1.24</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О предоставлении одноразовой субсидии на строительство (реконструкцию) или приобретение жилого помещения</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C14D56" w:rsidRPr="00C14D56" w:rsidRDefault="00C14D56" w:rsidP="00C447BF">
            <w:pPr>
              <w:spacing w:line="220" w:lineRule="exact"/>
              <w:jc w:val="both"/>
              <w:rPr>
                <w:sz w:val="24"/>
                <w:szCs w:val="24"/>
              </w:rPr>
            </w:pPr>
            <w:r w:rsidRPr="00C14D56">
              <w:rPr>
                <w:sz w:val="24"/>
                <w:szCs w:val="24"/>
              </w:rPr>
              <w:t>тел.: 7-79-24, 142</w:t>
            </w:r>
          </w:p>
          <w:p w:rsidR="00B25D9B" w:rsidRPr="00610EB6" w:rsidRDefault="00B25D9B" w:rsidP="00C447BF">
            <w:pPr>
              <w:spacing w:line="220" w:lineRule="exact"/>
              <w:jc w:val="center"/>
              <w:rPr>
                <w:color w:val="FF0000"/>
                <w:sz w:val="24"/>
                <w:szCs w:val="24"/>
              </w:rPr>
            </w:pP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1.1.28</w:t>
            </w:r>
          </w:p>
        </w:tc>
        <w:tc>
          <w:tcPr>
            <w:tcW w:w="12333" w:type="dxa"/>
          </w:tcPr>
          <w:p w:rsidR="00B25D9B" w:rsidRPr="00610EB6" w:rsidRDefault="00B25D9B" w:rsidP="005F5A34">
            <w:pPr>
              <w:tabs>
                <w:tab w:val="center" w:pos="4677"/>
                <w:tab w:val="right" w:pos="9355"/>
              </w:tabs>
              <w:spacing w:line="220" w:lineRule="exact"/>
              <w:jc w:val="both"/>
              <w:rPr>
                <w:sz w:val="24"/>
                <w:szCs w:val="24"/>
              </w:rPr>
            </w:pPr>
            <w:proofErr w:type="gramStart"/>
            <w:r w:rsidRPr="00610EB6">
              <w:rPr>
                <w:sz w:val="24"/>
                <w:szCs w:val="24"/>
              </w:rPr>
              <w:t xml:space="preserve">О разрешении предоставления жилого помещения (его частей) по </w:t>
            </w:r>
            <w:hyperlink r:id="rId8" w:history="1">
              <w:r w:rsidRPr="00610EB6">
                <w:rPr>
                  <w:sz w:val="24"/>
                  <w:szCs w:val="24"/>
                </w:rPr>
                <w:t>договору</w:t>
              </w:r>
            </w:hyperlink>
            <w:r w:rsidRPr="00610EB6">
              <w:rPr>
                <w:sz w:val="24"/>
                <w:szCs w:val="24"/>
              </w:rP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610EB6">
              <w:rPr>
                <w:sz w:val="24"/>
                <w:szCs w:val="24"/>
              </w:rPr>
              <w:t xml:space="preserve"> их строительство (реконструкцию) в установленном порядке </w:t>
            </w:r>
          </w:p>
        </w:tc>
        <w:tc>
          <w:tcPr>
            <w:tcW w:w="2268" w:type="dxa"/>
            <w:vAlign w:val="center"/>
          </w:tcPr>
          <w:p w:rsidR="00C14D56" w:rsidRPr="00C14D56" w:rsidRDefault="00C14D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14D56" w:rsidRPr="00C14D56" w:rsidRDefault="00C14D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7B7159" w:rsidRDefault="00C14D56" w:rsidP="00C447BF">
            <w:pPr>
              <w:spacing w:line="220" w:lineRule="exact"/>
              <w:jc w:val="both"/>
              <w:rPr>
                <w:sz w:val="24"/>
                <w:szCs w:val="24"/>
              </w:rPr>
            </w:pPr>
            <w:r w:rsidRPr="00C14D56">
              <w:rPr>
                <w:sz w:val="24"/>
                <w:szCs w:val="24"/>
              </w:rPr>
              <w:t>тел.: 7-79-24, 14</w:t>
            </w:r>
            <w:r w:rsidR="007B7159">
              <w:rPr>
                <w:sz w:val="24"/>
                <w:szCs w:val="24"/>
              </w:rPr>
              <w:t>2</w:t>
            </w:r>
          </w:p>
        </w:tc>
      </w:tr>
      <w:tr w:rsidR="004070C4" w:rsidRPr="00610EB6" w:rsidTr="002C1EC7">
        <w:tc>
          <w:tcPr>
            <w:tcW w:w="851" w:type="dxa"/>
          </w:tcPr>
          <w:p w:rsidR="004070C4" w:rsidRPr="00610EB6" w:rsidRDefault="004070C4" w:rsidP="005F5A34">
            <w:pPr>
              <w:tabs>
                <w:tab w:val="center" w:pos="4677"/>
                <w:tab w:val="right" w:pos="9355"/>
              </w:tabs>
              <w:spacing w:line="220" w:lineRule="exact"/>
              <w:jc w:val="both"/>
              <w:rPr>
                <w:sz w:val="24"/>
                <w:szCs w:val="24"/>
              </w:rPr>
            </w:pPr>
            <w:r w:rsidRPr="00610EB6">
              <w:rPr>
                <w:sz w:val="24"/>
                <w:szCs w:val="24"/>
              </w:rPr>
              <w:t>1.1.29</w:t>
            </w:r>
          </w:p>
        </w:tc>
        <w:tc>
          <w:tcPr>
            <w:tcW w:w="12333" w:type="dxa"/>
          </w:tcPr>
          <w:p w:rsidR="004070C4" w:rsidRPr="00610EB6" w:rsidRDefault="004070C4" w:rsidP="005F5A34">
            <w:pPr>
              <w:spacing w:line="220" w:lineRule="exact"/>
              <w:rPr>
                <w:sz w:val="24"/>
                <w:szCs w:val="24"/>
              </w:rPr>
            </w:pPr>
            <w:r w:rsidRPr="00610EB6">
              <w:rPr>
                <w:sz w:val="24"/>
                <w:szCs w:val="24"/>
                <w:lang w:eastAsia="ru-RU"/>
              </w:rPr>
              <w:t>о предоставлении безналичных жилищных субсидий</w:t>
            </w:r>
          </w:p>
        </w:tc>
        <w:tc>
          <w:tcPr>
            <w:tcW w:w="2268" w:type="dxa"/>
            <w:vAlign w:val="center"/>
          </w:tcPr>
          <w:p w:rsidR="002C1EC7" w:rsidRPr="007B7159" w:rsidRDefault="002C1EC7" w:rsidP="002C1EC7">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xml:space="preserve">», ул. </w:t>
            </w:r>
            <w:r w:rsidRPr="007B7159">
              <w:rPr>
                <w:sz w:val="24"/>
                <w:szCs w:val="24"/>
              </w:rPr>
              <w:lastRenderedPageBreak/>
              <w:t>Октябрьская, д. 133</w:t>
            </w:r>
          </w:p>
          <w:p w:rsidR="004070C4" w:rsidRPr="00610EB6" w:rsidRDefault="002C1EC7" w:rsidP="002C1EC7">
            <w:pPr>
              <w:spacing w:line="220" w:lineRule="exact"/>
              <w:jc w:val="both"/>
              <w:rPr>
                <w:sz w:val="24"/>
                <w:szCs w:val="24"/>
              </w:rPr>
            </w:pPr>
            <w:r w:rsidRPr="007B7159">
              <w:rPr>
                <w:sz w:val="24"/>
                <w:szCs w:val="24"/>
              </w:rPr>
              <w:t>тел. 7 04 49</w:t>
            </w:r>
          </w:p>
        </w:tc>
      </w:tr>
      <w:tr w:rsidR="004070C4" w:rsidRPr="00610EB6" w:rsidTr="002C1EC7">
        <w:tc>
          <w:tcPr>
            <w:tcW w:w="851" w:type="dxa"/>
          </w:tcPr>
          <w:p w:rsidR="004070C4" w:rsidRPr="00610EB6" w:rsidRDefault="004070C4" w:rsidP="005F5A34">
            <w:pPr>
              <w:tabs>
                <w:tab w:val="center" w:pos="4677"/>
                <w:tab w:val="right" w:pos="9355"/>
              </w:tabs>
              <w:spacing w:line="220" w:lineRule="exact"/>
              <w:jc w:val="both"/>
              <w:rPr>
                <w:sz w:val="24"/>
                <w:szCs w:val="24"/>
              </w:rPr>
            </w:pPr>
            <w:r w:rsidRPr="00610EB6">
              <w:rPr>
                <w:sz w:val="24"/>
                <w:szCs w:val="24"/>
              </w:rPr>
              <w:lastRenderedPageBreak/>
              <w:t>1.1.30</w:t>
            </w:r>
          </w:p>
        </w:tc>
        <w:tc>
          <w:tcPr>
            <w:tcW w:w="12333" w:type="dxa"/>
          </w:tcPr>
          <w:p w:rsidR="004070C4" w:rsidRPr="00610EB6" w:rsidRDefault="004070C4" w:rsidP="005F5A34">
            <w:pPr>
              <w:spacing w:line="220" w:lineRule="exact"/>
              <w:rPr>
                <w:sz w:val="24"/>
                <w:szCs w:val="24"/>
                <w:lang w:eastAsia="ru-RU"/>
              </w:rPr>
            </w:pPr>
            <w:r w:rsidRPr="00610EB6">
              <w:rPr>
                <w:color w:val="242424"/>
                <w:sz w:val="24"/>
                <w:szCs w:val="24"/>
                <w:lang w:eastAsia="ru-RU"/>
              </w:rPr>
              <w:t>о прекращении (возобновлении) предоставления безналичных жилищных субсидий</w:t>
            </w:r>
          </w:p>
        </w:tc>
        <w:tc>
          <w:tcPr>
            <w:tcW w:w="2268" w:type="dxa"/>
            <w:vAlign w:val="center"/>
          </w:tcPr>
          <w:p w:rsidR="002C1EC7" w:rsidRPr="007B7159" w:rsidRDefault="002C1EC7" w:rsidP="002C1EC7">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4070C4" w:rsidRPr="00610EB6" w:rsidRDefault="002C1EC7" w:rsidP="002C1EC7">
            <w:pPr>
              <w:spacing w:line="220" w:lineRule="exact"/>
              <w:jc w:val="both"/>
              <w:rPr>
                <w:sz w:val="24"/>
                <w:szCs w:val="24"/>
              </w:rPr>
            </w:pPr>
            <w:r w:rsidRPr="007B7159">
              <w:rPr>
                <w:sz w:val="24"/>
                <w:szCs w:val="24"/>
              </w:rPr>
              <w:t>тел. 7 04 49</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1.1.31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7B7159" w:rsidRDefault="007B7159"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1.1.32</w:t>
            </w:r>
          </w:p>
        </w:tc>
        <w:tc>
          <w:tcPr>
            <w:tcW w:w="12333" w:type="dxa"/>
          </w:tcPr>
          <w:p w:rsidR="00B25D9B" w:rsidRPr="00610EB6" w:rsidRDefault="00B25D9B" w:rsidP="005F5A34">
            <w:pPr>
              <w:tabs>
                <w:tab w:val="center" w:pos="4677"/>
                <w:tab w:val="right" w:pos="9355"/>
              </w:tabs>
              <w:spacing w:line="220" w:lineRule="exact"/>
              <w:jc w:val="both"/>
              <w:rPr>
                <w:sz w:val="24"/>
                <w:szCs w:val="24"/>
              </w:rPr>
            </w:pPr>
            <w:proofErr w:type="gramStart"/>
            <w:r w:rsidRPr="00610EB6">
              <w:rPr>
                <w:sz w:val="24"/>
                <w:szCs w:val="24"/>
              </w:rPr>
              <w:t>О внесении изменений в решение о предоставлении субсидии на уплату части процентов за пользование</w:t>
            </w:r>
            <w:proofErr w:type="gramEnd"/>
            <w:r w:rsidRPr="00610EB6">
              <w:rPr>
                <w:sz w:val="24"/>
                <w:szCs w:val="24"/>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7B7159" w:rsidRDefault="007B7159"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1.1.33</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Об установлении иного срока возмещения затрат на реализацию </w:t>
            </w:r>
            <w:proofErr w:type="spellStart"/>
            <w:r w:rsidRPr="00610EB6">
              <w:rPr>
                <w:sz w:val="24"/>
                <w:szCs w:val="24"/>
              </w:rPr>
              <w:t>энергоэффективных</w:t>
            </w:r>
            <w:proofErr w:type="spellEnd"/>
            <w:r w:rsidRPr="00610EB6">
              <w:rPr>
                <w:sz w:val="24"/>
                <w:szCs w:val="24"/>
              </w:rPr>
              <w:t xml:space="preserve"> мероприятий в многоквартирных жилых домах для отдельных категорий граждан</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7B7159" w:rsidRDefault="007B7159"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1.3.1.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Выдача справки о состоянии на учете нуждающихся в улучшении жилищных условий</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7B7159" w:rsidRDefault="007B7159" w:rsidP="00C447BF">
            <w:pPr>
              <w:spacing w:line="220" w:lineRule="exact"/>
              <w:jc w:val="both"/>
              <w:rPr>
                <w:sz w:val="24"/>
                <w:szCs w:val="24"/>
              </w:rPr>
            </w:pPr>
            <w:r w:rsidRPr="00C14D56">
              <w:rPr>
                <w:sz w:val="24"/>
                <w:szCs w:val="24"/>
              </w:rPr>
              <w:t>тел.: 7-79-24, 142</w:t>
            </w:r>
          </w:p>
        </w:tc>
      </w:tr>
      <w:tr w:rsidR="00B25D9B" w:rsidRPr="00610EB6" w:rsidTr="002C1EC7">
        <w:tc>
          <w:tcPr>
            <w:tcW w:w="851" w:type="dxa"/>
          </w:tcPr>
          <w:p w:rsidR="00B25D9B" w:rsidRPr="00610EB6" w:rsidRDefault="00B25D9B" w:rsidP="005F5A34">
            <w:pPr>
              <w:spacing w:line="220" w:lineRule="exact"/>
              <w:rPr>
                <w:lang w:val="en-US"/>
              </w:rPr>
            </w:pPr>
            <w:r w:rsidRPr="00610EB6">
              <w:rPr>
                <w:sz w:val="24"/>
                <w:szCs w:val="24"/>
              </w:rPr>
              <w:t>1.3.</w:t>
            </w:r>
            <w:r w:rsidRPr="00610EB6">
              <w:rPr>
                <w:sz w:val="24"/>
                <w:szCs w:val="24"/>
                <w:lang w:val="en-US"/>
              </w:rPr>
              <w:t>2.</w:t>
            </w:r>
          </w:p>
        </w:tc>
        <w:tc>
          <w:tcPr>
            <w:tcW w:w="12333" w:type="dxa"/>
          </w:tcPr>
          <w:p w:rsidR="00B25D9B" w:rsidRPr="00610EB6" w:rsidRDefault="00B25D9B" w:rsidP="005F5A34">
            <w:pPr>
              <w:tabs>
                <w:tab w:val="center" w:pos="4677"/>
                <w:tab w:val="right" w:pos="9355"/>
              </w:tabs>
              <w:spacing w:line="220" w:lineRule="exact"/>
              <w:jc w:val="both"/>
              <w:rPr>
                <w:sz w:val="26"/>
                <w:szCs w:val="26"/>
              </w:rPr>
            </w:pPr>
            <w:r w:rsidRPr="00610EB6">
              <w:rPr>
                <w:sz w:val="24"/>
                <w:szCs w:val="24"/>
              </w:rPr>
              <w:t xml:space="preserve">Выдача справки </w:t>
            </w:r>
            <w:r w:rsidRPr="00610EB6">
              <w:rPr>
                <w:sz w:val="26"/>
                <w:szCs w:val="26"/>
              </w:rPr>
              <w:t>о занимаемом в данном населенном пункте жилом помещении и составе семьи</w:t>
            </w:r>
          </w:p>
        </w:tc>
        <w:tc>
          <w:tcPr>
            <w:tcW w:w="2268" w:type="dxa"/>
          </w:tcPr>
          <w:p w:rsidR="007B7159" w:rsidRPr="007B7159" w:rsidRDefault="007B7159"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7B7159" w:rsidRPr="007B7159" w:rsidRDefault="007B7159"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 106, 1-й этаж</w:t>
            </w:r>
          </w:p>
          <w:p w:rsidR="007B7159" w:rsidRPr="007B7159" w:rsidRDefault="007B7159" w:rsidP="00C447BF">
            <w:pPr>
              <w:spacing w:line="220" w:lineRule="exact"/>
              <w:jc w:val="both"/>
              <w:rPr>
                <w:sz w:val="24"/>
                <w:szCs w:val="24"/>
              </w:rPr>
            </w:pPr>
            <w:r w:rsidRPr="007B7159">
              <w:rPr>
                <w:sz w:val="24"/>
                <w:szCs w:val="24"/>
              </w:rPr>
              <w:t>тел.: 7-79-24, 142;</w:t>
            </w:r>
          </w:p>
          <w:p w:rsidR="007B7159" w:rsidRPr="007B7159" w:rsidRDefault="007B7159" w:rsidP="00C447BF">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B25D9B" w:rsidRPr="00610EB6" w:rsidRDefault="007B7159" w:rsidP="00C447BF">
            <w:pPr>
              <w:spacing w:line="220" w:lineRule="exact"/>
              <w:jc w:val="center"/>
              <w:rPr>
                <w:sz w:val="24"/>
                <w:szCs w:val="24"/>
              </w:rPr>
            </w:pPr>
            <w:r w:rsidRPr="007B7159">
              <w:rPr>
                <w:sz w:val="24"/>
                <w:szCs w:val="24"/>
              </w:rPr>
              <w:t>тел. 7 04 49</w:t>
            </w:r>
          </w:p>
        </w:tc>
      </w:tr>
      <w:tr w:rsidR="00B25D9B" w:rsidRPr="00610EB6" w:rsidTr="002C1EC7">
        <w:tc>
          <w:tcPr>
            <w:tcW w:w="851" w:type="dxa"/>
          </w:tcPr>
          <w:p w:rsidR="00B25D9B" w:rsidRPr="00610EB6" w:rsidRDefault="00B25D9B" w:rsidP="005F5A34">
            <w:pPr>
              <w:spacing w:line="220" w:lineRule="exact"/>
              <w:rPr>
                <w:lang w:val="en-US"/>
              </w:rPr>
            </w:pPr>
            <w:r w:rsidRPr="00610EB6">
              <w:rPr>
                <w:sz w:val="24"/>
                <w:szCs w:val="24"/>
              </w:rPr>
              <w:t>1.3.</w:t>
            </w:r>
            <w:r w:rsidRPr="00610EB6">
              <w:rPr>
                <w:sz w:val="24"/>
                <w:szCs w:val="24"/>
                <w:lang w:val="en-US"/>
              </w:rPr>
              <w:t>3.</w:t>
            </w:r>
          </w:p>
        </w:tc>
        <w:tc>
          <w:tcPr>
            <w:tcW w:w="12333" w:type="dxa"/>
          </w:tcPr>
          <w:p w:rsidR="00B25D9B" w:rsidRPr="00610EB6" w:rsidRDefault="00B25D9B" w:rsidP="005F5A34">
            <w:pPr>
              <w:tabs>
                <w:tab w:val="center" w:pos="4677"/>
                <w:tab w:val="right" w:pos="9355"/>
              </w:tabs>
              <w:spacing w:line="220" w:lineRule="exact"/>
              <w:jc w:val="both"/>
              <w:rPr>
                <w:sz w:val="26"/>
                <w:szCs w:val="26"/>
              </w:rPr>
            </w:pPr>
            <w:r w:rsidRPr="00610EB6">
              <w:rPr>
                <w:sz w:val="24"/>
                <w:szCs w:val="24"/>
              </w:rPr>
              <w:t xml:space="preserve">Выдача справки </w:t>
            </w:r>
            <w:r w:rsidRPr="00610EB6">
              <w:rPr>
                <w:sz w:val="26"/>
                <w:szCs w:val="26"/>
              </w:rPr>
              <w:t xml:space="preserve">о месте жительства и составе семьи </w:t>
            </w:r>
          </w:p>
        </w:tc>
        <w:tc>
          <w:tcPr>
            <w:tcW w:w="2268" w:type="dxa"/>
          </w:tcPr>
          <w:p w:rsidR="007B7159" w:rsidRPr="007B7159" w:rsidRDefault="007B7159"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7B7159" w:rsidRPr="007B7159" w:rsidRDefault="007B7159" w:rsidP="00C447BF">
            <w:pPr>
              <w:spacing w:line="220" w:lineRule="exact"/>
              <w:jc w:val="both"/>
              <w:rPr>
                <w:sz w:val="24"/>
                <w:szCs w:val="24"/>
              </w:rPr>
            </w:pPr>
            <w:r w:rsidRPr="007B7159">
              <w:rPr>
                <w:sz w:val="24"/>
                <w:szCs w:val="24"/>
              </w:rPr>
              <w:lastRenderedPageBreak/>
              <w:t xml:space="preserve">ул. Ленина, 2, </w:t>
            </w:r>
            <w:proofErr w:type="spellStart"/>
            <w:r w:rsidRPr="007B7159">
              <w:rPr>
                <w:sz w:val="24"/>
                <w:szCs w:val="24"/>
              </w:rPr>
              <w:t>каб</w:t>
            </w:r>
            <w:proofErr w:type="spellEnd"/>
            <w:r w:rsidRPr="007B7159">
              <w:rPr>
                <w:sz w:val="24"/>
                <w:szCs w:val="24"/>
              </w:rPr>
              <w:t>. № 106, 1-й этаж</w:t>
            </w:r>
          </w:p>
          <w:p w:rsidR="007B7159" w:rsidRPr="007B7159" w:rsidRDefault="007B7159" w:rsidP="00C447BF">
            <w:pPr>
              <w:spacing w:line="220" w:lineRule="exact"/>
              <w:jc w:val="both"/>
              <w:rPr>
                <w:sz w:val="24"/>
                <w:szCs w:val="24"/>
              </w:rPr>
            </w:pPr>
            <w:r w:rsidRPr="007B7159">
              <w:rPr>
                <w:sz w:val="24"/>
                <w:szCs w:val="24"/>
              </w:rPr>
              <w:t>тел.: 7-79-24, 142;</w:t>
            </w:r>
          </w:p>
          <w:p w:rsidR="007B7159" w:rsidRPr="007B7159" w:rsidRDefault="007B7159" w:rsidP="00C447BF">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B25D9B" w:rsidRPr="00610EB6" w:rsidRDefault="007B7159" w:rsidP="00C447BF">
            <w:pPr>
              <w:spacing w:line="220" w:lineRule="exact"/>
              <w:jc w:val="center"/>
              <w:rPr>
                <w:sz w:val="24"/>
                <w:szCs w:val="24"/>
              </w:rPr>
            </w:pPr>
            <w:r w:rsidRPr="007B7159">
              <w:rPr>
                <w:sz w:val="24"/>
                <w:szCs w:val="24"/>
              </w:rPr>
              <w:t>тел. 7 04 49</w:t>
            </w:r>
          </w:p>
        </w:tc>
      </w:tr>
      <w:tr w:rsidR="00B25D9B" w:rsidRPr="00610EB6" w:rsidTr="002C1EC7">
        <w:tc>
          <w:tcPr>
            <w:tcW w:w="851" w:type="dxa"/>
          </w:tcPr>
          <w:p w:rsidR="00B25D9B" w:rsidRPr="00610EB6" w:rsidRDefault="00B25D9B" w:rsidP="005F5A34">
            <w:pPr>
              <w:spacing w:line="220" w:lineRule="exact"/>
              <w:rPr>
                <w:lang w:val="en-US"/>
              </w:rPr>
            </w:pPr>
            <w:r w:rsidRPr="00610EB6">
              <w:rPr>
                <w:sz w:val="24"/>
                <w:szCs w:val="24"/>
              </w:rPr>
              <w:lastRenderedPageBreak/>
              <w:t>1.3.</w:t>
            </w:r>
            <w:r w:rsidRPr="00610EB6">
              <w:rPr>
                <w:sz w:val="24"/>
                <w:szCs w:val="24"/>
                <w:lang w:val="en-US"/>
              </w:rPr>
              <w:t>4.</w:t>
            </w:r>
          </w:p>
        </w:tc>
        <w:tc>
          <w:tcPr>
            <w:tcW w:w="12333" w:type="dxa"/>
          </w:tcPr>
          <w:p w:rsidR="00B25D9B" w:rsidRPr="00610EB6" w:rsidRDefault="00B25D9B" w:rsidP="005F5A34">
            <w:pPr>
              <w:tabs>
                <w:tab w:val="center" w:pos="4677"/>
                <w:tab w:val="right" w:pos="9355"/>
              </w:tabs>
              <w:spacing w:line="220" w:lineRule="exact"/>
              <w:jc w:val="both"/>
              <w:rPr>
                <w:sz w:val="26"/>
                <w:szCs w:val="26"/>
              </w:rPr>
            </w:pPr>
            <w:r w:rsidRPr="00610EB6">
              <w:rPr>
                <w:sz w:val="24"/>
                <w:szCs w:val="24"/>
              </w:rPr>
              <w:t xml:space="preserve">Выдача справки </w:t>
            </w:r>
            <w:r w:rsidRPr="00610EB6">
              <w:rPr>
                <w:sz w:val="26"/>
                <w:szCs w:val="26"/>
              </w:rPr>
              <w:t xml:space="preserve">о месте жительства </w:t>
            </w:r>
          </w:p>
        </w:tc>
        <w:tc>
          <w:tcPr>
            <w:tcW w:w="2268" w:type="dxa"/>
          </w:tcPr>
          <w:p w:rsidR="007B7159" w:rsidRPr="007B7159" w:rsidRDefault="007B7159"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7B7159" w:rsidRPr="007B7159" w:rsidRDefault="007B7159"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 106, 1-й этаж</w:t>
            </w:r>
          </w:p>
          <w:p w:rsidR="007B7159" w:rsidRPr="007B7159" w:rsidRDefault="007B7159" w:rsidP="00C447BF">
            <w:pPr>
              <w:spacing w:line="220" w:lineRule="exact"/>
              <w:jc w:val="both"/>
              <w:rPr>
                <w:sz w:val="24"/>
                <w:szCs w:val="24"/>
              </w:rPr>
            </w:pPr>
            <w:r w:rsidRPr="007B7159">
              <w:rPr>
                <w:sz w:val="24"/>
                <w:szCs w:val="24"/>
              </w:rPr>
              <w:t>тел.: 7-79-24, 142;</w:t>
            </w:r>
          </w:p>
          <w:p w:rsidR="007B7159" w:rsidRPr="007B7159" w:rsidRDefault="007B7159" w:rsidP="00C447BF">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B25D9B" w:rsidRPr="00610EB6" w:rsidRDefault="007B7159" w:rsidP="00C447BF">
            <w:pPr>
              <w:spacing w:line="220" w:lineRule="exact"/>
              <w:jc w:val="center"/>
              <w:rPr>
                <w:sz w:val="24"/>
                <w:szCs w:val="24"/>
              </w:rPr>
            </w:pPr>
            <w:r w:rsidRPr="007B7159">
              <w:rPr>
                <w:sz w:val="24"/>
                <w:szCs w:val="24"/>
              </w:rPr>
              <w:t>тел. 7 04 49</w:t>
            </w:r>
          </w:p>
        </w:tc>
      </w:tr>
      <w:tr w:rsidR="00B25D9B" w:rsidRPr="00610EB6" w:rsidTr="002C1EC7">
        <w:tc>
          <w:tcPr>
            <w:tcW w:w="851" w:type="dxa"/>
          </w:tcPr>
          <w:p w:rsidR="00B25D9B" w:rsidRPr="00610EB6" w:rsidRDefault="00B25D9B" w:rsidP="005F5A34">
            <w:pPr>
              <w:spacing w:line="220" w:lineRule="exact"/>
              <w:rPr>
                <w:lang w:val="en-US"/>
              </w:rPr>
            </w:pPr>
            <w:r w:rsidRPr="00610EB6">
              <w:rPr>
                <w:sz w:val="24"/>
                <w:szCs w:val="24"/>
              </w:rPr>
              <w:t>1.3.</w:t>
            </w:r>
            <w:r w:rsidRPr="00610EB6">
              <w:rPr>
                <w:sz w:val="24"/>
                <w:szCs w:val="24"/>
                <w:lang w:val="en-US"/>
              </w:rPr>
              <w:t>5.</w:t>
            </w:r>
          </w:p>
        </w:tc>
        <w:tc>
          <w:tcPr>
            <w:tcW w:w="12333" w:type="dxa"/>
          </w:tcPr>
          <w:p w:rsidR="00B25D9B" w:rsidRPr="00610EB6" w:rsidRDefault="00B25D9B" w:rsidP="005F5A34">
            <w:pPr>
              <w:tabs>
                <w:tab w:val="center" w:pos="4677"/>
                <w:tab w:val="right" w:pos="9355"/>
              </w:tabs>
              <w:spacing w:line="220" w:lineRule="exact"/>
              <w:jc w:val="both"/>
              <w:rPr>
                <w:sz w:val="26"/>
                <w:szCs w:val="26"/>
              </w:rPr>
            </w:pPr>
            <w:r w:rsidRPr="00610EB6">
              <w:rPr>
                <w:sz w:val="24"/>
                <w:szCs w:val="24"/>
              </w:rPr>
              <w:t xml:space="preserve">Выдача справки </w:t>
            </w:r>
            <w:r w:rsidRPr="00610EB6">
              <w:rPr>
                <w:sz w:val="26"/>
                <w:szCs w:val="26"/>
              </w:rPr>
              <w:t xml:space="preserve">о последнем месте жительства наследодателя и составе его семьи на день смерти </w:t>
            </w:r>
          </w:p>
        </w:tc>
        <w:tc>
          <w:tcPr>
            <w:tcW w:w="2268" w:type="dxa"/>
          </w:tcPr>
          <w:p w:rsidR="007B7159" w:rsidRPr="007B7159" w:rsidRDefault="007B7159"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7B7159" w:rsidRPr="007B7159" w:rsidRDefault="007B7159"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 106, 1-й этаж</w:t>
            </w:r>
          </w:p>
          <w:p w:rsidR="007B7159" w:rsidRPr="007B7159" w:rsidRDefault="007B7159" w:rsidP="00C447BF">
            <w:pPr>
              <w:spacing w:line="220" w:lineRule="exact"/>
              <w:jc w:val="both"/>
              <w:rPr>
                <w:sz w:val="24"/>
                <w:szCs w:val="24"/>
              </w:rPr>
            </w:pPr>
            <w:r w:rsidRPr="007B7159">
              <w:rPr>
                <w:sz w:val="24"/>
                <w:szCs w:val="24"/>
              </w:rPr>
              <w:t>тел.: 7-79-24, 142;</w:t>
            </w:r>
          </w:p>
          <w:p w:rsidR="007B7159" w:rsidRPr="007B7159" w:rsidRDefault="007B7159" w:rsidP="00C447BF">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B25D9B" w:rsidRPr="00610EB6" w:rsidRDefault="007B7159" w:rsidP="00C447BF">
            <w:pPr>
              <w:spacing w:line="220" w:lineRule="exact"/>
              <w:jc w:val="center"/>
              <w:rPr>
                <w:sz w:val="24"/>
                <w:szCs w:val="24"/>
              </w:rPr>
            </w:pPr>
            <w:r w:rsidRPr="007B7159">
              <w:rPr>
                <w:sz w:val="24"/>
                <w:szCs w:val="24"/>
              </w:rPr>
              <w:t>тел. 7 04 49</w:t>
            </w:r>
          </w:p>
        </w:tc>
      </w:tr>
      <w:tr w:rsidR="004070C4" w:rsidRPr="00610EB6" w:rsidTr="002C1EC7">
        <w:tc>
          <w:tcPr>
            <w:tcW w:w="851" w:type="dxa"/>
          </w:tcPr>
          <w:p w:rsidR="004070C4" w:rsidRPr="006269EC" w:rsidRDefault="004070C4" w:rsidP="005F5A34">
            <w:pPr>
              <w:spacing w:line="220" w:lineRule="exact"/>
              <w:rPr>
                <w:sz w:val="24"/>
                <w:szCs w:val="24"/>
              </w:rPr>
            </w:pPr>
            <w:r w:rsidRPr="006269EC">
              <w:rPr>
                <w:sz w:val="24"/>
                <w:szCs w:val="24"/>
              </w:rPr>
              <w:t>1.3.6</w:t>
            </w:r>
          </w:p>
        </w:tc>
        <w:tc>
          <w:tcPr>
            <w:tcW w:w="12333" w:type="dxa"/>
          </w:tcPr>
          <w:p w:rsidR="004070C4" w:rsidRPr="006269EC" w:rsidRDefault="004070C4" w:rsidP="005F5A34">
            <w:pPr>
              <w:spacing w:line="220" w:lineRule="exact"/>
              <w:rPr>
                <w:sz w:val="24"/>
                <w:szCs w:val="24"/>
              </w:rPr>
            </w:pPr>
            <w:r w:rsidRPr="006269EC">
              <w:rPr>
                <w:sz w:val="24"/>
                <w:szCs w:val="24"/>
              </w:rPr>
              <w:t xml:space="preserve">Выдача справки </w:t>
            </w:r>
            <w:r w:rsidRPr="006269EC">
              <w:rPr>
                <w:sz w:val="24"/>
                <w:szCs w:val="24"/>
                <w:lang w:eastAsia="ru-RU"/>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268" w:type="dxa"/>
          </w:tcPr>
          <w:p w:rsidR="004070C4" w:rsidRPr="006269EC" w:rsidRDefault="00046010" w:rsidP="00046010">
            <w:pPr>
              <w:spacing w:line="220" w:lineRule="exact"/>
              <w:rPr>
                <w:sz w:val="24"/>
                <w:szCs w:val="24"/>
              </w:rPr>
            </w:pPr>
            <w:r w:rsidRPr="006269EC">
              <w:rPr>
                <w:sz w:val="24"/>
                <w:szCs w:val="24"/>
              </w:rPr>
              <w:t xml:space="preserve">Отдел </w:t>
            </w:r>
            <w:proofErr w:type="spellStart"/>
            <w:proofErr w:type="gramStart"/>
            <w:r w:rsidRPr="006269EC">
              <w:rPr>
                <w:sz w:val="24"/>
                <w:szCs w:val="24"/>
              </w:rPr>
              <w:t>жилищно</w:t>
            </w:r>
            <w:proofErr w:type="spellEnd"/>
            <w:r w:rsidRPr="006269EC">
              <w:rPr>
                <w:sz w:val="24"/>
                <w:szCs w:val="24"/>
              </w:rPr>
              <w:t xml:space="preserve"> коммунального</w:t>
            </w:r>
            <w:proofErr w:type="gramEnd"/>
            <w:r w:rsidRPr="006269EC">
              <w:rPr>
                <w:sz w:val="24"/>
                <w:szCs w:val="24"/>
              </w:rPr>
              <w:t xml:space="preserve"> хозяйства, архитектуры и строительства </w:t>
            </w:r>
            <w:proofErr w:type="spellStart"/>
            <w:r w:rsidRPr="006269EC">
              <w:rPr>
                <w:sz w:val="24"/>
                <w:szCs w:val="24"/>
              </w:rPr>
              <w:t>Чечерского</w:t>
            </w:r>
            <w:proofErr w:type="spellEnd"/>
            <w:r w:rsidRPr="006269EC">
              <w:rPr>
                <w:sz w:val="24"/>
                <w:szCs w:val="24"/>
              </w:rPr>
              <w:t xml:space="preserve"> райисполкома</w:t>
            </w:r>
          </w:p>
          <w:p w:rsidR="00046010" w:rsidRPr="007B7159" w:rsidRDefault="00046010" w:rsidP="00046010">
            <w:pPr>
              <w:spacing w:line="220" w:lineRule="exact"/>
              <w:rPr>
                <w:color w:val="FF0000"/>
                <w:sz w:val="24"/>
                <w:szCs w:val="24"/>
              </w:rPr>
            </w:pPr>
            <w:r w:rsidRPr="006269EC">
              <w:rPr>
                <w:sz w:val="24"/>
                <w:szCs w:val="24"/>
              </w:rPr>
              <w:t xml:space="preserve">ул. Ленина, д. 2, </w:t>
            </w:r>
            <w:proofErr w:type="spellStart"/>
            <w:r w:rsidRPr="006269EC">
              <w:rPr>
                <w:sz w:val="24"/>
                <w:szCs w:val="24"/>
              </w:rPr>
              <w:t>каб</w:t>
            </w:r>
            <w:proofErr w:type="spellEnd"/>
            <w:r w:rsidRPr="006269EC">
              <w:rPr>
                <w:sz w:val="24"/>
                <w:szCs w:val="24"/>
              </w:rPr>
              <w:t xml:space="preserve">. </w:t>
            </w:r>
            <w:r w:rsidR="006269EC" w:rsidRPr="006269EC">
              <w:rPr>
                <w:sz w:val="24"/>
                <w:szCs w:val="24"/>
              </w:rPr>
              <w:t>№ 104, 1-й этаж тел.: 7-83-66</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6"/>
                <w:szCs w:val="26"/>
              </w:rPr>
              <w:t>1.3.7</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Выдача справки о начисленной жилищной квоте</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highlight w:val="yellow"/>
              </w:rPr>
            </w:pPr>
            <w:r w:rsidRPr="00C14D56">
              <w:rPr>
                <w:sz w:val="24"/>
                <w:szCs w:val="24"/>
              </w:rPr>
              <w:t>тел.: 7-79-24, 142</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lastRenderedPageBreak/>
              <w:t>1.3.9</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Выдача справки о предоставлении (</w:t>
            </w:r>
            <w:proofErr w:type="spellStart"/>
            <w:r w:rsidRPr="00610EB6">
              <w:rPr>
                <w:sz w:val="24"/>
                <w:szCs w:val="24"/>
              </w:rPr>
              <w:t>непредоставлении</w:t>
            </w:r>
            <w:proofErr w:type="spellEnd"/>
            <w:r w:rsidRPr="00610EB6">
              <w:rPr>
                <w:sz w:val="24"/>
                <w:szCs w:val="24"/>
              </w:rPr>
              <w:t>) одноразовой субсидии на строительство (реконструкцию) или приобретение жилого помещения</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4070C4" w:rsidRPr="00610EB6" w:rsidRDefault="007B7159" w:rsidP="00C447BF">
            <w:pPr>
              <w:spacing w:line="220" w:lineRule="exact"/>
              <w:jc w:val="center"/>
              <w:rPr>
                <w:sz w:val="24"/>
                <w:szCs w:val="24"/>
              </w:rPr>
            </w:pPr>
            <w:r w:rsidRPr="00C14D56">
              <w:rPr>
                <w:sz w:val="24"/>
                <w:szCs w:val="24"/>
              </w:rPr>
              <w:t>тел.: 7-79-24, 142</w:t>
            </w:r>
          </w:p>
        </w:tc>
      </w:tr>
      <w:tr w:rsidR="004070C4" w:rsidRPr="00610EB6" w:rsidTr="002C1EC7">
        <w:tc>
          <w:tcPr>
            <w:tcW w:w="851" w:type="dxa"/>
          </w:tcPr>
          <w:p w:rsidR="004070C4" w:rsidRPr="006269EC" w:rsidRDefault="004070C4" w:rsidP="005F5A34">
            <w:pPr>
              <w:tabs>
                <w:tab w:val="center" w:pos="4677"/>
                <w:tab w:val="right" w:pos="9355"/>
              </w:tabs>
              <w:spacing w:line="220" w:lineRule="exact"/>
              <w:jc w:val="both"/>
              <w:rPr>
                <w:sz w:val="24"/>
                <w:szCs w:val="24"/>
              </w:rPr>
            </w:pPr>
            <w:r w:rsidRPr="006269EC">
              <w:rPr>
                <w:sz w:val="24"/>
                <w:szCs w:val="24"/>
              </w:rPr>
              <w:t>1.3.11</w:t>
            </w:r>
          </w:p>
        </w:tc>
        <w:tc>
          <w:tcPr>
            <w:tcW w:w="12333" w:type="dxa"/>
          </w:tcPr>
          <w:p w:rsidR="004070C4" w:rsidRPr="006269EC" w:rsidRDefault="00732845" w:rsidP="005F5A34">
            <w:pPr>
              <w:spacing w:line="220" w:lineRule="exact"/>
              <w:rPr>
                <w:sz w:val="24"/>
                <w:szCs w:val="24"/>
              </w:rPr>
            </w:pPr>
            <w:proofErr w:type="gramStart"/>
            <w:r w:rsidRPr="006269EC">
              <w:rPr>
                <w:sz w:val="24"/>
                <w:szCs w:val="24"/>
              </w:rPr>
              <w:t>Выдача справки</w:t>
            </w:r>
            <w:r w:rsidRPr="006269EC">
              <w:rPr>
                <w:sz w:val="24"/>
                <w:szCs w:val="24"/>
                <w:bdr w:val="none" w:sz="0" w:space="0" w:color="auto" w:frame="1"/>
              </w:rPr>
              <w:t xml:space="preserve"> </w:t>
            </w:r>
            <w:r w:rsidRPr="006269EC">
              <w:rPr>
                <w:sz w:val="24"/>
                <w:szCs w:val="24"/>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268" w:type="dxa"/>
            <w:vAlign w:val="center"/>
          </w:tcPr>
          <w:p w:rsidR="006269EC" w:rsidRPr="006269EC" w:rsidRDefault="006269EC" w:rsidP="006269EC">
            <w:pPr>
              <w:spacing w:line="220" w:lineRule="exact"/>
              <w:rPr>
                <w:sz w:val="24"/>
                <w:szCs w:val="24"/>
              </w:rPr>
            </w:pPr>
            <w:r w:rsidRPr="006269EC">
              <w:rPr>
                <w:sz w:val="24"/>
                <w:szCs w:val="24"/>
              </w:rPr>
              <w:t xml:space="preserve">Отдел </w:t>
            </w:r>
            <w:proofErr w:type="spellStart"/>
            <w:proofErr w:type="gramStart"/>
            <w:r w:rsidRPr="006269EC">
              <w:rPr>
                <w:sz w:val="24"/>
                <w:szCs w:val="24"/>
              </w:rPr>
              <w:t>жилищно</w:t>
            </w:r>
            <w:proofErr w:type="spellEnd"/>
            <w:r w:rsidRPr="006269EC">
              <w:rPr>
                <w:sz w:val="24"/>
                <w:szCs w:val="24"/>
              </w:rPr>
              <w:t xml:space="preserve"> коммунального</w:t>
            </w:r>
            <w:proofErr w:type="gramEnd"/>
            <w:r w:rsidRPr="006269EC">
              <w:rPr>
                <w:sz w:val="24"/>
                <w:szCs w:val="24"/>
              </w:rPr>
              <w:t xml:space="preserve"> хозяйства, архитектуры и строительства </w:t>
            </w:r>
            <w:proofErr w:type="spellStart"/>
            <w:r w:rsidRPr="006269EC">
              <w:rPr>
                <w:sz w:val="24"/>
                <w:szCs w:val="24"/>
              </w:rPr>
              <w:t>Чечерского</w:t>
            </w:r>
            <w:proofErr w:type="spellEnd"/>
            <w:r w:rsidRPr="006269EC">
              <w:rPr>
                <w:sz w:val="24"/>
                <w:szCs w:val="24"/>
              </w:rPr>
              <w:t xml:space="preserve"> райисполкома</w:t>
            </w:r>
          </w:p>
          <w:p w:rsidR="004070C4" w:rsidRPr="007B7159" w:rsidRDefault="006269EC" w:rsidP="006269EC">
            <w:pPr>
              <w:spacing w:line="220" w:lineRule="exact"/>
              <w:rPr>
                <w:color w:val="FF0000"/>
                <w:sz w:val="24"/>
                <w:szCs w:val="24"/>
              </w:rPr>
            </w:pPr>
            <w:r w:rsidRPr="006269EC">
              <w:rPr>
                <w:sz w:val="24"/>
                <w:szCs w:val="24"/>
              </w:rPr>
              <w:t xml:space="preserve">ул. Ленина, д. 2, </w:t>
            </w:r>
            <w:proofErr w:type="spellStart"/>
            <w:r w:rsidRPr="006269EC">
              <w:rPr>
                <w:sz w:val="24"/>
                <w:szCs w:val="24"/>
              </w:rPr>
              <w:t>каб</w:t>
            </w:r>
            <w:proofErr w:type="spellEnd"/>
            <w:r w:rsidRPr="006269EC">
              <w:rPr>
                <w:sz w:val="24"/>
                <w:szCs w:val="24"/>
              </w:rPr>
              <w:t>. № 104, 1-й этаж тел.: 7-83-66</w:t>
            </w:r>
          </w:p>
        </w:tc>
      </w:tr>
      <w:tr w:rsidR="002C1EC7" w:rsidRPr="00610EB6" w:rsidTr="002C1EC7">
        <w:tc>
          <w:tcPr>
            <w:tcW w:w="851" w:type="dxa"/>
          </w:tcPr>
          <w:p w:rsidR="002C1EC7" w:rsidRPr="006269EC" w:rsidRDefault="002C1EC7" w:rsidP="005F5A34">
            <w:pPr>
              <w:tabs>
                <w:tab w:val="center" w:pos="4677"/>
                <w:tab w:val="right" w:pos="9355"/>
              </w:tabs>
              <w:spacing w:line="220" w:lineRule="exact"/>
              <w:jc w:val="both"/>
              <w:rPr>
                <w:sz w:val="24"/>
                <w:szCs w:val="24"/>
              </w:rPr>
            </w:pPr>
            <w:r>
              <w:rPr>
                <w:sz w:val="24"/>
                <w:szCs w:val="24"/>
              </w:rPr>
              <w:t>1.3.13</w:t>
            </w:r>
          </w:p>
        </w:tc>
        <w:tc>
          <w:tcPr>
            <w:tcW w:w="12333" w:type="dxa"/>
          </w:tcPr>
          <w:p w:rsidR="002C1EC7" w:rsidRPr="006269EC" w:rsidRDefault="002C1EC7" w:rsidP="005F5A34">
            <w:pPr>
              <w:spacing w:line="220" w:lineRule="exact"/>
              <w:rPr>
                <w:sz w:val="24"/>
                <w:szCs w:val="24"/>
                <w:lang w:eastAsia="ru-RU"/>
              </w:rPr>
            </w:pPr>
            <w:r w:rsidRPr="006269EC">
              <w:rPr>
                <w:sz w:val="24"/>
                <w:szCs w:val="24"/>
              </w:rPr>
              <w:t>Выдача справки</w:t>
            </w:r>
            <w:r w:rsidRPr="006269EC">
              <w:rPr>
                <w:sz w:val="24"/>
                <w:szCs w:val="24"/>
                <w:bdr w:val="none" w:sz="0" w:space="0" w:color="auto" w:frame="1"/>
              </w:rPr>
              <w:t xml:space="preserve"> </w:t>
            </w:r>
            <w:r w:rsidRPr="002C1EC7">
              <w:rPr>
                <w:sz w:val="24"/>
                <w:szCs w:val="24"/>
                <w:lang w:eastAsia="ru-RU"/>
              </w:rPr>
              <w:t>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2268" w:type="dxa"/>
            <w:vAlign w:val="center"/>
          </w:tcPr>
          <w:p w:rsidR="002C1EC7" w:rsidRPr="006269EC" w:rsidRDefault="002C1EC7" w:rsidP="002C1EC7">
            <w:pPr>
              <w:spacing w:line="220" w:lineRule="exact"/>
              <w:rPr>
                <w:sz w:val="24"/>
                <w:szCs w:val="24"/>
              </w:rPr>
            </w:pPr>
            <w:r w:rsidRPr="006269EC">
              <w:rPr>
                <w:sz w:val="24"/>
                <w:szCs w:val="24"/>
              </w:rPr>
              <w:t xml:space="preserve">Отдел </w:t>
            </w:r>
            <w:proofErr w:type="spellStart"/>
            <w:proofErr w:type="gramStart"/>
            <w:r w:rsidRPr="006269EC">
              <w:rPr>
                <w:sz w:val="24"/>
                <w:szCs w:val="24"/>
              </w:rPr>
              <w:t>жилищно</w:t>
            </w:r>
            <w:proofErr w:type="spellEnd"/>
            <w:r w:rsidRPr="006269EC">
              <w:rPr>
                <w:sz w:val="24"/>
                <w:szCs w:val="24"/>
              </w:rPr>
              <w:t xml:space="preserve"> коммунального</w:t>
            </w:r>
            <w:proofErr w:type="gramEnd"/>
            <w:r w:rsidRPr="006269EC">
              <w:rPr>
                <w:sz w:val="24"/>
                <w:szCs w:val="24"/>
              </w:rPr>
              <w:t xml:space="preserve"> хозяйства, архитектуры и строительства </w:t>
            </w:r>
            <w:proofErr w:type="spellStart"/>
            <w:r w:rsidRPr="006269EC">
              <w:rPr>
                <w:sz w:val="24"/>
                <w:szCs w:val="24"/>
              </w:rPr>
              <w:t>Чечерского</w:t>
            </w:r>
            <w:proofErr w:type="spellEnd"/>
            <w:r w:rsidRPr="006269EC">
              <w:rPr>
                <w:sz w:val="24"/>
                <w:szCs w:val="24"/>
              </w:rPr>
              <w:t xml:space="preserve"> райисполкома</w:t>
            </w:r>
          </w:p>
          <w:p w:rsidR="002C1EC7" w:rsidRPr="006269EC" w:rsidRDefault="002C1EC7" w:rsidP="002C1EC7">
            <w:pPr>
              <w:spacing w:line="220" w:lineRule="exact"/>
              <w:rPr>
                <w:sz w:val="24"/>
                <w:szCs w:val="24"/>
              </w:rPr>
            </w:pPr>
            <w:r w:rsidRPr="006269EC">
              <w:rPr>
                <w:sz w:val="24"/>
                <w:szCs w:val="24"/>
              </w:rPr>
              <w:t xml:space="preserve">ул. Ленина, д. 2, </w:t>
            </w:r>
            <w:proofErr w:type="spellStart"/>
            <w:r w:rsidRPr="006269EC">
              <w:rPr>
                <w:sz w:val="24"/>
                <w:szCs w:val="24"/>
              </w:rPr>
              <w:t>каб</w:t>
            </w:r>
            <w:proofErr w:type="spellEnd"/>
            <w:r w:rsidRPr="006269EC">
              <w:rPr>
                <w:sz w:val="24"/>
                <w:szCs w:val="24"/>
              </w:rPr>
              <w:t>. № 104, 1-й этаж тел.: 7-83-66</w:t>
            </w:r>
          </w:p>
        </w:tc>
      </w:tr>
      <w:tr w:rsidR="00B25D9B" w:rsidRPr="00610EB6" w:rsidTr="002C1EC7">
        <w:tc>
          <w:tcPr>
            <w:tcW w:w="851"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1.5</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1.6.</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1.7</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lastRenderedPageBreak/>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lastRenderedPageBreak/>
              <w:t>1.8</w:t>
            </w:r>
          </w:p>
        </w:tc>
        <w:tc>
          <w:tcPr>
            <w:tcW w:w="12333" w:type="dxa"/>
          </w:tcPr>
          <w:p w:rsidR="00B25D9B" w:rsidRPr="00610EB6" w:rsidRDefault="00B25D9B" w:rsidP="005F5A34">
            <w:pPr>
              <w:spacing w:line="220" w:lineRule="exact"/>
              <w:jc w:val="both"/>
              <w:rPr>
                <w:sz w:val="24"/>
                <w:szCs w:val="24"/>
              </w:rPr>
            </w:pPr>
            <w:r w:rsidRPr="00610EB6">
              <w:rPr>
                <w:sz w:val="24"/>
                <w:szCs w:val="24"/>
              </w:rPr>
              <w:t>Регистрация договора найма (аренды) жилого помещения частного жилищного фонда и дополнительных соглашений к нему</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E80037" w:rsidRPr="00610EB6" w:rsidTr="002C1EC7">
        <w:tc>
          <w:tcPr>
            <w:tcW w:w="851" w:type="dxa"/>
          </w:tcPr>
          <w:p w:rsidR="00E80037" w:rsidRPr="006269EC" w:rsidRDefault="00E80037" w:rsidP="005F5A34">
            <w:pPr>
              <w:tabs>
                <w:tab w:val="center" w:pos="4677"/>
                <w:tab w:val="right" w:pos="9355"/>
              </w:tabs>
              <w:spacing w:line="220" w:lineRule="exact"/>
              <w:jc w:val="both"/>
              <w:rPr>
                <w:sz w:val="24"/>
                <w:szCs w:val="24"/>
              </w:rPr>
            </w:pPr>
            <w:r w:rsidRPr="006269EC">
              <w:rPr>
                <w:sz w:val="24"/>
                <w:szCs w:val="24"/>
              </w:rPr>
              <w:t>1.9</w:t>
            </w:r>
          </w:p>
        </w:tc>
        <w:tc>
          <w:tcPr>
            <w:tcW w:w="12333" w:type="dxa"/>
          </w:tcPr>
          <w:p w:rsidR="00E80037" w:rsidRPr="006269EC" w:rsidRDefault="00E80037" w:rsidP="00E80037">
            <w:pPr>
              <w:spacing w:line="220" w:lineRule="exact"/>
              <w:jc w:val="both"/>
              <w:rPr>
                <w:sz w:val="24"/>
                <w:szCs w:val="24"/>
              </w:rPr>
            </w:pPr>
            <w:proofErr w:type="gramStart"/>
            <w:r w:rsidRPr="006269EC">
              <w:rPr>
                <w:sz w:val="24"/>
                <w:szCs w:val="24"/>
                <w:lang w:eastAsia="ru-RU"/>
              </w:rPr>
              <w:t>Регистрация договоров купли-продажи, мены, дарения находящихся в сельской местности &lt;**********&gt;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6269EC">
              <w:rPr>
                <w:sz w:val="24"/>
                <w:szCs w:val="24"/>
                <w:lang w:eastAsia="ru-RU"/>
              </w:rPr>
              <w:t xml:space="preserve"> сделок с ним</w:t>
            </w:r>
          </w:p>
        </w:tc>
        <w:tc>
          <w:tcPr>
            <w:tcW w:w="2268" w:type="dxa"/>
            <w:vAlign w:val="center"/>
          </w:tcPr>
          <w:p w:rsidR="006269EC" w:rsidRPr="006269EC" w:rsidRDefault="006269EC" w:rsidP="006269EC">
            <w:pPr>
              <w:spacing w:line="220" w:lineRule="exact"/>
              <w:rPr>
                <w:sz w:val="24"/>
                <w:szCs w:val="24"/>
              </w:rPr>
            </w:pPr>
            <w:r w:rsidRPr="006269EC">
              <w:rPr>
                <w:sz w:val="24"/>
                <w:szCs w:val="24"/>
              </w:rPr>
              <w:t xml:space="preserve">Отдел </w:t>
            </w:r>
            <w:proofErr w:type="spellStart"/>
            <w:proofErr w:type="gramStart"/>
            <w:r w:rsidRPr="006269EC">
              <w:rPr>
                <w:sz w:val="24"/>
                <w:szCs w:val="24"/>
              </w:rPr>
              <w:t>жилищно</w:t>
            </w:r>
            <w:proofErr w:type="spellEnd"/>
            <w:r w:rsidRPr="006269EC">
              <w:rPr>
                <w:sz w:val="24"/>
                <w:szCs w:val="24"/>
              </w:rPr>
              <w:t xml:space="preserve"> коммунального</w:t>
            </w:r>
            <w:proofErr w:type="gramEnd"/>
            <w:r w:rsidRPr="006269EC">
              <w:rPr>
                <w:sz w:val="24"/>
                <w:szCs w:val="24"/>
              </w:rPr>
              <w:t xml:space="preserve"> хозяйства, архитектуры и строительства </w:t>
            </w:r>
            <w:proofErr w:type="spellStart"/>
            <w:r w:rsidRPr="006269EC">
              <w:rPr>
                <w:sz w:val="24"/>
                <w:szCs w:val="24"/>
              </w:rPr>
              <w:t>Чечерского</w:t>
            </w:r>
            <w:proofErr w:type="spellEnd"/>
            <w:r w:rsidRPr="006269EC">
              <w:rPr>
                <w:sz w:val="24"/>
                <w:szCs w:val="24"/>
              </w:rPr>
              <w:t xml:space="preserve"> райисполкома</w:t>
            </w:r>
          </w:p>
          <w:p w:rsidR="00E80037" w:rsidRPr="007B7159" w:rsidRDefault="006269EC" w:rsidP="006269EC">
            <w:pPr>
              <w:spacing w:line="220" w:lineRule="exact"/>
              <w:rPr>
                <w:color w:val="FF0000"/>
                <w:sz w:val="24"/>
                <w:szCs w:val="24"/>
              </w:rPr>
            </w:pPr>
            <w:r w:rsidRPr="006269EC">
              <w:rPr>
                <w:sz w:val="24"/>
                <w:szCs w:val="24"/>
              </w:rPr>
              <w:t xml:space="preserve">ул. Ленина, д. 2, </w:t>
            </w:r>
            <w:proofErr w:type="spellStart"/>
            <w:r w:rsidRPr="006269EC">
              <w:rPr>
                <w:sz w:val="24"/>
                <w:szCs w:val="24"/>
              </w:rPr>
              <w:t>каб</w:t>
            </w:r>
            <w:proofErr w:type="spellEnd"/>
            <w:r w:rsidRPr="006269EC">
              <w:rPr>
                <w:sz w:val="24"/>
                <w:szCs w:val="24"/>
              </w:rPr>
              <w:t>. № 104, 1-й этаж тел.: 7-83-66</w:t>
            </w:r>
          </w:p>
        </w:tc>
      </w:tr>
      <w:tr w:rsidR="002C1EC7" w:rsidRPr="00610EB6" w:rsidTr="002C1EC7">
        <w:tc>
          <w:tcPr>
            <w:tcW w:w="851" w:type="dxa"/>
          </w:tcPr>
          <w:p w:rsidR="002C1EC7" w:rsidRPr="006269EC" w:rsidRDefault="0073058F" w:rsidP="005F5A34">
            <w:pPr>
              <w:tabs>
                <w:tab w:val="center" w:pos="4677"/>
                <w:tab w:val="right" w:pos="9355"/>
              </w:tabs>
              <w:spacing w:line="220" w:lineRule="exact"/>
              <w:jc w:val="both"/>
              <w:rPr>
                <w:sz w:val="24"/>
                <w:szCs w:val="24"/>
              </w:rPr>
            </w:pPr>
            <w:r>
              <w:rPr>
                <w:sz w:val="24"/>
                <w:szCs w:val="24"/>
              </w:rPr>
              <w:t>1.12</w:t>
            </w:r>
          </w:p>
        </w:tc>
        <w:tc>
          <w:tcPr>
            <w:tcW w:w="12333" w:type="dxa"/>
          </w:tcPr>
          <w:p w:rsidR="002C1EC7" w:rsidRPr="006269EC" w:rsidRDefault="0073058F" w:rsidP="00E80037">
            <w:pPr>
              <w:spacing w:line="220" w:lineRule="exact"/>
              <w:jc w:val="both"/>
              <w:rPr>
                <w:sz w:val="24"/>
                <w:szCs w:val="24"/>
                <w:lang w:eastAsia="ru-RU"/>
              </w:rPr>
            </w:pPr>
            <w:r w:rsidRPr="0073058F">
              <w:rPr>
                <w:sz w:val="24"/>
                <w:szCs w:val="24"/>
                <w:lang w:eastAsia="ru-RU"/>
              </w:rPr>
              <w:t>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268" w:type="dxa"/>
            <w:vAlign w:val="center"/>
          </w:tcPr>
          <w:p w:rsidR="0073058F" w:rsidRPr="007B7159" w:rsidRDefault="0073058F" w:rsidP="0073058F">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2C1EC7" w:rsidRPr="006269EC" w:rsidRDefault="0073058F" w:rsidP="0073058F">
            <w:pPr>
              <w:spacing w:line="220" w:lineRule="exact"/>
              <w:rPr>
                <w:sz w:val="24"/>
                <w:szCs w:val="24"/>
              </w:rPr>
            </w:pPr>
            <w:r w:rsidRPr="007B7159">
              <w:rPr>
                <w:sz w:val="24"/>
                <w:szCs w:val="24"/>
              </w:rPr>
              <w:t>тел. 7 04 49</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1.13</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1.14</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Регистрация договора аренды (субаренды) нежилого помещения, </w:t>
            </w:r>
            <w:proofErr w:type="spellStart"/>
            <w:r w:rsidRPr="00610EB6">
              <w:rPr>
                <w:sz w:val="24"/>
                <w:szCs w:val="24"/>
              </w:rPr>
              <w:t>машино-места</w:t>
            </w:r>
            <w:proofErr w:type="spellEnd"/>
            <w:r w:rsidR="004C7729">
              <w:rPr>
                <w:sz w:val="24"/>
                <w:szCs w:val="24"/>
              </w:rPr>
              <w:t xml:space="preserve"> и дополнительных соглашений к нему</w:t>
            </w:r>
          </w:p>
        </w:tc>
        <w:tc>
          <w:tcPr>
            <w:tcW w:w="2268" w:type="dxa"/>
            <w:vAlign w:val="center"/>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1.15.1</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Выдача согласования на </w:t>
            </w:r>
            <w:hyperlink r:id="rId9" w:history="1">
              <w:r w:rsidRPr="00610EB6">
                <w:rPr>
                  <w:sz w:val="24"/>
                  <w:szCs w:val="24"/>
                </w:rPr>
                <w:t>установку</w:t>
              </w:r>
            </w:hyperlink>
            <w:r w:rsidRPr="00610EB6">
              <w:rPr>
                <w:sz w:val="24"/>
                <w:szCs w:val="24"/>
              </w:rPr>
              <w:t xml:space="preserve"> на крышах и фасадах многоквартирных жилых домов индивидуальных антенн и иных конструкций</w:t>
            </w:r>
          </w:p>
        </w:tc>
        <w:tc>
          <w:tcPr>
            <w:tcW w:w="2268" w:type="dxa"/>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center"/>
              <w:rPr>
                <w:sz w:val="24"/>
                <w:szCs w:val="24"/>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t>1.15.2</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 xml:space="preserve">Выдача согласования самовольной </w:t>
            </w:r>
            <w:hyperlink r:id="rId10" w:history="1">
              <w:r w:rsidRPr="00610EB6">
                <w:rPr>
                  <w:sz w:val="24"/>
                  <w:szCs w:val="24"/>
                </w:rPr>
                <w:t>установки</w:t>
              </w:r>
            </w:hyperlink>
            <w:r w:rsidRPr="00610EB6">
              <w:rPr>
                <w:sz w:val="24"/>
                <w:szCs w:val="24"/>
              </w:rPr>
              <w:t xml:space="preserve"> на крышах и фасадах многоквартирных жилых домов индивидуальных антенн и иных конструкций</w:t>
            </w:r>
          </w:p>
        </w:tc>
        <w:tc>
          <w:tcPr>
            <w:tcW w:w="2268" w:type="dxa"/>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xml:space="preserve">. </w:t>
            </w:r>
            <w:r w:rsidRPr="00C14D56">
              <w:rPr>
                <w:sz w:val="24"/>
                <w:szCs w:val="24"/>
              </w:rPr>
              <w:lastRenderedPageBreak/>
              <w:t>№ 106, 1-й этаж</w:t>
            </w:r>
          </w:p>
          <w:p w:rsidR="00B25D9B" w:rsidRPr="00610EB6" w:rsidRDefault="007B7159" w:rsidP="00C447BF">
            <w:pPr>
              <w:spacing w:line="220" w:lineRule="exact"/>
              <w:jc w:val="both"/>
              <w:rPr>
                <w:sz w:val="26"/>
                <w:szCs w:val="26"/>
              </w:rPr>
            </w:pPr>
            <w:r w:rsidRPr="00C14D56">
              <w:rPr>
                <w:sz w:val="24"/>
                <w:szCs w:val="24"/>
              </w:rPr>
              <w:t>тел.: 7-79-24, 142</w:t>
            </w:r>
          </w:p>
        </w:tc>
      </w:tr>
      <w:tr w:rsidR="00B25D9B" w:rsidRPr="00610EB6" w:rsidTr="002C1EC7">
        <w:tc>
          <w:tcPr>
            <w:tcW w:w="851" w:type="dxa"/>
          </w:tcPr>
          <w:p w:rsidR="00B25D9B" w:rsidRPr="00E80037" w:rsidRDefault="00B25D9B" w:rsidP="005F5A34">
            <w:pPr>
              <w:tabs>
                <w:tab w:val="center" w:pos="4677"/>
                <w:tab w:val="right" w:pos="9355"/>
              </w:tabs>
              <w:spacing w:line="220" w:lineRule="exact"/>
              <w:jc w:val="both"/>
              <w:rPr>
                <w:sz w:val="24"/>
                <w:szCs w:val="24"/>
              </w:rPr>
            </w:pPr>
            <w:r w:rsidRPr="00E80037">
              <w:rPr>
                <w:sz w:val="24"/>
                <w:szCs w:val="24"/>
              </w:rPr>
              <w:lastRenderedPageBreak/>
              <w:t>1.15.3</w:t>
            </w:r>
          </w:p>
        </w:tc>
        <w:tc>
          <w:tcPr>
            <w:tcW w:w="12333" w:type="dxa"/>
          </w:tcPr>
          <w:p w:rsidR="00B25D9B" w:rsidRPr="00610EB6" w:rsidRDefault="00B25D9B" w:rsidP="005F5A34">
            <w:pPr>
              <w:tabs>
                <w:tab w:val="center" w:pos="4677"/>
                <w:tab w:val="right" w:pos="9355"/>
              </w:tabs>
              <w:spacing w:line="220" w:lineRule="exact"/>
              <w:jc w:val="both"/>
              <w:rPr>
                <w:sz w:val="24"/>
                <w:szCs w:val="24"/>
              </w:rPr>
            </w:pPr>
            <w:r w:rsidRPr="00610EB6">
              <w:rPr>
                <w:sz w:val="24"/>
                <w:szCs w:val="24"/>
              </w:rPr>
              <w:t>Выдача согласования проектной документации на переустройство и (или) перепланировку жилых помещений, нежилых помещений в жилых домах</w:t>
            </w:r>
          </w:p>
        </w:tc>
        <w:tc>
          <w:tcPr>
            <w:tcW w:w="2268" w:type="dxa"/>
          </w:tcPr>
          <w:p w:rsidR="007B7159" w:rsidRPr="00C14D56" w:rsidRDefault="007B7159"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7B7159" w:rsidRPr="00C14D56" w:rsidRDefault="007B7159"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B25D9B" w:rsidRPr="00610EB6" w:rsidRDefault="007B7159" w:rsidP="00C447BF">
            <w:pPr>
              <w:spacing w:line="220" w:lineRule="exact"/>
              <w:jc w:val="both"/>
              <w:rPr>
                <w:sz w:val="26"/>
                <w:szCs w:val="26"/>
              </w:rPr>
            </w:pPr>
            <w:r w:rsidRPr="00C14D56">
              <w:rPr>
                <w:sz w:val="24"/>
                <w:szCs w:val="24"/>
              </w:rPr>
              <w:t>тел.: 7-79-24, 142</w:t>
            </w:r>
          </w:p>
        </w:tc>
      </w:tr>
      <w:tr w:rsidR="00AE5538" w:rsidRPr="00610EB6" w:rsidTr="002C1EC7">
        <w:trPr>
          <w:trHeight w:val="381"/>
        </w:trPr>
        <w:tc>
          <w:tcPr>
            <w:tcW w:w="851" w:type="dxa"/>
          </w:tcPr>
          <w:p w:rsidR="00AE5538" w:rsidRPr="00E80037" w:rsidRDefault="00AE5538" w:rsidP="005F5A34">
            <w:pPr>
              <w:tabs>
                <w:tab w:val="center" w:pos="4677"/>
                <w:tab w:val="right" w:pos="9355"/>
              </w:tabs>
              <w:spacing w:line="220" w:lineRule="exact"/>
              <w:jc w:val="both"/>
              <w:rPr>
                <w:sz w:val="24"/>
                <w:szCs w:val="24"/>
              </w:rPr>
            </w:pPr>
          </w:p>
        </w:tc>
        <w:tc>
          <w:tcPr>
            <w:tcW w:w="12333" w:type="dxa"/>
          </w:tcPr>
          <w:p w:rsidR="00AE5538" w:rsidRPr="00610EB6" w:rsidRDefault="00AE5538" w:rsidP="00AE5538">
            <w:pPr>
              <w:tabs>
                <w:tab w:val="center" w:pos="4677"/>
                <w:tab w:val="right" w:pos="9355"/>
              </w:tabs>
              <w:jc w:val="center"/>
              <w:rPr>
                <w:sz w:val="24"/>
                <w:szCs w:val="24"/>
              </w:rPr>
            </w:pPr>
            <w:r>
              <w:t>ТРУД И СОЦИАЛЬНАЯ ЗАЩИТА</w:t>
            </w:r>
          </w:p>
        </w:tc>
        <w:tc>
          <w:tcPr>
            <w:tcW w:w="2268" w:type="dxa"/>
          </w:tcPr>
          <w:p w:rsidR="00AE5538" w:rsidRPr="00610EB6" w:rsidRDefault="00AE5538" w:rsidP="00C447BF">
            <w:pPr>
              <w:spacing w:line="220" w:lineRule="exact"/>
              <w:jc w:val="center"/>
              <w:rPr>
                <w:sz w:val="24"/>
                <w:szCs w:val="24"/>
              </w:rPr>
            </w:pPr>
          </w:p>
        </w:tc>
      </w:tr>
      <w:tr w:rsidR="00732845" w:rsidRPr="00610EB6" w:rsidTr="002C1EC7">
        <w:tc>
          <w:tcPr>
            <w:tcW w:w="851" w:type="dxa"/>
          </w:tcPr>
          <w:p w:rsidR="00732845" w:rsidRPr="00C447BF" w:rsidRDefault="00732845" w:rsidP="005F5A34">
            <w:pPr>
              <w:tabs>
                <w:tab w:val="center" w:pos="4677"/>
                <w:tab w:val="right" w:pos="9355"/>
              </w:tabs>
              <w:spacing w:line="220" w:lineRule="exact"/>
              <w:jc w:val="both"/>
              <w:rPr>
                <w:sz w:val="24"/>
                <w:szCs w:val="24"/>
              </w:rPr>
            </w:pPr>
            <w:r w:rsidRPr="00C447BF">
              <w:rPr>
                <w:sz w:val="24"/>
                <w:szCs w:val="24"/>
              </w:rPr>
              <w:t>2.2</w:t>
            </w:r>
          </w:p>
        </w:tc>
        <w:tc>
          <w:tcPr>
            <w:tcW w:w="12333" w:type="dxa"/>
          </w:tcPr>
          <w:p w:rsidR="00732845" w:rsidRPr="00C447BF" w:rsidRDefault="00732845" w:rsidP="005F5A34">
            <w:pPr>
              <w:spacing w:line="220" w:lineRule="exact"/>
              <w:rPr>
                <w:sz w:val="24"/>
                <w:szCs w:val="24"/>
                <w:lang w:eastAsia="ru-RU"/>
              </w:rPr>
            </w:pPr>
            <w:r w:rsidRPr="00C447BF">
              <w:rPr>
                <w:sz w:val="24"/>
                <w:szCs w:val="24"/>
                <w:lang w:eastAsia="ru-RU"/>
              </w:rPr>
              <w:t>Выдача справки о месте работы, службы и занимаемой должности</w:t>
            </w:r>
          </w:p>
          <w:p w:rsidR="00732845" w:rsidRPr="00C447BF" w:rsidRDefault="00732845" w:rsidP="005F5A34">
            <w:pPr>
              <w:tabs>
                <w:tab w:val="center" w:pos="4677"/>
                <w:tab w:val="right" w:pos="9355"/>
              </w:tabs>
              <w:spacing w:line="220" w:lineRule="exact"/>
              <w:jc w:val="both"/>
              <w:rPr>
                <w:sz w:val="24"/>
                <w:szCs w:val="24"/>
              </w:rPr>
            </w:pPr>
          </w:p>
        </w:tc>
        <w:tc>
          <w:tcPr>
            <w:tcW w:w="2268" w:type="dxa"/>
          </w:tcPr>
          <w:p w:rsidR="00C447BF" w:rsidRPr="00C447BF" w:rsidRDefault="00C447BF" w:rsidP="00C447BF">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732845" w:rsidRPr="007B7159" w:rsidRDefault="00C447BF" w:rsidP="00C447BF">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C447BF" w:rsidRPr="00610EB6" w:rsidTr="002C1EC7">
        <w:tc>
          <w:tcPr>
            <w:tcW w:w="851" w:type="dxa"/>
          </w:tcPr>
          <w:p w:rsidR="00C447BF" w:rsidRPr="00C447BF" w:rsidRDefault="00C447BF" w:rsidP="005F5A34">
            <w:pPr>
              <w:tabs>
                <w:tab w:val="center" w:pos="4677"/>
                <w:tab w:val="right" w:pos="9355"/>
              </w:tabs>
              <w:spacing w:line="220" w:lineRule="exact"/>
              <w:jc w:val="both"/>
              <w:rPr>
                <w:sz w:val="26"/>
                <w:szCs w:val="26"/>
              </w:rPr>
            </w:pPr>
            <w:r w:rsidRPr="00C447BF">
              <w:rPr>
                <w:sz w:val="26"/>
                <w:szCs w:val="26"/>
              </w:rPr>
              <w:t>2.3</w:t>
            </w:r>
          </w:p>
        </w:tc>
        <w:tc>
          <w:tcPr>
            <w:tcW w:w="12333" w:type="dxa"/>
          </w:tcPr>
          <w:p w:rsidR="00C447BF" w:rsidRPr="00C447BF" w:rsidRDefault="00C447BF" w:rsidP="005F5A34">
            <w:pPr>
              <w:spacing w:line="220" w:lineRule="exact"/>
              <w:rPr>
                <w:sz w:val="24"/>
                <w:szCs w:val="24"/>
                <w:lang w:eastAsia="ru-RU"/>
              </w:rPr>
            </w:pPr>
            <w:r w:rsidRPr="00C447BF">
              <w:rPr>
                <w:sz w:val="24"/>
                <w:szCs w:val="24"/>
                <w:lang w:eastAsia="ru-RU"/>
              </w:rPr>
              <w:t>Выдача справки о периоде работы, службы</w:t>
            </w:r>
          </w:p>
          <w:p w:rsidR="00C447BF" w:rsidRPr="00C447BF" w:rsidRDefault="00C447BF" w:rsidP="005F5A34">
            <w:pPr>
              <w:spacing w:line="220" w:lineRule="exact"/>
              <w:rPr>
                <w:sz w:val="24"/>
                <w:szCs w:val="24"/>
                <w:lang w:eastAsia="ru-RU"/>
              </w:rPr>
            </w:pPr>
          </w:p>
        </w:tc>
        <w:tc>
          <w:tcPr>
            <w:tcW w:w="2268" w:type="dxa"/>
          </w:tcPr>
          <w:p w:rsidR="00C447BF" w:rsidRPr="00C447BF" w:rsidRDefault="00C447BF" w:rsidP="00C447BF">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C447BF" w:rsidRPr="007B7159" w:rsidRDefault="00C447BF" w:rsidP="00C447BF">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C447BF" w:rsidRPr="00610EB6" w:rsidTr="002C1EC7">
        <w:tc>
          <w:tcPr>
            <w:tcW w:w="851" w:type="dxa"/>
          </w:tcPr>
          <w:p w:rsidR="00C447BF" w:rsidRPr="00C447BF" w:rsidRDefault="00C447BF" w:rsidP="005F5A34">
            <w:pPr>
              <w:tabs>
                <w:tab w:val="center" w:pos="4677"/>
                <w:tab w:val="right" w:pos="9355"/>
              </w:tabs>
              <w:spacing w:line="220" w:lineRule="exact"/>
              <w:jc w:val="both"/>
              <w:rPr>
                <w:sz w:val="26"/>
                <w:szCs w:val="26"/>
              </w:rPr>
            </w:pPr>
            <w:r w:rsidRPr="00C447BF">
              <w:rPr>
                <w:sz w:val="26"/>
                <w:szCs w:val="26"/>
              </w:rPr>
              <w:t>2.4</w:t>
            </w:r>
          </w:p>
        </w:tc>
        <w:tc>
          <w:tcPr>
            <w:tcW w:w="12333" w:type="dxa"/>
          </w:tcPr>
          <w:p w:rsidR="00C447BF" w:rsidRPr="00C447BF" w:rsidRDefault="00C447BF" w:rsidP="005F5A34">
            <w:pPr>
              <w:spacing w:line="220" w:lineRule="exact"/>
              <w:rPr>
                <w:sz w:val="24"/>
                <w:szCs w:val="24"/>
                <w:lang w:eastAsia="ru-RU"/>
              </w:rPr>
            </w:pPr>
            <w:r w:rsidRPr="00C447BF">
              <w:rPr>
                <w:sz w:val="24"/>
                <w:szCs w:val="24"/>
                <w:lang w:eastAsia="ru-RU"/>
              </w:rPr>
              <w:t>Выдача справки о размере заработной платы (денежного довольствия, ежемесячного денежного содержания)</w:t>
            </w:r>
          </w:p>
          <w:p w:rsidR="00C447BF" w:rsidRPr="00C447BF" w:rsidRDefault="00C447BF" w:rsidP="005F5A34">
            <w:pPr>
              <w:spacing w:line="220" w:lineRule="exact"/>
              <w:rPr>
                <w:sz w:val="24"/>
                <w:szCs w:val="24"/>
                <w:lang w:eastAsia="ru-RU"/>
              </w:rPr>
            </w:pPr>
          </w:p>
        </w:tc>
        <w:tc>
          <w:tcPr>
            <w:tcW w:w="2268" w:type="dxa"/>
          </w:tcPr>
          <w:p w:rsidR="00C447BF" w:rsidRPr="00C447BF" w:rsidRDefault="00C447BF" w:rsidP="00C447BF">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C447BF" w:rsidRPr="007B7159" w:rsidRDefault="00C447BF" w:rsidP="00C447BF">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C447BF" w:rsidRPr="00610EB6" w:rsidTr="002C1EC7">
        <w:tc>
          <w:tcPr>
            <w:tcW w:w="851" w:type="dxa"/>
          </w:tcPr>
          <w:p w:rsidR="00C447BF" w:rsidRPr="00C447BF" w:rsidRDefault="00C447BF" w:rsidP="005F5A34">
            <w:pPr>
              <w:tabs>
                <w:tab w:val="center" w:pos="4677"/>
                <w:tab w:val="right" w:pos="9355"/>
              </w:tabs>
              <w:spacing w:line="220" w:lineRule="exact"/>
              <w:jc w:val="both"/>
              <w:rPr>
                <w:sz w:val="26"/>
                <w:szCs w:val="26"/>
              </w:rPr>
            </w:pPr>
            <w:r w:rsidRPr="00C447BF">
              <w:rPr>
                <w:sz w:val="26"/>
                <w:szCs w:val="26"/>
              </w:rPr>
              <w:t>2.5</w:t>
            </w:r>
          </w:p>
        </w:tc>
        <w:tc>
          <w:tcPr>
            <w:tcW w:w="12333" w:type="dxa"/>
          </w:tcPr>
          <w:p w:rsidR="00C447BF" w:rsidRPr="00C447BF" w:rsidRDefault="00C447BF" w:rsidP="005F5A34">
            <w:pPr>
              <w:spacing w:line="220" w:lineRule="exact"/>
              <w:rPr>
                <w:sz w:val="24"/>
                <w:szCs w:val="24"/>
                <w:lang w:eastAsia="ru-RU"/>
              </w:rPr>
            </w:pPr>
            <w:r w:rsidRPr="00C447BF">
              <w:rPr>
                <w:sz w:val="24"/>
                <w:szCs w:val="24"/>
                <w:lang w:eastAsia="ru-RU"/>
              </w:rPr>
              <w:t>Назначение пособия по беременности и родам</w:t>
            </w:r>
          </w:p>
          <w:p w:rsidR="00C447BF" w:rsidRPr="00C447BF" w:rsidRDefault="00C447BF" w:rsidP="005F5A34">
            <w:pPr>
              <w:spacing w:line="220" w:lineRule="exact"/>
              <w:rPr>
                <w:sz w:val="24"/>
                <w:szCs w:val="24"/>
                <w:lang w:eastAsia="ru-RU"/>
              </w:rPr>
            </w:pPr>
          </w:p>
          <w:p w:rsidR="00C447BF" w:rsidRPr="00C447BF" w:rsidRDefault="00C447BF" w:rsidP="005F5A34">
            <w:pPr>
              <w:spacing w:line="220" w:lineRule="exact"/>
              <w:rPr>
                <w:sz w:val="24"/>
                <w:szCs w:val="24"/>
                <w:lang w:eastAsia="ru-RU"/>
              </w:rPr>
            </w:pPr>
          </w:p>
        </w:tc>
        <w:tc>
          <w:tcPr>
            <w:tcW w:w="2268" w:type="dxa"/>
          </w:tcPr>
          <w:p w:rsidR="00C447BF" w:rsidRPr="00C447BF" w:rsidRDefault="00C447BF" w:rsidP="00C447BF">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C447BF" w:rsidRPr="007B7159" w:rsidRDefault="00C447BF" w:rsidP="00C447BF">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C447BF" w:rsidRPr="00610EB6" w:rsidTr="002C1EC7">
        <w:tc>
          <w:tcPr>
            <w:tcW w:w="851" w:type="dxa"/>
          </w:tcPr>
          <w:p w:rsidR="00C447BF" w:rsidRPr="00C447BF" w:rsidRDefault="00C447BF" w:rsidP="005F5A34">
            <w:pPr>
              <w:tabs>
                <w:tab w:val="center" w:pos="4677"/>
                <w:tab w:val="right" w:pos="9355"/>
              </w:tabs>
              <w:spacing w:line="220" w:lineRule="exact"/>
              <w:jc w:val="both"/>
              <w:rPr>
                <w:sz w:val="26"/>
                <w:szCs w:val="26"/>
              </w:rPr>
            </w:pPr>
            <w:r w:rsidRPr="00C447BF">
              <w:rPr>
                <w:sz w:val="26"/>
                <w:szCs w:val="26"/>
              </w:rPr>
              <w:t>2.6</w:t>
            </w:r>
          </w:p>
        </w:tc>
        <w:tc>
          <w:tcPr>
            <w:tcW w:w="12333" w:type="dxa"/>
          </w:tcPr>
          <w:p w:rsidR="00C447BF" w:rsidRPr="00C447BF" w:rsidRDefault="00C447BF" w:rsidP="005F5A34">
            <w:pPr>
              <w:spacing w:line="220" w:lineRule="exact"/>
              <w:rPr>
                <w:sz w:val="24"/>
                <w:szCs w:val="24"/>
                <w:lang w:eastAsia="ru-RU"/>
              </w:rPr>
            </w:pPr>
            <w:r w:rsidRPr="00C447BF">
              <w:rPr>
                <w:sz w:val="24"/>
                <w:szCs w:val="24"/>
                <w:lang w:eastAsia="ru-RU"/>
              </w:rPr>
              <w:t>Назначение пособия в связи с рождением ребенка</w:t>
            </w:r>
          </w:p>
          <w:p w:rsidR="00C447BF" w:rsidRPr="00C447BF" w:rsidRDefault="00C447BF" w:rsidP="005F5A34">
            <w:pPr>
              <w:spacing w:line="220" w:lineRule="exact"/>
              <w:rPr>
                <w:sz w:val="24"/>
                <w:szCs w:val="24"/>
                <w:lang w:eastAsia="ru-RU"/>
              </w:rPr>
            </w:pPr>
          </w:p>
        </w:tc>
        <w:tc>
          <w:tcPr>
            <w:tcW w:w="2268" w:type="dxa"/>
          </w:tcPr>
          <w:p w:rsidR="00C447BF" w:rsidRPr="00C447BF" w:rsidRDefault="00C447BF" w:rsidP="00C447BF">
            <w:pPr>
              <w:spacing w:line="220" w:lineRule="exact"/>
              <w:rPr>
                <w:sz w:val="24"/>
                <w:szCs w:val="24"/>
              </w:rPr>
            </w:pPr>
            <w:r w:rsidRPr="00C447BF">
              <w:rPr>
                <w:sz w:val="24"/>
                <w:szCs w:val="24"/>
              </w:rPr>
              <w:lastRenderedPageBreak/>
              <w:t xml:space="preserve">Управление по </w:t>
            </w:r>
            <w:r w:rsidRPr="00C447BF">
              <w:rPr>
                <w:sz w:val="24"/>
                <w:szCs w:val="24"/>
              </w:rPr>
              <w:lastRenderedPageBreak/>
              <w:t xml:space="preserve">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C447BF" w:rsidRPr="007B7159" w:rsidRDefault="00C447BF" w:rsidP="00C447BF">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C447BF" w:rsidRPr="00610EB6" w:rsidTr="002C1EC7">
        <w:tc>
          <w:tcPr>
            <w:tcW w:w="851" w:type="dxa"/>
          </w:tcPr>
          <w:p w:rsidR="00C447BF" w:rsidRPr="00610EB6" w:rsidRDefault="00C447BF" w:rsidP="005F5A34">
            <w:pPr>
              <w:tabs>
                <w:tab w:val="center" w:pos="4677"/>
                <w:tab w:val="right" w:pos="9355"/>
              </w:tabs>
              <w:spacing w:line="220" w:lineRule="exact"/>
              <w:jc w:val="both"/>
              <w:rPr>
                <w:sz w:val="24"/>
                <w:szCs w:val="24"/>
              </w:rPr>
            </w:pPr>
            <w:r w:rsidRPr="00610EB6">
              <w:rPr>
                <w:sz w:val="24"/>
                <w:szCs w:val="24"/>
              </w:rPr>
              <w:lastRenderedPageBreak/>
              <w:t>2.7</w:t>
            </w:r>
          </w:p>
        </w:tc>
        <w:tc>
          <w:tcPr>
            <w:tcW w:w="12333" w:type="dxa"/>
          </w:tcPr>
          <w:p w:rsidR="00C447BF" w:rsidRPr="00610EB6" w:rsidRDefault="00C447BF" w:rsidP="005F5A34">
            <w:pPr>
              <w:spacing w:line="220" w:lineRule="exact"/>
              <w:jc w:val="both"/>
              <w:rPr>
                <w:sz w:val="24"/>
                <w:szCs w:val="24"/>
              </w:rPr>
            </w:pPr>
            <w:r w:rsidRPr="00610EB6">
              <w:rPr>
                <w:sz w:val="24"/>
                <w:szCs w:val="24"/>
              </w:rPr>
              <w:t>Принятие решения о единовременной выплате семьям при рождении двоих и более детей на приобретение детских вещей первой необходимости</w:t>
            </w:r>
          </w:p>
          <w:p w:rsidR="00C447BF" w:rsidRPr="00610EB6" w:rsidRDefault="00C447BF" w:rsidP="005F5A34">
            <w:pPr>
              <w:spacing w:line="220" w:lineRule="exact"/>
              <w:jc w:val="both"/>
              <w:rPr>
                <w:sz w:val="24"/>
                <w:szCs w:val="24"/>
              </w:rPr>
            </w:pPr>
          </w:p>
        </w:tc>
        <w:tc>
          <w:tcPr>
            <w:tcW w:w="2268" w:type="dxa"/>
            <w:vAlign w:val="center"/>
          </w:tcPr>
          <w:p w:rsidR="00C447BF" w:rsidRPr="00C14D56" w:rsidRDefault="00C447BF"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C447BF" w:rsidRPr="00C14D56" w:rsidRDefault="00C447BF"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C447BF" w:rsidRPr="00610EB6" w:rsidRDefault="00C447BF"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2.8</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Назначение пособия женщинам, ставшим на учет в организациях здравоохранения до 12-недельного срока беременности</w:t>
            </w:r>
          </w:p>
          <w:p w:rsidR="00046010" w:rsidRPr="00046010" w:rsidRDefault="00046010" w:rsidP="005F5A34">
            <w:pPr>
              <w:spacing w:line="220" w:lineRule="exact"/>
              <w:jc w:val="both"/>
              <w:rPr>
                <w:sz w:val="24"/>
                <w:szCs w:val="24"/>
              </w:rPr>
            </w:pPr>
          </w:p>
        </w:tc>
        <w:tc>
          <w:tcPr>
            <w:tcW w:w="2268" w:type="dxa"/>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2.9</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Назначение пособия по уходу за ребенком в возрасте до 3 лет</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vertAlign w:val="superscript"/>
              </w:rPr>
            </w:pPr>
            <w:r w:rsidRPr="00046010">
              <w:rPr>
                <w:sz w:val="24"/>
                <w:szCs w:val="24"/>
              </w:rPr>
              <w:t>2.9</w:t>
            </w:r>
            <w:r w:rsidRPr="00046010">
              <w:rPr>
                <w:sz w:val="24"/>
                <w:szCs w:val="24"/>
                <w:vertAlign w:val="superscript"/>
              </w:rPr>
              <w:t>1</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Назначение пособия семьям на детей в возрасте от 3 до 18 лет в период воспитания ребенка в возрасте до 3 лет</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w:t>
            </w:r>
            <w:r w:rsidR="006269EC">
              <w:rPr>
                <w:sz w:val="24"/>
                <w:szCs w:val="24"/>
              </w:rPr>
              <w:t>б</w:t>
            </w:r>
            <w:proofErr w:type="spellEnd"/>
            <w:r w:rsidR="006269EC">
              <w:rPr>
                <w:sz w:val="24"/>
                <w:szCs w:val="24"/>
              </w:rPr>
              <w:t>. № 220, 2-й этаж, тел. 7 86 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2.12</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Назначение пособия на детей старше 3 лет из отдельных категорий семей</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w:t>
            </w:r>
            <w:r w:rsidRPr="00C447BF">
              <w:rPr>
                <w:sz w:val="24"/>
                <w:szCs w:val="24"/>
              </w:rPr>
              <w:lastRenderedPageBreak/>
              <w:t>№ 220, 2-й этаж, тел. 7 86 81</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2.15</w:t>
            </w:r>
          </w:p>
        </w:tc>
        <w:tc>
          <w:tcPr>
            <w:tcW w:w="12333" w:type="dxa"/>
          </w:tcPr>
          <w:p w:rsidR="00046010" w:rsidRPr="00610EB6" w:rsidRDefault="00046010" w:rsidP="005F5A34">
            <w:pPr>
              <w:spacing w:line="220" w:lineRule="exact"/>
              <w:jc w:val="both"/>
              <w:rPr>
                <w:sz w:val="24"/>
                <w:szCs w:val="24"/>
              </w:rPr>
            </w:pPr>
            <w:r w:rsidRPr="00610EB6">
              <w:rPr>
                <w:sz w:val="24"/>
                <w:szCs w:val="24"/>
              </w:rPr>
              <w:t>Назначение пособия по уходу за ребенком-инвалидом в возрасте до 18 лет</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 xml:space="preserve"> </w:t>
            </w:r>
          </w:p>
          <w:p w:rsidR="00046010" w:rsidRPr="00610EB6" w:rsidRDefault="00046010" w:rsidP="005F5A34">
            <w:pPr>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2.18.</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справки о размере пособия на детей и периоде его выплаты</w:t>
            </w:r>
          </w:p>
          <w:p w:rsidR="00046010" w:rsidRPr="00610EB6" w:rsidRDefault="00046010" w:rsidP="005F5A34">
            <w:pPr>
              <w:tabs>
                <w:tab w:val="center" w:pos="4677"/>
                <w:tab w:val="right" w:pos="9355"/>
              </w:tabs>
              <w:spacing w:line="220" w:lineRule="exact"/>
              <w:jc w:val="both"/>
              <w:rPr>
                <w:sz w:val="24"/>
                <w:szCs w:val="24"/>
                <w:highlight w:val="yellow"/>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vertAlign w:val="superscript"/>
              </w:rPr>
            </w:pPr>
            <w:r w:rsidRPr="00046010">
              <w:rPr>
                <w:sz w:val="24"/>
                <w:szCs w:val="24"/>
              </w:rPr>
              <w:t>2.18</w:t>
            </w:r>
            <w:r w:rsidRPr="00046010">
              <w:rPr>
                <w:sz w:val="24"/>
                <w:szCs w:val="24"/>
                <w:vertAlign w:val="superscript"/>
              </w:rPr>
              <w:t>1</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Выдача справки о неполучении пособия на детей</w:t>
            </w:r>
          </w:p>
          <w:p w:rsidR="00046010" w:rsidRPr="00046010" w:rsidRDefault="00046010" w:rsidP="005F5A34">
            <w:pPr>
              <w:spacing w:line="220" w:lineRule="exact"/>
              <w:jc w:val="both"/>
              <w:rPr>
                <w:sz w:val="24"/>
                <w:szCs w:val="24"/>
              </w:rPr>
            </w:pPr>
          </w:p>
        </w:tc>
        <w:tc>
          <w:tcPr>
            <w:tcW w:w="2268" w:type="dxa"/>
            <w:vAlign w:val="center"/>
          </w:tcPr>
          <w:p w:rsidR="00D41C1D" w:rsidRPr="00C14D56" w:rsidRDefault="00D41C1D" w:rsidP="00D41C1D">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D41C1D" w:rsidRPr="00C14D56" w:rsidRDefault="00D41C1D" w:rsidP="00D41C1D">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7B7159" w:rsidRDefault="00D41C1D" w:rsidP="00D41C1D">
            <w:pPr>
              <w:spacing w:line="220" w:lineRule="exact"/>
              <w:rPr>
                <w:color w:val="FF0000"/>
                <w:sz w:val="24"/>
                <w:szCs w:val="24"/>
              </w:rPr>
            </w:pPr>
            <w:r w:rsidRPr="00C14D56">
              <w:rPr>
                <w:sz w:val="24"/>
                <w:szCs w:val="24"/>
              </w:rPr>
              <w:t>тел.: 7-79-24, 142</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2.26</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Выдача справки о размере пенсии</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2.27</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Выдача справки о неполучении пенсии</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2.29</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Выдача справки о периоде, за который выплачено пособие по беременности и родам</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w:t>
            </w:r>
            <w:r w:rsidRPr="00C447BF">
              <w:rPr>
                <w:sz w:val="24"/>
                <w:szCs w:val="24"/>
              </w:rPr>
              <w:lastRenderedPageBreak/>
              <w:t xml:space="preserve">тел. 7 86 </w:t>
            </w:r>
            <w:r w:rsidR="006269EC">
              <w:rPr>
                <w:sz w:val="24"/>
                <w:szCs w:val="24"/>
              </w:rPr>
              <w:t>34</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lastRenderedPageBreak/>
              <w:t>2.30</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Регистрация граждан в качестве безработных</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2.31</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Выдача справки о регистрации гражданина в качестве безработного</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7B7159"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2.32</w:t>
            </w:r>
          </w:p>
        </w:tc>
        <w:tc>
          <w:tcPr>
            <w:tcW w:w="12333" w:type="dxa"/>
          </w:tcPr>
          <w:p w:rsidR="00046010" w:rsidRPr="00610EB6" w:rsidRDefault="00046010" w:rsidP="005F5A34">
            <w:pPr>
              <w:spacing w:line="220" w:lineRule="exact"/>
              <w:jc w:val="both"/>
              <w:rPr>
                <w:sz w:val="24"/>
                <w:szCs w:val="24"/>
              </w:rPr>
            </w:pPr>
            <w:r w:rsidRPr="00610EB6">
              <w:rPr>
                <w:sz w:val="24"/>
                <w:szCs w:val="24"/>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046010" w:rsidRPr="00610EB6" w:rsidRDefault="00046010" w:rsidP="005F5A34">
            <w:pPr>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2.33.1</w:t>
            </w:r>
          </w:p>
        </w:tc>
        <w:tc>
          <w:tcPr>
            <w:tcW w:w="12333" w:type="dxa"/>
          </w:tcPr>
          <w:p w:rsidR="00046010" w:rsidRPr="00610EB6" w:rsidRDefault="00046010" w:rsidP="005F5A34">
            <w:pPr>
              <w:spacing w:line="220" w:lineRule="exact"/>
              <w:jc w:val="both"/>
              <w:rPr>
                <w:sz w:val="24"/>
                <w:szCs w:val="24"/>
              </w:rPr>
            </w:pPr>
            <w:r w:rsidRPr="00610EB6">
              <w:rPr>
                <w:sz w:val="24"/>
                <w:szCs w:val="24"/>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p w:rsidR="00046010" w:rsidRPr="00610EB6" w:rsidRDefault="00046010" w:rsidP="005F5A34">
            <w:pPr>
              <w:spacing w:line="220" w:lineRule="exact"/>
              <w:jc w:val="both"/>
              <w:rPr>
                <w:sz w:val="24"/>
                <w:szCs w:val="24"/>
              </w:rPr>
            </w:pPr>
          </w:p>
        </w:tc>
        <w:tc>
          <w:tcPr>
            <w:tcW w:w="2268" w:type="dxa"/>
            <w:vAlign w:val="center"/>
          </w:tcPr>
          <w:p w:rsidR="00046010" w:rsidRPr="007B7159" w:rsidRDefault="00046010"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046010" w:rsidRPr="007B7159" w:rsidRDefault="00046010"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 106, 1-й этаж тел.: 7-79-24, 142.</w:t>
            </w:r>
          </w:p>
          <w:p w:rsidR="00046010" w:rsidRPr="007B7159" w:rsidRDefault="00046010" w:rsidP="00C447BF">
            <w:pPr>
              <w:spacing w:line="220" w:lineRule="exact"/>
              <w:jc w:val="center"/>
              <w:rPr>
                <w:sz w:val="24"/>
                <w:szCs w:val="24"/>
              </w:rPr>
            </w:pPr>
            <w:r w:rsidRPr="007B7159">
              <w:rPr>
                <w:sz w:val="24"/>
                <w:szCs w:val="24"/>
              </w:rPr>
              <w:t>Учреждение «</w:t>
            </w:r>
            <w:proofErr w:type="spellStart"/>
            <w:r w:rsidRPr="007B7159">
              <w:rPr>
                <w:sz w:val="24"/>
                <w:szCs w:val="24"/>
              </w:rPr>
              <w:t>Чечерский</w:t>
            </w:r>
            <w:proofErr w:type="spellEnd"/>
            <w:r w:rsidRPr="007B7159">
              <w:rPr>
                <w:sz w:val="24"/>
                <w:szCs w:val="24"/>
              </w:rPr>
              <w:t xml:space="preserve"> территориальный центр социального обслуживания населения», ул. </w:t>
            </w:r>
            <w:proofErr w:type="gramStart"/>
            <w:r w:rsidRPr="007B7159">
              <w:rPr>
                <w:sz w:val="24"/>
                <w:szCs w:val="24"/>
              </w:rPr>
              <w:t>Интернациональная</w:t>
            </w:r>
            <w:proofErr w:type="gramEnd"/>
            <w:r w:rsidRPr="007B7159">
              <w:rPr>
                <w:sz w:val="24"/>
                <w:szCs w:val="24"/>
              </w:rPr>
              <w:t>, 56, 2-й этаж, каб.5 7-88-07</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2.33.2</w:t>
            </w:r>
          </w:p>
        </w:tc>
        <w:tc>
          <w:tcPr>
            <w:tcW w:w="12333" w:type="dxa"/>
          </w:tcPr>
          <w:p w:rsidR="00046010" w:rsidRPr="00610EB6" w:rsidRDefault="00046010" w:rsidP="005F5A34">
            <w:pPr>
              <w:spacing w:line="220" w:lineRule="exact"/>
              <w:jc w:val="both"/>
              <w:rPr>
                <w:spacing w:val="-8"/>
                <w:sz w:val="24"/>
                <w:szCs w:val="24"/>
              </w:rPr>
            </w:pPr>
            <w:r w:rsidRPr="00610EB6">
              <w:rPr>
                <w:sz w:val="24"/>
                <w:szCs w:val="24"/>
              </w:rPr>
              <w:t xml:space="preserve">Принятие решения о предоставлении (об отказе в предоставлении) государственной адресной </w:t>
            </w:r>
            <w:r w:rsidRPr="00610EB6">
              <w:rPr>
                <w:spacing w:val="-8"/>
                <w:sz w:val="24"/>
                <w:szCs w:val="24"/>
              </w:rPr>
              <w:t>социальной помощи в виде социального пособия для возмещения затрат на приобретение подгузников</w:t>
            </w:r>
          </w:p>
          <w:p w:rsidR="00046010" w:rsidRPr="00610EB6" w:rsidRDefault="00046010" w:rsidP="005F5A34">
            <w:pPr>
              <w:spacing w:line="220" w:lineRule="exact"/>
              <w:jc w:val="both"/>
              <w:rPr>
                <w:sz w:val="24"/>
                <w:szCs w:val="24"/>
              </w:rPr>
            </w:pPr>
          </w:p>
        </w:tc>
        <w:tc>
          <w:tcPr>
            <w:tcW w:w="2268" w:type="dxa"/>
            <w:vAlign w:val="center"/>
          </w:tcPr>
          <w:p w:rsidR="00046010" w:rsidRPr="007B7159" w:rsidRDefault="00046010"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046010" w:rsidRPr="007B7159" w:rsidRDefault="00046010"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xml:space="preserve">. № 106, 1-й этаж </w:t>
            </w:r>
            <w:r w:rsidRPr="007B7159">
              <w:rPr>
                <w:sz w:val="24"/>
                <w:szCs w:val="24"/>
              </w:rPr>
              <w:lastRenderedPageBreak/>
              <w:t>тел.: 7-79-24, 142.</w:t>
            </w:r>
          </w:p>
          <w:p w:rsidR="00046010" w:rsidRPr="00610EB6" w:rsidRDefault="00046010" w:rsidP="00C447BF">
            <w:pPr>
              <w:spacing w:line="220" w:lineRule="exact"/>
              <w:jc w:val="center"/>
              <w:rPr>
                <w:color w:val="C00000"/>
                <w:sz w:val="24"/>
                <w:szCs w:val="24"/>
              </w:rPr>
            </w:pPr>
            <w:r w:rsidRPr="007B7159">
              <w:rPr>
                <w:sz w:val="24"/>
                <w:szCs w:val="24"/>
              </w:rPr>
              <w:t>Учреждение «</w:t>
            </w:r>
            <w:proofErr w:type="spellStart"/>
            <w:r w:rsidRPr="007B7159">
              <w:rPr>
                <w:sz w:val="24"/>
                <w:szCs w:val="24"/>
              </w:rPr>
              <w:t>Чечерский</w:t>
            </w:r>
            <w:proofErr w:type="spellEnd"/>
            <w:r w:rsidRPr="007B7159">
              <w:rPr>
                <w:sz w:val="24"/>
                <w:szCs w:val="24"/>
              </w:rPr>
              <w:t xml:space="preserve"> территориальный центр социального обслуживания населения», ул. </w:t>
            </w:r>
            <w:proofErr w:type="gramStart"/>
            <w:r w:rsidRPr="007B7159">
              <w:rPr>
                <w:sz w:val="24"/>
                <w:szCs w:val="24"/>
              </w:rPr>
              <w:t>Интернациональная</w:t>
            </w:r>
            <w:proofErr w:type="gramEnd"/>
            <w:r w:rsidRPr="007B7159">
              <w:rPr>
                <w:sz w:val="24"/>
                <w:szCs w:val="24"/>
              </w:rPr>
              <w:t>, 56, 2-й этаж, каб.5 7-88-07</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2.33.4</w:t>
            </w:r>
          </w:p>
        </w:tc>
        <w:tc>
          <w:tcPr>
            <w:tcW w:w="12333" w:type="dxa"/>
          </w:tcPr>
          <w:p w:rsidR="00046010" w:rsidRPr="00610EB6" w:rsidRDefault="00046010" w:rsidP="005F5A34">
            <w:pPr>
              <w:spacing w:line="220" w:lineRule="exact"/>
              <w:jc w:val="both"/>
              <w:rPr>
                <w:sz w:val="24"/>
                <w:szCs w:val="24"/>
              </w:rPr>
            </w:pPr>
            <w:r w:rsidRPr="00610EB6">
              <w:rPr>
                <w:sz w:val="24"/>
                <w:szCs w:val="24"/>
              </w:rPr>
              <w:t>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046010" w:rsidRPr="00610EB6" w:rsidRDefault="00046010" w:rsidP="005F5A34">
            <w:pPr>
              <w:spacing w:line="220" w:lineRule="exact"/>
              <w:jc w:val="both"/>
              <w:rPr>
                <w:sz w:val="24"/>
                <w:szCs w:val="24"/>
              </w:rPr>
            </w:pPr>
          </w:p>
        </w:tc>
        <w:tc>
          <w:tcPr>
            <w:tcW w:w="2268" w:type="dxa"/>
            <w:vAlign w:val="center"/>
          </w:tcPr>
          <w:p w:rsidR="00046010" w:rsidRPr="007B7159" w:rsidRDefault="00046010" w:rsidP="00C447BF">
            <w:pPr>
              <w:spacing w:line="220" w:lineRule="exact"/>
              <w:jc w:val="both"/>
              <w:rPr>
                <w:sz w:val="24"/>
                <w:szCs w:val="24"/>
              </w:rPr>
            </w:pPr>
            <w:r w:rsidRPr="007B7159">
              <w:rPr>
                <w:sz w:val="24"/>
                <w:szCs w:val="24"/>
              </w:rPr>
              <w:t xml:space="preserve">Служба «Одно окно» </w:t>
            </w:r>
            <w:proofErr w:type="spellStart"/>
            <w:r w:rsidRPr="007B7159">
              <w:rPr>
                <w:sz w:val="24"/>
                <w:szCs w:val="24"/>
              </w:rPr>
              <w:t>Чечерского</w:t>
            </w:r>
            <w:proofErr w:type="spellEnd"/>
            <w:r w:rsidRPr="007B7159">
              <w:rPr>
                <w:sz w:val="24"/>
                <w:szCs w:val="24"/>
              </w:rPr>
              <w:t xml:space="preserve"> райисполкома </w:t>
            </w:r>
          </w:p>
          <w:p w:rsidR="00046010" w:rsidRPr="007B7159" w:rsidRDefault="00046010" w:rsidP="00C447BF">
            <w:pPr>
              <w:spacing w:line="220" w:lineRule="exact"/>
              <w:jc w:val="both"/>
              <w:rPr>
                <w:sz w:val="24"/>
                <w:szCs w:val="24"/>
              </w:rPr>
            </w:pPr>
            <w:r w:rsidRPr="007B7159">
              <w:rPr>
                <w:sz w:val="24"/>
                <w:szCs w:val="24"/>
              </w:rPr>
              <w:t xml:space="preserve">ул. Ленина, 2, </w:t>
            </w:r>
            <w:proofErr w:type="spellStart"/>
            <w:r w:rsidRPr="007B7159">
              <w:rPr>
                <w:sz w:val="24"/>
                <w:szCs w:val="24"/>
              </w:rPr>
              <w:t>каб</w:t>
            </w:r>
            <w:proofErr w:type="spellEnd"/>
            <w:r w:rsidRPr="007B7159">
              <w:rPr>
                <w:sz w:val="24"/>
                <w:szCs w:val="24"/>
              </w:rPr>
              <w:t>. № 106, 1-й этаж тел.: 7-79-24, 142.</w:t>
            </w:r>
          </w:p>
          <w:p w:rsidR="00046010" w:rsidRPr="00610EB6" w:rsidRDefault="00046010" w:rsidP="00C447BF">
            <w:pPr>
              <w:spacing w:line="220" w:lineRule="exact"/>
              <w:jc w:val="center"/>
              <w:rPr>
                <w:color w:val="C00000"/>
                <w:sz w:val="24"/>
                <w:szCs w:val="24"/>
              </w:rPr>
            </w:pPr>
            <w:r w:rsidRPr="007B7159">
              <w:rPr>
                <w:sz w:val="24"/>
                <w:szCs w:val="24"/>
              </w:rPr>
              <w:t>Учреждение «</w:t>
            </w:r>
            <w:proofErr w:type="spellStart"/>
            <w:r w:rsidRPr="007B7159">
              <w:rPr>
                <w:sz w:val="24"/>
                <w:szCs w:val="24"/>
              </w:rPr>
              <w:t>Чечерский</w:t>
            </w:r>
            <w:proofErr w:type="spellEnd"/>
            <w:r w:rsidRPr="007B7159">
              <w:rPr>
                <w:sz w:val="24"/>
                <w:szCs w:val="24"/>
              </w:rPr>
              <w:t xml:space="preserve"> территориальный центр социального обслуживания населения», ул. </w:t>
            </w:r>
            <w:proofErr w:type="gramStart"/>
            <w:r w:rsidRPr="007B7159">
              <w:rPr>
                <w:sz w:val="24"/>
                <w:szCs w:val="24"/>
              </w:rPr>
              <w:t>Интернациональная</w:t>
            </w:r>
            <w:proofErr w:type="gramEnd"/>
            <w:r w:rsidRPr="007B7159">
              <w:rPr>
                <w:sz w:val="24"/>
                <w:szCs w:val="24"/>
              </w:rPr>
              <w:t>, 56, 2-й этаж, каб.5 7-88-07</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2.34</w:t>
            </w:r>
          </w:p>
        </w:tc>
        <w:tc>
          <w:tcPr>
            <w:tcW w:w="12333" w:type="dxa"/>
          </w:tcPr>
          <w:p w:rsidR="00046010" w:rsidRPr="00046010" w:rsidRDefault="00046010" w:rsidP="00E80037">
            <w:pPr>
              <w:rPr>
                <w:sz w:val="24"/>
                <w:szCs w:val="24"/>
                <w:lang w:eastAsia="ru-RU"/>
              </w:rPr>
            </w:pPr>
            <w:r w:rsidRPr="00046010">
              <w:rPr>
                <w:sz w:val="24"/>
                <w:szCs w:val="24"/>
                <w:lang w:eastAsia="ru-RU"/>
              </w:rPr>
              <w:t>Выдача справки о предоставлении государственной адресной социальной помощи</w:t>
            </w:r>
          </w:p>
          <w:p w:rsidR="00046010" w:rsidRPr="00046010" w:rsidRDefault="00046010" w:rsidP="005F5A34">
            <w:pPr>
              <w:spacing w:line="220" w:lineRule="exact"/>
              <w:jc w:val="both"/>
              <w:rPr>
                <w:sz w:val="24"/>
                <w:szCs w:val="24"/>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2E0E28" w:rsidRDefault="00046010" w:rsidP="00046010">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046010" w:rsidRPr="00610EB6" w:rsidTr="002C1EC7">
        <w:tc>
          <w:tcPr>
            <w:tcW w:w="851" w:type="dxa"/>
          </w:tcPr>
          <w:p w:rsidR="00046010" w:rsidRPr="00046010" w:rsidRDefault="00046010" w:rsidP="005F5A34">
            <w:pPr>
              <w:tabs>
                <w:tab w:val="center" w:pos="4677"/>
                <w:tab w:val="right" w:pos="9355"/>
              </w:tabs>
              <w:spacing w:line="220" w:lineRule="exact"/>
              <w:jc w:val="both"/>
              <w:rPr>
                <w:sz w:val="24"/>
                <w:szCs w:val="24"/>
              </w:rPr>
            </w:pPr>
            <w:r w:rsidRPr="00046010">
              <w:rPr>
                <w:sz w:val="24"/>
                <w:szCs w:val="24"/>
              </w:rPr>
              <w:t>2.35</w:t>
            </w:r>
          </w:p>
        </w:tc>
        <w:tc>
          <w:tcPr>
            <w:tcW w:w="12333" w:type="dxa"/>
          </w:tcPr>
          <w:p w:rsidR="00046010" w:rsidRPr="00046010" w:rsidRDefault="00046010" w:rsidP="005F5A34">
            <w:pPr>
              <w:spacing w:line="220" w:lineRule="exact"/>
              <w:rPr>
                <w:sz w:val="24"/>
                <w:szCs w:val="24"/>
                <w:lang w:eastAsia="ru-RU"/>
              </w:rPr>
            </w:pPr>
            <w:r w:rsidRPr="00046010">
              <w:rPr>
                <w:sz w:val="24"/>
                <w:szCs w:val="24"/>
                <w:lang w:eastAsia="ru-RU"/>
              </w:rPr>
              <w:t>Выплата пособия на погребение</w:t>
            </w:r>
          </w:p>
          <w:p w:rsidR="00046010" w:rsidRPr="00046010" w:rsidRDefault="00046010" w:rsidP="005F5A34">
            <w:pPr>
              <w:spacing w:line="220" w:lineRule="exact"/>
              <w:rPr>
                <w:sz w:val="24"/>
                <w:szCs w:val="24"/>
                <w:lang w:eastAsia="ru-RU"/>
              </w:rPr>
            </w:pPr>
          </w:p>
        </w:tc>
        <w:tc>
          <w:tcPr>
            <w:tcW w:w="2268" w:type="dxa"/>
            <w:vAlign w:val="center"/>
          </w:tcPr>
          <w:p w:rsidR="00046010" w:rsidRPr="00C447BF" w:rsidRDefault="00046010" w:rsidP="00046010">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2E0E28" w:rsidRDefault="00046010" w:rsidP="00046010">
            <w:pPr>
              <w:spacing w:line="220" w:lineRule="exact"/>
              <w:rPr>
                <w:color w:val="FF0000"/>
                <w:sz w:val="24"/>
                <w:szCs w:val="24"/>
                <w:highlight w:val="yellow"/>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sidR="006269EC">
              <w:rPr>
                <w:sz w:val="24"/>
                <w:szCs w:val="24"/>
              </w:rPr>
              <w:t>34</w:t>
            </w:r>
          </w:p>
        </w:tc>
      </w:tr>
      <w:tr w:rsidR="0073058F" w:rsidRPr="00610EB6" w:rsidTr="002C1EC7">
        <w:tc>
          <w:tcPr>
            <w:tcW w:w="851" w:type="dxa"/>
          </w:tcPr>
          <w:p w:rsidR="0073058F" w:rsidRPr="0073058F" w:rsidRDefault="0073058F" w:rsidP="005F5A34">
            <w:pPr>
              <w:tabs>
                <w:tab w:val="center" w:pos="4677"/>
                <w:tab w:val="right" w:pos="9355"/>
              </w:tabs>
              <w:spacing w:line="220" w:lineRule="exact"/>
              <w:jc w:val="both"/>
              <w:rPr>
                <w:sz w:val="24"/>
                <w:szCs w:val="24"/>
                <w:vertAlign w:val="superscript"/>
              </w:rPr>
            </w:pPr>
            <w:r>
              <w:rPr>
                <w:sz w:val="24"/>
                <w:szCs w:val="24"/>
              </w:rPr>
              <w:t>2.35</w:t>
            </w:r>
            <w:r>
              <w:rPr>
                <w:sz w:val="24"/>
                <w:szCs w:val="24"/>
                <w:vertAlign w:val="superscript"/>
              </w:rPr>
              <w:t>1</w:t>
            </w:r>
          </w:p>
        </w:tc>
        <w:tc>
          <w:tcPr>
            <w:tcW w:w="12333" w:type="dxa"/>
          </w:tcPr>
          <w:p w:rsidR="0073058F" w:rsidRPr="00046010" w:rsidRDefault="0073058F" w:rsidP="0073058F">
            <w:pPr>
              <w:spacing w:line="220" w:lineRule="exact"/>
              <w:rPr>
                <w:sz w:val="24"/>
                <w:szCs w:val="24"/>
                <w:lang w:eastAsia="ru-RU"/>
              </w:rPr>
            </w:pPr>
            <w:r w:rsidRPr="0073058F">
              <w:rPr>
                <w:sz w:val="24"/>
                <w:szCs w:val="24"/>
                <w:lang w:eastAsia="ru-RU"/>
              </w:rPr>
              <w:t>Выплата единовременного пособия в случае смерти государственного гражданского служащего</w:t>
            </w:r>
          </w:p>
        </w:tc>
        <w:tc>
          <w:tcPr>
            <w:tcW w:w="2268" w:type="dxa"/>
            <w:vAlign w:val="center"/>
          </w:tcPr>
          <w:p w:rsidR="0073058F" w:rsidRPr="00C447BF" w:rsidRDefault="0073058F" w:rsidP="0073058F">
            <w:pPr>
              <w:spacing w:line="220" w:lineRule="exact"/>
              <w:rPr>
                <w:sz w:val="24"/>
                <w:szCs w:val="24"/>
              </w:rPr>
            </w:pPr>
            <w:r w:rsidRPr="00C447BF">
              <w:rPr>
                <w:sz w:val="24"/>
                <w:szCs w:val="24"/>
              </w:rPr>
              <w:t xml:space="preserve">Управление по труду, занятости и </w:t>
            </w:r>
            <w:r w:rsidRPr="00C447BF">
              <w:rPr>
                <w:sz w:val="24"/>
                <w:szCs w:val="24"/>
              </w:rPr>
              <w:lastRenderedPageBreak/>
              <w:t xml:space="preserve">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73058F" w:rsidRPr="00C447BF" w:rsidRDefault="0073058F" w:rsidP="0073058F">
            <w:pPr>
              <w:spacing w:line="220" w:lineRule="exact"/>
              <w:rPr>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Pr>
                <w:sz w:val="24"/>
                <w:szCs w:val="24"/>
              </w:rPr>
              <w:t>34</w:t>
            </w:r>
          </w:p>
        </w:tc>
      </w:tr>
      <w:tr w:rsidR="00046010" w:rsidRPr="00610EB6" w:rsidTr="002C1EC7">
        <w:tc>
          <w:tcPr>
            <w:tcW w:w="851" w:type="dxa"/>
          </w:tcPr>
          <w:p w:rsidR="00046010" w:rsidRPr="006269EC" w:rsidRDefault="00046010" w:rsidP="005F5A34">
            <w:pPr>
              <w:tabs>
                <w:tab w:val="center" w:pos="4677"/>
                <w:tab w:val="right" w:pos="9355"/>
              </w:tabs>
              <w:spacing w:line="220" w:lineRule="exact"/>
              <w:jc w:val="both"/>
              <w:rPr>
                <w:sz w:val="24"/>
                <w:szCs w:val="24"/>
              </w:rPr>
            </w:pPr>
            <w:r w:rsidRPr="006269EC">
              <w:rPr>
                <w:sz w:val="24"/>
                <w:szCs w:val="24"/>
              </w:rPr>
              <w:lastRenderedPageBreak/>
              <w:t>2.37</w:t>
            </w:r>
          </w:p>
        </w:tc>
        <w:tc>
          <w:tcPr>
            <w:tcW w:w="12333" w:type="dxa"/>
          </w:tcPr>
          <w:p w:rsidR="00046010" w:rsidRPr="006269EC" w:rsidRDefault="00046010" w:rsidP="005F5A34">
            <w:pPr>
              <w:spacing w:line="220" w:lineRule="exact"/>
              <w:rPr>
                <w:sz w:val="24"/>
                <w:szCs w:val="24"/>
                <w:lang w:eastAsia="ru-RU"/>
              </w:rPr>
            </w:pPr>
            <w:r w:rsidRPr="006269EC">
              <w:rPr>
                <w:sz w:val="24"/>
                <w:szCs w:val="24"/>
                <w:lang w:eastAsia="ru-RU"/>
              </w:rPr>
              <w:t>Выдача справки о месте захоронения родственников</w:t>
            </w:r>
          </w:p>
        </w:tc>
        <w:tc>
          <w:tcPr>
            <w:tcW w:w="2268" w:type="dxa"/>
            <w:vAlign w:val="center"/>
          </w:tcPr>
          <w:p w:rsidR="006269EC" w:rsidRPr="006269EC" w:rsidRDefault="006269EC" w:rsidP="006269EC">
            <w:pPr>
              <w:spacing w:line="220" w:lineRule="exact"/>
              <w:rPr>
                <w:sz w:val="24"/>
                <w:szCs w:val="24"/>
              </w:rPr>
            </w:pPr>
            <w:r w:rsidRPr="006269EC">
              <w:rPr>
                <w:sz w:val="24"/>
                <w:szCs w:val="24"/>
              </w:rPr>
              <w:t xml:space="preserve">Отдел </w:t>
            </w:r>
            <w:proofErr w:type="spellStart"/>
            <w:proofErr w:type="gramStart"/>
            <w:r w:rsidRPr="006269EC">
              <w:rPr>
                <w:sz w:val="24"/>
                <w:szCs w:val="24"/>
              </w:rPr>
              <w:t>жилищно</w:t>
            </w:r>
            <w:proofErr w:type="spellEnd"/>
            <w:r w:rsidRPr="006269EC">
              <w:rPr>
                <w:sz w:val="24"/>
                <w:szCs w:val="24"/>
              </w:rPr>
              <w:t xml:space="preserve"> коммунального</w:t>
            </w:r>
            <w:proofErr w:type="gramEnd"/>
            <w:r w:rsidRPr="006269EC">
              <w:rPr>
                <w:sz w:val="24"/>
                <w:szCs w:val="24"/>
              </w:rPr>
              <w:t xml:space="preserve"> хозяйства, архитектуры и строительства </w:t>
            </w:r>
            <w:proofErr w:type="spellStart"/>
            <w:r w:rsidRPr="006269EC">
              <w:rPr>
                <w:sz w:val="24"/>
                <w:szCs w:val="24"/>
              </w:rPr>
              <w:t>Чечерского</w:t>
            </w:r>
            <w:proofErr w:type="spellEnd"/>
            <w:r w:rsidRPr="006269EC">
              <w:rPr>
                <w:sz w:val="24"/>
                <w:szCs w:val="24"/>
              </w:rPr>
              <w:t xml:space="preserve"> райисполкома</w:t>
            </w:r>
          </w:p>
          <w:p w:rsidR="00046010" w:rsidRPr="002E0E28" w:rsidRDefault="006269EC" w:rsidP="006269EC">
            <w:pPr>
              <w:spacing w:line="220" w:lineRule="exact"/>
              <w:rPr>
                <w:color w:val="FF0000"/>
                <w:sz w:val="24"/>
                <w:szCs w:val="24"/>
              </w:rPr>
            </w:pPr>
            <w:r w:rsidRPr="006269EC">
              <w:rPr>
                <w:sz w:val="24"/>
                <w:szCs w:val="24"/>
              </w:rPr>
              <w:t xml:space="preserve">ул. Ленина, д. 2, </w:t>
            </w:r>
            <w:proofErr w:type="spellStart"/>
            <w:r w:rsidRPr="006269EC">
              <w:rPr>
                <w:sz w:val="24"/>
                <w:szCs w:val="24"/>
              </w:rPr>
              <w:t>каб</w:t>
            </w:r>
            <w:proofErr w:type="spellEnd"/>
            <w:r w:rsidRPr="006269EC">
              <w:rPr>
                <w:sz w:val="24"/>
                <w:szCs w:val="24"/>
              </w:rPr>
              <w:t>. № 104, 1-й этаж тел.: 7-83-66</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2.38</w:t>
            </w:r>
          </w:p>
        </w:tc>
        <w:tc>
          <w:tcPr>
            <w:tcW w:w="12333" w:type="dxa"/>
          </w:tcPr>
          <w:p w:rsidR="00046010" w:rsidRPr="00610EB6" w:rsidRDefault="00046010" w:rsidP="005F5A34">
            <w:pPr>
              <w:spacing w:line="220" w:lineRule="exact"/>
              <w:jc w:val="both"/>
              <w:rPr>
                <w:sz w:val="24"/>
                <w:szCs w:val="24"/>
              </w:rPr>
            </w:pPr>
            <w:r w:rsidRPr="00610EB6">
              <w:rPr>
                <w:sz w:val="24"/>
                <w:szCs w:val="24"/>
              </w:rPr>
              <w:t>Принятие решения о назначении пособия по уходу за инвалидом I группы либо лицом, достигшим 80-летнего возраста</w:t>
            </w:r>
          </w:p>
          <w:p w:rsidR="00046010" w:rsidRPr="00610EB6" w:rsidRDefault="00046010" w:rsidP="005F5A34">
            <w:pPr>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2.39</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справки о размере (неполучении) пособия по уходу за инвалидом I группы либо лицом, достигшим 80-летнего возраста</w:t>
            </w:r>
          </w:p>
          <w:p w:rsidR="00046010" w:rsidRPr="00610EB6" w:rsidRDefault="00046010" w:rsidP="005F5A34">
            <w:pPr>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2.42</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046010" w:rsidRPr="00610EB6" w:rsidRDefault="00046010" w:rsidP="005F5A34">
            <w:pPr>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4"/>
                <w:szCs w:val="24"/>
              </w:rPr>
            </w:pPr>
            <w:r w:rsidRPr="00C14D56">
              <w:rPr>
                <w:sz w:val="24"/>
                <w:szCs w:val="24"/>
              </w:rPr>
              <w:t>тел.: 7-79-24, 142</w:t>
            </w:r>
          </w:p>
        </w:tc>
      </w:tr>
      <w:tr w:rsidR="00046010" w:rsidRPr="00610EB6" w:rsidTr="002C1EC7">
        <w:tc>
          <w:tcPr>
            <w:tcW w:w="851" w:type="dxa"/>
          </w:tcPr>
          <w:p w:rsidR="00046010" w:rsidRPr="006269EC" w:rsidRDefault="00046010" w:rsidP="005F5A34">
            <w:pPr>
              <w:tabs>
                <w:tab w:val="center" w:pos="4677"/>
                <w:tab w:val="right" w:pos="9355"/>
              </w:tabs>
              <w:spacing w:line="220" w:lineRule="exact"/>
              <w:jc w:val="both"/>
              <w:rPr>
                <w:sz w:val="24"/>
                <w:szCs w:val="24"/>
              </w:rPr>
            </w:pPr>
            <w:r w:rsidRPr="006269EC">
              <w:rPr>
                <w:sz w:val="24"/>
                <w:szCs w:val="24"/>
              </w:rPr>
              <w:t>2.43</w:t>
            </w:r>
          </w:p>
        </w:tc>
        <w:tc>
          <w:tcPr>
            <w:tcW w:w="12333" w:type="dxa"/>
          </w:tcPr>
          <w:p w:rsidR="00046010" w:rsidRPr="006269EC" w:rsidRDefault="00046010" w:rsidP="005F5A34">
            <w:pPr>
              <w:spacing w:line="220" w:lineRule="exact"/>
              <w:rPr>
                <w:sz w:val="24"/>
                <w:szCs w:val="24"/>
                <w:lang w:eastAsia="ru-RU"/>
              </w:rPr>
            </w:pPr>
            <w:r w:rsidRPr="006269EC">
              <w:rPr>
                <w:sz w:val="24"/>
                <w:szCs w:val="24"/>
                <w:lang w:eastAsia="ru-RU"/>
              </w:rPr>
              <w:t>Выдача справки о размере ежемесячного денежного содержания</w:t>
            </w:r>
          </w:p>
          <w:p w:rsidR="00046010" w:rsidRPr="006269EC" w:rsidRDefault="00046010" w:rsidP="005F5A34">
            <w:pPr>
              <w:spacing w:line="220" w:lineRule="exact"/>
              <w:jc w:val="both"/>
              <w:rPr>
                <w:sz w:val="24"/>
                <w:szCs w:val="24"/>
              </w:rPr>
            </w:pPr>
          </w:p>
        </w:tc>
        <w:tc>
          <w:tcPr>
            <w:tcW w:w="2268" w:type="dxa"/>
            <w:vAlign w:val="center"/>
          </w:tcPr>
          <w:p w:rsidR="006269EC" w:rsidRPr="00C447BF" w:rsidRDefault="006269EC" w:rsidP="006269EC">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2E0E28" w:rsidRDefault="006269EC" w:rsidP="006269EC">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 220, 2-й этаж, тел. 7 86 81</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2.46.</w:t>
            </w:r>
          </w:p>
        </w:tc>
        <w:tc>
          <w:tcPr>
            <w:tcW w:w="12333" w:type="dxa"/>
          </w:tcPr>
          <w:p w:rsidR="00046010" w:rsidRPr="00610EB6" w:rsidRDefault="00A40EB7" w:rsidP="005F5A34">
            <w:pPr>
              <w:spacing w:line="220" w:lineRule="exact"/>
              <w:rPr>
                <w:sz w:val="24"/>
                <w:szCs w:val="24"/>
              </w:rPr>
            </w:pPr>
            <w:r>
              <w:rPr>
                <w:sz w:val="24"/>
                <w:szCs w:val="24"/>
              </w:rPr>
              <w:t xml:space="preserve">Принятие решения о назначении </w:t>
            </w:r>
            <w:r w:rsidR="00046010" w:rsidRPr="00610EB6">
              <w:rPr>
                <w:sz w:val="24"/>
                <w:szCs w:val="24"/>
              </w:rPr>
              <w:t>семейного капитала</w:t>
            </w:r>
          </w:p>
          <w:p w:rsidR="00046010" w:rsidRPr="00610EB6" w:rsidRDefault="00046010" w:rsidP="005F5A34">
            <w:pPr>
              <w:tabs>
                <w:tab w:val="center" w:pos="4677"/>
                <w:tab w:val="right" w:pos="9355"/>
              </w:tabs>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lastRenderedPageBreak/>
              <w:t xml:space="preserve">Служба «Одно </w:t>
            </w:r>
            <w:r w:rsidRPr="00C14D56">
              <w:rPr>
                <w:sz w:val="24"/>
                <w:szCs w:val="24"/>
              </w:rPr>
              <w:lastRenderedPageBreak/>
              <w:t xml:space="preserve">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2.47.1</w:t>
            </w:r>
          </w:p>
        </w:tc>
        <w:tc>
          <w:tcPr>
            <w:tcW w:w="12333" w:type="dxa"/>
          </w:tcPr>
          <w:p w:rsidR="00046010" w:rsidRPr="00610EB6" w:rsidRDefault="00046010" w:rsidP="005F5A34">
            <w:pPr>
              <w:spacing w:line="220" w:lineRule="exact"/>
              <w:jc w:val="both"/>
              <w:rPr>
                <w:sz w:val="24"/>
                <w:szCs w:val="24"/>
              </w:rPr>
            </w:pPr>
            <w:r w:rsidRPr="00610EB6">
              <w:rPr>
                <w:sz w:val="24"/>
                <w:szCs w:val="24"/>
              </w:rPr>
              <w:t xml:space="preserve">Принятие решения о досрочном распоряжении (отказе в досрочном распоряжении) средствами семейного капитала </w:t>
            </w:r>
            <w:r w:rsidRPr="00610EB6">
              <w:rPr>
                <w:sz w:val="24"/>
                <w:szCs w:val="24"/>
                <w:u w:val="single"/>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r w:rsidRPr="00610EB6">
              <w:rPr>
                <w:sz w:val="24"/>
                <w:szCs w:val="24"/>
              </w:rPr>
              <w:t xml:space="preserve"> </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pPr>
            <w:r w:rsidRPr="00C14D56">
              <w:rPr>
                <w:sz w:val="24"/>
                <w:szCs w:val="24"/>
              </w:rPr>
              <w:t>тел.: 7-79-24, 142</w:t>
            </w:r>
          </w:p>
        </w:tc>
      </w:tr>
      <w:tr w:rsidR="00046010" w:rsidRPr="00610EB6" w:rsidTr="002C1EC7">
        <w:tc>
          <w:tcPr>
            <w:tcW w:w="851" w:type="dxa"/>
          </w:tcPr>
          <w:p w:rsidR="00046010" w:rsidRPr="00227DBC" w:rsidRDefault="00046010" w:rsidP="005F5A34">
            <w:pPr>
              <w:tabs>
                <w:tab w:val="center" w:pos="4677"/>
                <w:tab w:val="right" w:pos="9355"/>
              </w:tabs>
              <w:spacing w:line="220" w:lineRule="exact"/>
              <w:jc w:val="both"/>
              <w:rPr>
                <w:sz w:val="24"/>
                <w:szCs w:val="24"/>
                <w:lang w:eastAsia="ru-RU"/>
              </w:rPr>
            </w:pPr>
            <w:r w:rsidRPr="00227DBC">
              <w:rPr>
                <w:sz w:val="24"/>
                <w:szCs w:val="24"/>
                <w:lang w:eastAsia="ru-RU"/>
              </w:rPr>
              <w:t>2.47.2</w:t>
            </w:r>
          </w:p>
        </w:tc>
        <w:tc>
          <w:tcPr>
            <w:tcW w:w="12333" w:type="dxa"/>
          </w:tcPr>
          <w:p w:rsidR="00046010" w:rsidRPr="00A40EB7" w:rsidRDefault="00A40EB7" w:rsidP="00A40EB7">
            <w:pPr>
              <w:tabs>
                <w:tab w:val="center" w:pos="4677"/>
                <w:tab w:val="right" w:pos="9355"/>
              </w:tabs>
              <w:jc w:val="both"/>
              <w:rPr>
                <w:sz w:val="24"/>
                <w:szCs w:val="24"/>
              </w:rPr>
            </w:pPr>
            <w:r w:rsidRPr="00A40EB7">
              <w:rPr>
                <w:sz w:val="24"/>
                <w:szCs w:val="24"/>
              </w:rPr>
              <w:t>Принятие решения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2.47.3</w:t>
            </w:r>
          </w:p>
        </w:tc>
        <w:tc>
          <w:tcPr>
            <w:tcW w:w="12333" w:type="dxa"/>
          </w:tcPr>
          <w:p w:rsidR="00046010" w:rsidRPr="002D6E8A" w:rsidRDefault="00046010" w:rsidP="005F5A34">
            <w:pPr>
              <w:spacing w:line="220" w:lineRule="exact"/>
              <w:jc w:val="both"/>
              <w:rPr>
                <w:sz w:val="24"/>
                <w:szCs w:val="24"/>
              </w:rPr>
            </w:pPr>
            <w:r w:rsidRPr="002D6E8A">
              <w:rPr>
                <w:sz w:val="24"/>
                <w:szCs w:val="24"/>
              </w:rPr>
              <w:t>Принятие решения о досрочном распоряжении средствами семейного капитала на получение платных медицинских услуг, оказываемых организациями здравоохранения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2.47.4</w:t>
            </w:r>
          </w:p>
        </w:tc>
        <w:tc>
          <w:tcPr>
            <w:tcW w:w="12333" w:type="dxa"/>
          </w:tcPr>
          <w:p w:rsidR="00046010" w:rsidRPr="002D6E8A" w:rsidRDefault="00046010" w:rsidP="005F5A34">
            <w:pPr>
              <w:pStyle w:val="af0"/>
              <w:spacing w:line="220" w:lineRule="exact"/>
            </w:pPr>
            <w:r w:rsidRPr="00610EB6">
              <w:t xml:space="preserve"> </w:t>
            </w:r>
            <w:r w:rsidRPr="002D6E8A">
              <w:t>Принятие решения о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2.48.</w:t>
            </w:r>
          </w:p>
        </w:tc>
        <w:tc>
          <w:tcPr>
            <w:tcW w:w="12333" w:type="dxa"/>
          </w:tcPr>
          <w:p w:rsidR="00046010" w:rsidRPr="00610EB6" w:rsidRDefault="002D6E8A" w:rsidP="005F5A34">
            <w:pPr>
              <w:spacing w:line="220" w:lineRule="exact"/>
              <w:jc w:val="both"/>
              <w:rPr>
                <w:sz w:val="24"/>
                <w:szCs w:val="24"/>
              </w:rPr>
            </w:pPr>
            <w:r>
              <w:rPr>
                <w:sz w:val="24"/>
                <w:szCs w:val="24"/>
              </w:rPr>
              <w:t xml:space="preserve">Принятие решения о распоряжении </w:t>
            </w:r>
            <w:r w:rsidR="00046010" w:rsidRPr="00610EB6">
              <w:rPr>
                <w:sz w:val="24"/>
                <w:szCs w:val="24"/>
              </w:rPr>
              <w:t xml:space="preserve">средствами семейного капитала после истечения 18 лет </w:t>
            </w:r>
            <w:proofErr w:type="gramStart"/>
            <w:r w:rsidR="00046010" w:rsidRPr="00610EB6">
              <w:rPr>
                <w:sz w:val="24"/>
                <w:szCs w:val="24"/>
              </w:rPr>
              <w:t>с даты рождения</w:t>
            </w:r>
            <w:proofErr w:type="gramEnd"/>
            <w:r w:rsidR="00046010" w:rsidRPr="00610EB6">
              <w:rPr>
                <w:sz w:val="24"/>
                <w:szCs w:val="24"/>
              </w:rPr>
              <w:t xml:space="preserve"> ребенка, в связи с рождением (усыновлением, удочерением) которого семья приобрела право на назначение семейного капитала</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2.50.</w:t>
            </w:r>
          </w:p>
        </w:tc>
        <w:tc>
          <w:tcPr>
            <w:tcW w:w="12333" w:type="dxa"/>
          </w:tcPr>
          <w:p w:rsidR="00046010" w:rsidRPr="00610EB6" w:rsidRDefault="00046010" w:rsidP="005F5A34">
            <w:pPr>
              <w:spacing w:line="220" w:lineRule="exact"/>
              <w:jc w:val="both"/>
              <w:rPr>
                <w:sz w:val="24"/>
                <w:szCs w:val="24"/>
              </w:rPr>
            </w:pPr>
            <w:r w:rsidRPr="00610EB6">
              <w:rPr>
                <w:sz w:val="24"/>
                <w:szCs w:val="24"/>
              </w:rPr>
              <w:t>Принятие решения о внесении изменений в решение о назначении семейного капитала и выдача выписки из такого решения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AE5538">
            <w:pPr>
              <w:jc w:val="center"/>
              <w:rPr>
                <w:sz w:val="24"/>
                <w:szCs w:val="24"/>
              </w:rPr>
            </w:pPr>
            <w:r w:rsidRPr="00CC3658">
              <w:t>ДОКУМЕНТЫ, ПОДТВЕРЖДАЮЩИЕ ПРАВО НА СОЦИАЛЬНЫЕ ЛЬГОТ</w:t>
            </w:r>
            <w:r>
              <w:t>Ы</w:t>
            </w:r>
          </w:p>
        </w:tc>
        <w:tc>
          <w:tcPr>
            <w:tcW w:w="2268" w:type="dxa"/>
          </w:tcPr>
          <w:p w:rsidR="00046010" w:rsidRPr="00610EB6" w:rsidRDefault="00046010" w:rsidP="00C447BF">
            <w:pPr>
              <w:spacing w:line="220" w:lineRule="exact"/>
              <w:jc w:val="center"/>
              <w:rPr>
                <w:sz w:val="24"/>
                <w:szCs w:val="24"/>
              </w:rPr>
            </w:pP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3.2</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инвалида Отечественной войны</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3.3</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proofErr w:type="gramStart"/>
            <w:r w:rsidRPr="00610EB6">
              <w:rPr>
                <w:sz w:val="24"/>
                <w:szCs w:val="24"/>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w:t>
            </w:r>
            <w:proofErr w:type="gramEnd"/>
            <w:r w:rsidRPr="00610EB6">
              <w:rPr>
                <w:sz w:val="24"/>
                <w:szCs w:val="24"/>
              </w:rPr>
              <w:t>, контузии, увечья или заболевания, полученных при исполнении обязанностей военной службы (служебных обязанностей)</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3.4</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3.5</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лицам, работавшим в период блокады г</w:t>
            </w:r>
            <w:proofErr w:type="gramStart"/>
            <w:r w:rsidRPr="00610EB6">
              <w:rPr>
                <w:sz w:val="24"/>
                <w:szCs w:val="24"/>
              </w:rPr>
              <w:t>.Л</w:t>
            </w:r>
            <w:proofErr w:type="gramEnd"/>
            <w:r w:rsidRPr="00610EB6">
              <w:rPr>
                <w:sz w:val="24"/>
                <w:szCs w:val="24"/>
              </w:rPr>
              <w:t>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3.6</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3.7</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”О ветеранах“</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3.8</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6"/>
                <w:szCs w:val="26"/>
              </w:rPr>
            </w:pPr>
            <w:r w:rsidRPr="00610EB6">
              <w:rPr>
                <w:sz w:val="26"/>
                <w:szCs w:val="26"/>
              </w:rPr>
              <w:t>3.9</w:t>
            </w:r>
          </w:p>
          <w:p w:rsidR="00046010" w:rsidRPr="00610EB6" w:rsidRDefault="00046010" w:rsidP="005F5A34">
            <w:pPr>
              <w:tabs>
                <w:tab w:val="center" w:pos="4677"/>
                <w:tab w:val="right" w:pos="9355"/>
              </w:tabs>
              <w:spacing w:line="220" w:lineRule="exact"/>
              <w:jc w:val="both"/>
              <w:rPr>
                <w:spacing w:val="-4"/>
                <w:sz w:val="24"/>
                <w:szCs w:val="24"/>
              </w:rPr>
            </w:pPr>
            <w:r w:rsidRPr="00610EB6">
              <w:rPr>
                <w:sz w:val="26"/>
                <w:szCs w:val="26"/>
              </w:rPr>
              <w:lastRenderedPageBreak/>
              <w:t>3.21</w:t>
            </w:r>
          </w:p>
        </w:tc>
        <w:tc>
          <w:tcPr>
            <w:tcW w:w="12333" w:type="dxa"/>
          </w:tcPr>
          <w:p w:rsidR="00046010" w:rsidRPr="00610EB6" w:rsidRDefault="00046010" w:rsidP="00E80037">
            <w:pPr>
              <w:spacing w:line="220" w:lineRule="exact"/>
              <w:jc w:val="both"/>
              <w:rPr>
                <w:spacing w:val="-4"/>
                <w:sz w:val="24"/>
                <w:szCs w:val="24"/>
              </w:rPr>
            </w:pPr>
            <w:r w:rsidRPr="00610EB6">
              <w:rPr>
                <w:sz w:val="24"/>
                <w:szCs w:val="24"/>
              </w:rPr>
              <w:lastRenderedPageBreak/>
              <w:t xml:space="preserve">Выдача удостоверения (дубликата удостоверения) пострадавшего от катастрофы на Чернобыльской АЭС, других </w:t>
            </w:r>
            <w:r w:rsidRPr="00610EB6">
              <w:rPr>
                <w:sz w:val="24"/>
                <w:szCs w:val="24"/>
              </w:rPr>
              <w:lastRenderedPageBreak/>
              <w:t>радиационных аварий</w:t>
            </w:r>
          </w:p>
        </w:tc>
        <w:tc>
          <w:tcPr>
            <w:tcW w:w="2268" w:type="dxa"/>
          </w:tcPr>
          <w:p w:rsidR="00046010" w:rsidRPr="00C14D56" w:rsidRDefault="00046010" w:rsidP="00C447BF">
            <w:pPr>
              <w:spacing w:line="220" w:lineRule="exact"/>
              <w:jc w:val="both"/>
              <w:rPr>
                <w:sz w:val="24"/>
                <w:szCs w:val="24"/>
              </w:rPr>
            </w:pPr>
            <w:r w:rsidRPr="00C14D56">
              <w:rPr>
                <w:sz w:val="24"/>
                <w:szCs w:val="24"/>
              </w:rPr>
              <w:lastRenderedPageBreak/>
              <w:t xml:space="preserve">Служба «Одно </w:t>
            </w:r>
            <w:r w:rsidRPr="00C14D56">
              <w:rPr>
                <w:sz w:val="24"/>
                <w:szCs w:val="24"/>
              </w:rPr>
              <w:lastRenderedPageBreak/>
              <w:t xml:space="preserve">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2E0E28"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3.13</w:t>
            </w:r>
            <w:r w:rsidRPr="00610EB6">
              <w:rPr>
                <w:sz w:val="24"/>
                <w:szCs w:val="24"/>
                <w:vertAlign w:val="superscript"/>
              </w:rPr>
              <w:t>1</w:t>
            </w:r>
            <w:r w:rsidRPr="00610EB6">
              <w:rPr>
                <w:sz w:val="24"/>
                <w:szCs w:val="24"/>
              </w:rPr>
              <w:t>.2</w:t>
            </w:r>
          </w:p>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национального образца инвалида боевых действий на территории других государств</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highlight w:val="yellow"/>
              </w:rPr>
            </w:pPr>
            <w:r w:rsidRPr="00C14D56">
              <w:rPr>
                <w:sz w:val="24"/>
                <w:szCs w:val="24"/>
              </w:rPr>
              <w:t>тел.: 7-79-24, 142</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3.14</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 xml:space="preserve">Выдача </w:t>
            </w:r>
            <w:r w:rsidR="00CB7036" w:rsidRPr="00CB7036">
              <w:rPr>
                <w:sz w:val="24"/>
                <w:szCs w:val="24"/>
                <w:lang w:eastAsia="ru-RU"/>
              </w:rPr>
              <w:t>пенсионного удостоверения</w:t>
            </w:r>
          </w:p>
          <w:p w:rsidR="00046010" w:rsidRPr="00CB7036" w:rsidRDefault="00046010" w:rsidP="005F5A34">
            <w:pPr>
              <w:spacing w:line="220" w:lineRule="exact"/>
              <w:jc w:val="both"/>
              <w:rPr>
                <w:sz w:val="24"/>
                <w:szCs w:val="24"/>
              </w:rPr>
            </w:pPr>
          </w:p>
        </w:tc>
        <w:tc>
          <w:tcPr>
            <w:tcW w:w="2268" w:type="dxa"/>
          </w:tcPr>
          <w:p w:rsidR="00CB7036" w:rsidRPr="00C447BF" w:rsidRDefault="00CB7036" w:rsidP="00CB7036">
            <w:pPr>
              <w:spacing w:line="220" w:lineRule="exact"/>
              <w:rPr>
                <w:sz w:val="24"/>
                <w:szCs w:val="24"/>
              </w:rPr>
            </w:pPr>
            <w:r w:rsidRPr="00C447BF">
              <w:rPr>
                <w:sz w:val="24"/>
                <w:szCs w:val="24"/>
              </w:rPr>
              <w:t xml:space="preserve">Управление по труду, занятости и социальной защите </w:t>
            </w:r>
            <w:proofErr w:type="spellStart"/>
            <w:r w:rsidRPr="00C447BF">
              <w:rPr>
                <w:sz w:val="24"/>
                <w:szCs w:val="24"/>
              </w:rPr>
              <w:t>Чечерского</w:t>
            </w:r>
            <w:proofErr w:type="spellEnd"/>
            <w:r w:rsidRPr="00C447BF">
              <w:rPr>
                <w:sz w:val="24"/>
                <w:szCs w:val="24"/>
              </w:rPr>
              <w:t xml:space="preserve"> райисполкома, </w:t>
            </w:r>
          </w:p>
          <w:p w:rsidR="00046010" w:rsidRPr="002E0E28" w:rsidRDefault="00CB7036" w:rsidP="00CB7036">
            <w:pPr>
              <w:spacing w:line="220" w:lineRule="exact"/>
              <w:rPr>
                <w:color w:val="FF0000"/>
                <w:sz w:val="24"/>
                <w:szCs w:val="24"/>
              </w:rPr>
            </w:pPr>
            <w:r w:rsidRPr="00C447BF">
              <w:rPr>
                <w:sz w:val="24"/>
                <w:szCs w:val="24"/>
              </w:rPr>
              <w:t xml:space="preserve">ул. Ленина, 1, </w:t>
            </w:r>
            <w:proofErr w:type="spellStart"/>
            <w:r w:rsidRPr="00C447BF">
              <w:rPr>
                <w:sz w:val="24"/>
                <w:szCs w:val="24"/>
              </w:rPr>
              <w:t>каб</w:t>
            </w:r>
            <w:proofErr w:type="spellEnd"/>
            <w:r w:rsidRPr="00C447BF">
              <w:rPr>
                <w:sz w:val="24"/>
                <w:szCs w:val="24"/>
              </w:rPr>
              <w:t xml:space="preserve">. № 220, 2-й этаж, тел. 7 86 </w:t>
            </w:r>
            <w:r>
              <w:rPr>
                <w:sz w:val="24"/>
                <w:szCs w:val="24"/>
              </w:rPr>
              <w:t>34</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pacing w:val="-4"/>
                <w:sz w:val="24"/>
                <w:szCs w:val="24"/>
              </w:rPr>
            </w:pPr>
            <w:r w:rsidRPr="00610EB6">
              <w:rPr>
                <w:spacing w:val="-4"/>
                <w:sz w:val="24"/>
                <w:szCs w:val="24"/>
              </w:rPr>
              <w:t>3.15.</w:t>
            </w:r>
          </w:p>
          <w:p w:rsidR="00046010" w:rsidRPr="00610EB6" w:rsidRDefault="00046010" w:rsidP="005F5A34">
            <w:pPr>
              <w:tabs>
                <w:tab w:val="center" w:pos="4677"/>
                <w:tab w:val="right" w:pos="9355"/>
              </w:tabs>
              <w:spacing w:line="220" w:lineRule="exact"/>
              <w:jc w:val="both"/>
              <w:rPr>
                <w:sz w:val="24"/>
                <w:szCs w:val="24"/>
              </w:rPr>
            </w:pPr>
            <w:r w:rsidRPr="00610EB6">
              <w:rPr>
                <w:spacing w:val="-4"/>
                <w:sz w:val="24"/>
                <w:szCs w:val="24"/>
              </w:rPr>
              <w:t>3.21</w:t>
            </w:r>
          </w:p>
        </w:tc>
        <w:tc>
          <w:tcPr>
            <w:tcW w:w="12333" w:type="dxa"/>
          </w:tcPr>
          <w:p w:rsidR="00046010" w:rsidRPr="00610EB6" w:rsidRDefault="00046010" w:rsidP="005F5A34">
            <w:pPr>
              <w:spacing w:line="220" w:lineRule="exact"/>
              <w:jc w:val="both"/>
              <w:rPr>
                <w:spacing w:val="-16"/>
                <w:sz w:val="24"/>
                <w:szCs w:val="24"/>
              </w:rPr>
            </w:pPr>
            <w:r w:rsidRPr="00610EB6">
              <w:rPr>
                <w:spacing w:val="-4"/>
                <w:sz w:val="24"/>
                <w:szCs w:val="24"/>
              </w:rPr>
              <w:t>Выдача удостове</w:t>
            </w:r>
            <w:r w:rsidRPr="00610EB6">
              <w:rPr>
                <w:spacing w:val="-16"/>
                <w:sz w:val="24"/>
                <w:szCs w:val="24"/>
              </w:rPr>
              <w:t xml:space="preserve">рения </w:t>
            </w:r>
            <w:r w:rsidRPr="00610EB6">
              <w:rPr>
                <w:sz w:val="24"/>
                <w:szCs w:val="24"/>
              </w:rPr>
              <w:t xml:space="preserve">(дубликата удостоверения) </w:t>
            </w:r>
            <w:r w:rsidRPr="00610EB6">
              <w:rPr>
                <w:spacing w:val="-16"/>
                <w:sz w:val="24"/>
                <w:szCs w:val="24"/>
              </w:rPr>
              <w:t>многодетной семьи</w:t>
            </w:r>
          </w:p>
          <w:p w:rsidR="00046010" w:rsidRPr="00610EB6" w:rsidRDefault="00046010" w:rsidP="005F5A34">
            <w:pPr>
              <w:tabs>
                <w:tab w:val="center" w:pos="4677"/>
                <w:tab w:val="right" w:pos="9355"/>
              </w:tabs>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pacing w:val="-4"/>
                <w:sz w:val="24"/>
                <w:szCs w:val="24"/>
              </w:rPr>
            </w:pPr>
            <w:r w:rsidRPr="00610EB6">
              <w:rPr>
                <w:spacing w:val="-4"/>
                <w:sz w:val="24"/>
                <w:szCs w:val="24"/>
              </w:rPr>
              <w:t>3.17</w:t>
            </w:r>
          </w:p>
          <w:p w:rsidR="00046010" w:rsidRPr="00610EB6" w:rsidRDefault="00046010" w:rsidP="005F5A34">
            <w:pPr>
              <w:tabs>
                <w:tab w:val="center" w:pos="4677"/>
                <w:tab w:val="right" w:pos="9355"/>
              </w:tabs>
              <w:spacing w:line="220" w:lineRule="exact"/>
              <w:jc w:val="both"/>
              <w:rPr>
                <w:sz w:val="24"/>
                <w:szCs w:val="24"/>
              </w:rPr>
            </w:pPr>
            <w:r w:rsidRPr="00610EB6">
              <w:rPr>
                <w:spacing w:val="-4"/>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pacing w:val="-4"/>
                <w:sz w:val="24"/>
                <w:szCs w:val="24"/>
              </w:rPr>
            </w:pPr>
            <w:r w:rsidRPr="00610EB6">
              <w:rPr>
                <w:spacing w:val="-4"/>
                <w:sz w:val="24"/>
                <w:szCs w:val="24"/>
              </w:rPr>
              <w:t>3.18</w:t>
            </w:r>
          </w:p>
          <w:p w:rsidR="00046010" w:rsidRPr="00610EB6" w:rsidRDefault="00046010" w:rsidP="005F5A34">
            <w:pPr>
              <w:tabs>
                <w:tab w:val="center" w:pos="4677"/>
                <w:tab w:val="right" w:pos="9355"/>
              </w:tabs>
              <w:spacing w:line="220" w:lineRule="exact"/>
              <w:jc w:val="both"/>
              <w:rPr>
                <w:sz w:val="24"/>
                <w:szCs w:val="24"/>
              </w:rPr>
            </w:pPr>
            <w:r w:rsidRPr="00610EB6">
              <w:rPr>
                <w:spacing w:val="-4"/>
                <w:sz w:val="24"/>
                <w:szCs w:val="24"/>
              </w:rPr>
              <w:t>3.21</w:t>
            </w:r>
          </w:p>
        </w:tc>
        <w:tc>
          <w:tcPr>
            <w:tcW w:w="12333" w:type="dxa"/>
          </w:tcPr>
          <w:p w:rsidR="00046010" w:rsidRPr="00610EB6" w:rsidRDefault="00046010" w:rsidP="005F5A34">
            <w:pPr>
              <w:spacing w:line="220" w:lineRule="exact"/>
              <w:jc w:val="both"/>
              <w:rPr>
                <w:sz w:val="24"/>
                <w:szCs w:val="24"/>
              </w:rPr>
            </w:pPr>
            <w:r w:rsidRPr="00610EB6">
              <w:rPr>
                <w:sz w:val="24"/>
                <w:szCs w:val="24"/>
              </w:rPr>
              <w:t>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pacing w:val="-4"/>
                <w:sz w:val="24"/>
                <w:szCs w:val="24"/>
              </w:rPr>
              <w:t>3.20</w:t>
            </w:r>
          </w:p>
        </w:tc>
        <w:tc>
          <w:tcPr>
            <w:tcW w:w="12333" w:type="dxa"/>
          </w:tcPr>
          <w:p w:rsidR="00046010" w:rsidRPr="00610EB6" w:rsidRDefault="00046010" w:rsidP="005F5A34">
            <w:pPr>
              <w:spacing w:line="220" w:lineRule="exact"/>
              <w:jc w:val="both"/>
              <w:rPr>
                <w:sz w:val="24"/>
                <w:szCs w:val="24"/>
              </w:rPr>
            </w:pPr>
            <w:r w:rsidRPr="00610EB6">
              <w:rPr>
                <w:sz w:val="24"/>
                <w:szCs w:val="24"/>
              </w:rPr>
              <w:t>В</w:t>
            </w:r>
            <w:r w:rsidRPr="00610EB6">
              <w:rPr>
                <w:spacing w:val="-4"/>
                <w:sz w:val="24"/>
                <w:szCs w:val="24"/>
              </w:rPr>
              <w:t xml:space="preserve">ыдача вкладыша к удостоверению о праве на льготы для родителей, перечисленных в пункте 12 </w:t>
            </w:r>
            <w:r w:rsidRPr="00610EB6">
              <w:rPr>
                <w:sz w:val="24"/>
                <w:szCs w:val="24"/>
              </w:rPr>
              <w:t xml:space="preserve">статьи 3 Закона Республики Беларусь </w:t>
            </w:r>
            <w:r w:rsidRPr="00610EB6">
              <w:rPr>
                <w:sz w:val="24"/>
                <w:szCs w:val="24"/>
                <w:lang w:val="be-BY"/>
              </w:rPr>
              <w:t xml:space="preserve">от 14 июня 2007 г. </w:t>
            </w:r>
            <w:r w:rsidRPr="00610EB6">
              <w:rPr>
                <w:sz w:val="24"/>
                <w:szCs w:val="24"/>
              </w:rPr>
              <w:t>”О государственных социальных льготах, правах и гарантиях для отдельных категорий граждан“</w:t>
            </w:r>
          </w:p>
          <w:p w:rsidR="00046010" w:rsidRPr="00610EB6" w:rsidRDefault="00046010" w:rsidP="005F5A34">
            <w:pPr>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pacing w:val="-4"/>
                <w:sz w:val="24"/>
                <w:szCs w:val="24"/>
              </w:rPr>
            </w:pPr>
          </w:p>
        </w:tc>
        <w:tc>
          <w:tcPr>
            <w:tcW w:w="12333" w:type="dxa"/>
          </w:tcPr>
          <w:p w:rsidR="00046010" w:rsidRPr="00610EB6" w:rsidRDefault="00046010" w:rsidP="00AE5538">
            <w:pPr>
              <w:jc w:val="center"/>
              <w:rPr>
                <w:sz w:val="24"/>
                <w:szCs w:val="24"/>
              </w:rPr>
            </w:pPr>
            <w:r w:rsidRPr="000E5B98">
              <w:t>УСЫНОВЛЕНИЕ. ОПЕКА, ПОПЕЧИТЕЛЬСТВО, ПАТРОНАЖ. ЭМАНСИПАЦИЯ</w:t>
            </w:r>
          </w:p>
        </w:tc>
        <w:tc>
          <w:tcPr>
            <w:tcW w:w="2268" w:type="dxa"/>
          </w:tcPr>
          <w:p w:rsidR="00046010" w:rsidRPr="00610EB6" w:rsidRDefault="00046010" w:rsidP="00C447BF">
            <w:pPr>
              <w:spacing w:line="220" w:lineRule="exact"/>
              <w:jc w:val="center"/>
              <w:rPr>
                <w:sz w:val="24"/>
                <w:szCs w:val="24"/>
              </w:rPr>
            </w:pP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pacing w:val="-4"/>
                <w:sz w:val="24"/>
                <w:szCs w:val="24"/>
              </w:rPr>
            </w:pPr>
            <w:r w:rsidRPr="00CB7036">
              <w:rPr>
                <w:spacing w:val="-4"/>
                <w:sz w:val="24"/>
                <w:szCs w:val="24"/>
              </w:rPr>
              <w:t>4.1</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 xml:space="preserve">Выдача </w:t>
            </w:r>
            <w:proofErr w:type="gramStart"/>
            <w:r w:rsidRPr="00CB7036">
              <w:rPr>
                <w:sz w:val="24"/>
                <w:szCs w:val="24"/>
                <w:lang w:eastAsia="ru-RU"/>
              </w:rPr>
              <w:t>акта обследования условий жизни кандидата</w:t>
            </w:r>
            <w:proofErr w:type="gramEnd"/>
            <w:r w:rsidRPr="00CB7036">
              <w:rPr>
                <w:sz w:val="24"/>
                <w:szCs w:val="24"/>
                <w:lang w:eastAsia="ru-RU"/>
              </w:rPr>
              <w:t xml:space="preserve"> в усыновители (</w:t>
            </w:r>
            <w:proofErr w:type="spellStart"/>
            <w:r w:rsidRPr="00CB7036">
              <w:rPr>
                <w:sz w:val="24"/>
                <w:szCs w:val="24"/>
                <w:lang w:eastAsia="ru-RU"/>
              </w:rPr>
              <w:t>удочерители</w:t>
            </w:r>
            <w:proofErr w:type="spellEnd"/>
            <w:r w:rsidRPr="00CB7036">
              <w:rPr>
                <w:sz w:val="24"/>
                <w:szCs w:val="24"/>
                <w:lang w:eastAsia="ru-RU"/>
              </w:rPr>
              <w:t>)</w:t>
            </w:r>
          </w:p>
          <w:p w:rsidR="00046010" w:rsidRPr="00CB7036" w:rsidRDefault="00046010" w:rsidP="005F5A34">
            <w:pPr>
              <w:spacing w:line="220" w:lineRule="exact"/>
              <w:jc w:val="both"/>
              <w:rPr>
                <w:sz w:val="24"/>
                <w:szCs w:val="24"/>
              </w:rPr>
            </w:pPr>
          </w:p>
        </w:tc>
        <w:tc>
          <w:tcPr>
            <w:tcW w:w="2268" w:type="dxa"/>
          </w:tcPr>
          <w:p w:rsidR="00227DBC" w:rsidRPr="00C14D56" w:rsidRDefault="00227DBC" w:rsidP="00227DBC">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227DBC" w:rsidRPr="00C14D56" w:rsidRDefault="00227DBC" w:rsidP="00227DBC">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2E0E28" w:rsidRDefault="00227DBC" w:rsidP="00227DBC">
            <w:pPr>
              <w:spacing w:line="220" w:lineRule="exact"/>
              <w:rPr>
                <w:color w:val="FF0000"/>
                <w:sz w:val="24"/>
                <w:szCs w:val="24"/>
              </w:rPr>
            </w:pPr>
            <w:r w:rsidRPr="00C14D56">
              <w:rPr>
                <w:sz w:val="24"/>
                <w:szCs w:val="24"/>
              </w:rPr>
              <w:t>тел.: 7-79-24, 142</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pacing w:val="-4"/>
                <w:sz w:val="24"/>
                <w:szCs w:val="24"/>
              </w:rPr>
            </w:pPr>
            <w:r w:rsidRPr="00CB7036">
              <w:rPr>
                <w:spacing w:val="-4"/>
                <w:sz w:val="24"/>
                <w:szCs w:val="24"/>
              </w:rPr>
              <w:t>4.2</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Назначение ежемесячных денежных выплат на содержание усыновленных (удочеренных) детей</w:t>
            </w:r>
          </w:p>
          <w:p w:rsidR="00046010" w:rsidRPr="00CB7036" w:rsidRDefault="00046010" w:rsidP="005F5A34">
            <w:pPr>
              <w:spacing w:line="220" w:lineRule="exact"/>
              <w:rPr>
                <w:sz w:val="24"/>
                <w:szCs w:val="24"/>
                <w:lang w:eastAsia="ru-RU"/>
              </w:rPr>
            </w:pPr>
          </w:p>
        </w:tc>
        <w:tc>
          <w:tcPr>
            <w:tcW w:w="2268" w:type="dxa"/>
          </w:tcPr>
          <w:p w:rsidR="00227DBC" w:rsidRPr="00C14D56" w:rsidRDefault="00227DBC" w:rsidP="00227DBC">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227DBC" w:rsidRPr="00C14D56" w:rsidRDefault="00227DBC" w:rsidP="00227DBC">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2E0E28" w:rsidRDefault="00227DBC" w:rsidP="00227DBC">
            <w:pPr>
              <w:spacing w:line="220" w:lineRule="exact"/>
              <w:rPr>
                <w:color w:val="FF0000"/>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4.3.</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об установлении опеки (попечительства) над совершеннолетним и назначении опекуна (попечителя)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color w:val="FF0000"/>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4.4.</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об установлении опеки (попечительства) над несовершеннолетним и назначении опекуна (попечителя)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4.5.</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4.6.</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передаче ребенка (детей) на воспитание в приемную семью</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4.7.</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создании детского дома семейного типа</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lastRenderedPageBreak/>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4.8.</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об установлении патронажа (назначении помощника)</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4.9. </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об изменении фамилии несовершеннолетнего и собственного имени несовершеннолетнего старше 6 лет</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4.10.</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 xml:space="preserve">Принятие решения об объявлении несовершеннолетнего полностью </w:t>
            </w:r>
            <w:proofErr w:type="gramStart"/>
            <w:r w:rsidRPr="00610EB6">
              <w:rPr>
                <w:sz w:val="24"/>
                <w:szCs w:val="24"/>
              </w:rPr>
              <w:t>дееспособным</w:t>
            </w:r>
            <w:proofErr w:type="gramEnd"/>
            <w:r w:rsidRPr="00610EB6">
              <w:rPr>
                <w:sz w:val="24"/>
                <w:szCs w:val="24"/>
              </w:rPr>
              <w:t xml:space="preserve"> (эмансипация)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4.11</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об освобождении опекунов, попечителей от выполнения ими своих обязанностей</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AE5538">
            <w:pPr>
              <w:tabs>
                <w:tab w:val="center" w:pos="4677"/>
                <w:tab w:val="right" w:pos="9355"/>
              </w:tabs>
              <w:jc w:val="center"/>
              <w:rPr>
                <w:sz w:val="24"/>
                <w:szCs w:val="24"/>
              </w:rPr>
            </w:pPr>
            <w:r w:rsidRPr="00BE0F16">
              <w:t>РЕГИСТРАЦИЯ АКТОВ ГРАЖДАНСКОГО СОСТОЯНИЯ</w:t>
            </w:r>
          </w:p>
        </w:tc>
        <w:tc>
          <w:tcPr>
            <w:tcW w:w="2268" w:type="dxa"/>
          </w:tcPr>
          <w:p w:rsidR="00046010" w:rsidRPr="00610EB6" w:rsidRDefault="00046010" w:rsidP="00C447BF">
            <w:pPr>
              <w:spacing w:line="220" w:lineRule="exact"/>
              <w:jc w:val="center"/>
              <w:rPr>
                <w:rFonts w:eastAsia="Calibri"/>
                <w:sz w:val="24"/>
                <w:szCs w:val="24"/>
              </w:rPr>
            </w:pP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5.1</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рождения</w:t>
            </w:r>
          </w:p>
          <w:p w:rsidR="00046010" w:rsidRPr="00CB7036" w:rsidRDefault="00046010" w:rsidP="005F5A34">
            <w:pPr>
              <w:tabs>
                <w:tab w:val="center" w:pos="4677"/>
                <w:tab w:val="right" w:pos="9355"/>
              </w:tabs>
              <w:spacing w:line="220" w:lineRule="exact"/>
              <w:jc w:val="both"/>
              <w:rPr>
                <w:sz w:val="24"/>
                <w:szCs w:val="24"/>
              </w:rPr>
            </w:pP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CB7036" w:rsidRDefault="00CB7036" w:rsidP="00CB7036">
            <w:pPr>
              <w:pStyle w:val="table101"/>
              <w:spacing w:before="0" w:after="0" w:line="220" w:lineRule="exact"/>
              <w:ind w:left="0" w:right="0"/>
              <w:jc w:val="both"/>
              <w:rPr>
                <w:sz w:val="22"/>
                <w:szCs w:val="22"/>
              </w:rPr>
            </w:pPr>
            <w:r w:rsidRPr="00DB0F51">
              <w:rPr>
                <w:sz w:val="22"/>
                <w:szCs w:val="22"/>
              </w:rPr>
              <w:t xml:space="preserve">ул. Ленина, 2, </w:t>
            </w:r>
            <w:proofErr w:type="spellStart"/>
            <w:r w:rsidRPr="00DB0F51">
              <w:rPr>
                <w:sz w:val="22"/>
                <w:szCs w:val="22"/>
              </w:rPr>
              <w:t>каб</w:t>
            </w:r>
            <w:proofErr w:type="spellEnd"/>
            <w:r w:rsidRPr="00DB0F51">
              <w:rPr>
                <w:sz w:val="22"/>
                <w:szCs w:val="22"/>
              </w:rPr>
              <w:t>. № 105,</w:t>
            </w:r>
            <w:r>
              <w:rPr>
                <w:sz w:val="22"/>
                <w:szCs w:val="22"/>
              </w:rPr>
              <w:t xml:space="preserve"> </w:t>
            </w:r>
            <w:r w:rsidRPr="00DB0F51">
              <w:rPr>
                <w:sz w:val="22"/>
                <w:szCs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5.2</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заключения брака</w:t>
            </w:r>
          </w:p>
          <w:p w:rsidR="00046010" w:rsidRPr="00CB7036" w:rsidRDefault="00046010" w:rsidP="005F5A34">
            <w:pPr>
              <w:spacing w:line="220" w:lineRule="exact"/>
              <w:rPr>
                <w:sz w:val="24"/>
                <w:szCs w:val="24"/>
                <w:lang w:eastAsia="ru-RU"/>
              </w:rPr>
            </w:pP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lastRenderedPageBreak/>
              <w:t>5.3</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установления отцовства</w:t>
            </w:r>
          </w:p>
          <w:p w:rsidR="00046010" w:rsidRPr="00CB7036" w:rsidRDefault="00046010" w:rsidP="005F5A34">
            <w:pPr>
              <w:spacing w:line="220" w:lineRule="exact"/>
              <w:rPr>
                <w:sz w:val="24"/>
                <w:szCs w:val="24"/>
                <w:lang w:eastAsia="ru-RU"/>
              </w:rPr>
            </w:pP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5.4</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установления материнства</w:t>
            </w:r>
          </w:p>
          <w:p w:rsidR="00046010" w:rsidRPr="00CB7036" w:rsidRDefault="00046010" w:rsidP="005F5A34">
            <w:pPr>
              <w:spacing w:line="220" w:lineRule="exact"/>
              <w:rPr>
                <w:sz w:val="24"/>
                <w:szCs w:val="24"/>
                <w:lang w:eastAsia="ru-RU"/>
              </w:rPr>
            </w:pP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5.5</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смерти</w:t>
            </w: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5.6</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расторжения брака по решениям судов, вступившим в законную силу до 1 сентября 1999 г.</w:t>
            </w: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5.6-1</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w:t>
            </w: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5.7</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усыновления (удочерения)</w:t>
            </w: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lastRenderedPageBreak/>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lastRenderedPageBreak/>
              <w:t>5.8</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Регистрация перемены фамилии, собственного имени, отчества</w:t>
            </w:r>
          </w:p>
        </w:tc>
        <w:tc>
          <w:tcPr>
            <w:tcW w:w="2268" w:type="dxa"/>
          </w:tcPr>
          <w:p w:rsidR="00CB7036" w:rsidRPr="00DB0F51" w:rsidRDefault="00CB7036" w:rsidP="00CB7036">
            <w:pPr>
              <w:pStyle w:val="table101"/>
              <w:spacing w:before="0" w:after="0" w:line="220" w:lineRule="exact"/>
              <w:ind w:left="0" w:right="0"/>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5.9</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Выдача повторного свидетельства о регистрации акта гражданского состояния</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5.10</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Внесение изменений, дополнений и исправлений в записи актов гражданского состояния</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5.11</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Восстановление записей актов гражданского состояния</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5.12</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Аннулирование записей актов гражданского состояния</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xml:space="preserve">. № </w:t>
            </w:r>
            <w:r w:rsidRPr="00DB0F51">
              <w:rPr>
                <w:sz w:val="22"/>
              </w:rPr>
              <w:lastRenderedPageBreak/>
              <w:t>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lastRenderedPageBreak/>
              <w:t>5.13</w:t>
            </w:r>
          </w:p>
        </w:tc>
        <w:tc>
          <w:tcPr>
            <w:tcW w:w="12333" w:type="dxa"/>
          </w:tcPr>
          <w:p w:rsidR="00046010" w:rsidRPr="00CB7036" w:rsidRDefault="00046010" w:rsidP="005F5A34">
            <w:pPr>
              <w:spacing w:line="220" w:lineRule="exact"/>
              <w:rPr>
                <w:sz w:val="24"/>
                <w:szCs w:val="24"/>
                <w:lang w:eastAsia="ru-RU"/>
              </w:rPr>
            </w:pPr>
            <w:r w:rsidRPr="00CB7036">
              <w:rPr>
                <w:sz w:val="24"/>
                <w:szCs w:val="24"/>
                <w:lang w:eastAsia="ru-RU"/>
              </w:rPr>
              <w:t>Выдача справок о рождении, о смерти</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CB7036" w:rsidRDefault="00046010" w:rsidP="005F5A34">
            <w:pPr>
              <w:tabs>
                <w:tab w:val="center" w:pos="4677"/>
                <w:tab w:val="right" w:pos="9355"/>
              </w:tabs>
              <w:spacing w:line="220" w:lineRule="exact"/>
              <w:jc w:val="both"/>
              <w:rPr>
                <w:sz w:val="24"/>
                <w:szCs w:val="24"/>
              </w:rPr>
            </w:pPr>
            <w:r w:rsidRPr="00CB7036">
              <w:rPr>
                <w:sz w:val="24"/>
                <w:szCs w:val="24"/>
              </w:rPr>
              <w:t>5.14</w:t>
            </w:r>
          </w:p>
        </w:tc>
        <w:tc>
          <w:tcPr>
            <w:tcW w:w="12333" w:type="dxa"/>
          </w:tcPr>
          <w:p w:rsidR="00046010" w:rsidRPr="00CB7036" w:rsidRDefault="00046010" w:rsidP="005F5A34">
            <w:pPr>
              <w:spacing w:line="220" w:lineRule="exact"/>
              <w:rPr>
                <w:sz w:val="28"/>
                <w:lang w:eastAsia="ru-RU"/>
              </w:rPr>
            </w:pPr>
            <w:r w:rsidRPr="00CB7036">
              <w:rPr>
                <w:sz w:val="28"/>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268" w:type="dxa"/>
          </w:tcPr>
          <w:p w:rsidR="00CB7036" w:rsidRPr="00DB0F51" w:rsidRDefault="00CB7036" w:rsidP="00CB7036">
            <w:pPr>
              <w:pStyle w:val="table101"/>
              <w:spacing w:before="0" w:after="0" w:line="220" w:lineRule="exact"/>
              <w:ind w:left="0" w:right="0"/>
              <w:jc w:val="both"/>
            </w:pPr>
            <w:r w:rsidRPr="00DB0F51">
              <w:rPr>
                <w:sz w:val="22"/>
                <w:szCs w:val="22"/>
              </w:rPr>
              <w:t xml:space="preserve">Отдел записи актов гражданского состояния </w:t>
            </w:r>
            <w:proofErr w:type="spellStart"/>
            <w:r w:rsidRPr="00DB0F51">
              <w:rPr>
                <w:sz w:val="22"/>
                <w:szCs w:val="22"/>
              </w:rPr>
              <w:t>Чечерского</w:t>
            </w:r>
            <w:proofErr w:type="spellEnd"/>
            <w:r w:rsidRPr="00DB0F51">
              <w:rPr>
                <w:sz w:val="22"/>
                <w:szCs w:val="22"/>
              </w:rPr>
              <w:t xml:space="preserve"> райисполкома</w:t>
            </w:r>
            <w:r w:rsidRPr="00DB0F51">
              <w:t xml:space="preserve">, </w:t>
            </w:r>
          </w:p>
          <w:p w:rsidR="00046010" w:rsidRPr="002E0E28" w:rsidRDefault="00CB7036" w:rsidP="00CB7036">
            <w:pPr>
              <w:spacing w:line="220" w:lineRule="exact"/>
              <w:rPr>
                <w:rFonts w:eastAsia="Calibri"/>
                <w:color w:val="FF0000"/>
                <w:sz w:val="24"/>
                <w:szCs w:val="24"/>
              </w:rPr>
            </w:pPr>
            <w:r w:rsidRPr="00DB0F51">
              <w:rPr>
                <w:sz w:val="22"/>
              </w:rPr>
              <w:t xml:space="preserve">ул. Ленина, 2, </w:t>
            </w:r>
            <w:proofErr w:type="spellStart"/>
            <w:r w:rsidRPr="00DB0F51">
              <w:rPr>
                <w:sz w:val="22"/>
              </w:rPr>
              <w:t>каб</w:t>
            </w:r>
            <w:proofErr w:type="spellEnd"/>
            <w:r w:rsidRPr="00DB0F51">
              <w:rPr>
                <w:sz w:val="22"/>
              </w:rPr>
              <w:t>. № 105,</w:t>
            </w:r>
            <w:r>
              <w:rPr>
                <w:sz w:val="22"/>
              </w:rPr>
              <w:t xml:space="preserve"> </w:t>
            </w:r>
            <w:r w:rsidRPr="00DB0F51">
              <w:rPr>
                <w:sz w:val="22"/>
              </w:rPr>
              <w:t>1-й этаж, тел. 7-83-88</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AE5538">
            <w:pPr>
              <w:jc w:val="center"/>
              <w:rPr>
                <w:color w:val="242424"/>
                <w:sz w:val="28"/>
                <w:lang w:eastAsia="ru-RU"/>
              </w:rPr>
            </w:pPr>
            <w:r w:rsidRPr="00BE0F16">
              <w:t>ОБРАЗОВАНИЕ</w:t>
            </w:r>
          </w:p>
        </w:tc>
        <w:tc>
          <w:tcPr>
            <w:tcW w:w="2268" w:type="dxa"/>
          </w:tcPr>
          <w:p w:rsidR="00046010" w:rsidRPr="00610EB6" w:rsidRDefault="00046010" w:rsidP="00C447BF">
            <w:pPr>
              <w:spacing w:line="220" w:lineRule="exact"/>
              <w:jc w:val="center"/>
              <w:rPr>
                <w:rFonts w:eastAsia="Calibri"/>
                <w:sz w:val="24"/>
                <w:szCs w:val="24"/>
              </w:rPr>
            </w:pP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6.1.1.</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дубликата документа об образовании, приложения к нему, документа об обучении</w:t>
            </w:r>
          </w:p>
          <w:p w:rsidR="00046010" w:rsidRPr="00610EB6" w:rsidRDefault="00046010" w:rsidP="005F5A34">
            <w:pPr>
              <w:tabs>
                <w:tab w:val="center" w:pos="4677"/>
                <w:tab w:val="right" w:pos="9355"/>
              </w:tabs>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6.1.2</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дубликата свидетельства о направлении на работу (в случае ликвидации организации, выдавшей свидетельство)</w:t>
            </w:r>
          </w:p>
          <w:p w:rsidR="00046010" w:rsidRPr="00610EB6" w:rsidRDefault="00046010" w:rsidP="005F5A34">
            <w:pPr>
              <w:tabs>
                <w:tab w:val="center" w:pos="4677"/>
                <w:tab w:val="right" w:pos="9355"/>
              </w:tabs>
              <w:spacing w:line="220" w:lineRule="exact"/>
              <w:jc w:val="both"/>
              <w:rPr>
                <w:sz w:val="24"/>
                <w:szCs w:val="24"/>
              </w:rPr>
            </w:pPr>
          </w:p>
        </w:tc>
        <w:tc>
          <w:tcPr>
            <w:tcW w:w="2268" w:type="dxa"/>
            <w:vAlign w:val="center"/>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6.1.3</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дубликата справки о самостоятельном трудоустройстве (в случае ликвидации организации, выдавшей справку)</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both"/>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 xml:space="preserve">6.1.5 </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дубликата удостоверения на право обслуживания потенциально опасных объектов</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lastRenderedPageBreak/>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6.2.1</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 xml:space="preserve">Выдача в связи с изменением половой принадлежности </w:t>
            </w:r>
            <w:hyperlink r:id="rId11" w:history="1">
              <w:r w:rsidRPr="00610EB6">
                <w:rPr>
                  <w:sz w:val="24"/>
                  <w:szCs w:val="24"/>
                </w:rPr>
                <w:t>документа</w:t>
              </w:r>
            </w:hyperlink>
            <w:r w:rsidRPr="00610EB6">
              <w:rPr>
                <w:sz w:val="24"/>
                <w:szCs w:val="24"/>
              </w:rPr>
              <w:t xml:space="preserve"> об образовании, приложения к нему, </w:t>
            </w:r>
            <w:hyperlink r:id="rId12" w:history="1">
              <w:r w:rsidRPr="00610EB6">
                <w:rPr>
                  <w:sz w:val="24"/>
                  <w:szCs w:val="24"/>
                </w:rPr>
                <w:t>документа</w:t>
              </w:r>
            </w:hyperlink>
            <w:r w:rsidRPr="00610EB6">
              <w:rPr>
                <w:sz w:val="24"/>
                <w:szCs w:val="24"/>
              </w:rPr>
              <w:t xml:space="preserve"> об обучении</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both"/>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6.2.2</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в связи с изменением половой принадлежности свидетельства о направлении на работу (в случае ликвидации организации, выдавшей свидетельство)</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6.2.3</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в связи с изменением половой принадлежности справки о самостоятельном трудоустройстве (в случае ликвидации организации, выдавшей справку)</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6.2.5</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в связи с изменением половой принадлежности удостоверения на право обслуживания потенциально опасных объектов</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6.5</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справки о том, что высшее, среднее специальное образование получено на платной основе (в случае ликвидации учреждения образования)</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6.6</w:t>
            </w:r>
          </w:p>
        </w:tc>
        <w:tc>
          <w:tcPr>
            <w:tcW w:w="12333" w:type="dxa"/>
          </w:tcPr>
          <w:p w:rsidR="00E36122" w:rsidRPr="00E36122" w:rsidRDefault="00E36122" w:rsidP="00E36122">
            <w:pPr>
              <w:tabs>
                <w:tab w:val="center" w:pos="4677"/>
                <w:tab w:val="right" w:pos="9355"/>
              </w:tabs>
              <w:jc w:val="both"/>
              <w:rPr>
                <w:i/>
                <w:sz w:val="24"/>
                <w:szCs w:val="24"/>
                <w:u w:val="single"/>
              </w:rPr>
            </w:pPr>
            <w:r w:rsidRPr="00E36122">
              <w:rPr>
                <w:sz w:val="24"/>
                <w:szCs w:val="24"/>
              </w:rPr>
              <w:t>Постановка на учет детей в целях получения ими дошкольного образования, специального образования на уровне дошкольного образования</w:t>
            </w:r>
            <w:r w:rsidRPr="00E36122">
              <w:rPr>
                <w:i/>
                <w:sz w:val="24"/>
                <w:szCs w:val="24"/>
                <w:u w:val="single"/>
              </w:rPr>
              <w:t xml:space="preserve"> </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6"/>
                <w:szCs w:val="26"/>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6.7</w:t>
            </w:r>
          </w:p>
        </w:tc>
        <w:tc>
          <w:tcPr>
            <w:tcW w:w="12333" w:type="dxa"/>
          </w:tcPr>
          <w:p w:rsidR="00E36122" w:rsidRPr="00E36122" w:rsidRDefault="00E36122" w:rsidP="00E36122">
            <w:pPr>
              <w:tabs>
                <w:tab w:val="center" w:pos="4677"/>
                <w:tab w:val="right" w:pos="9355"/>
              </w:tabs>
              <w:jc w:val="both"/>
              <w:rPr>
                <w:sz w:val="24"/>
                <w:szCs w:val="24"/>
              </w:rPr>
            </w:pPr>
            <w:r w:rsidRPr="00E36122">
              <w:rPr>
                <w:sz w:val="24"/>
                <w:szCs w:val="24"/>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center"/>
              <w:rPr>
                <w:rFonts w:eastAsia="Calibri"/>
                <w:sz w:val="24"/>
                <w:szCs w:val="24"/>
                <w:highlight w:val="yellow"/>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AE5538">
            <w:pPr>
              <w:tabs>
                <w:tab w:val="center" w:pos="4677"/>
                <w:tab w:val="right" w:pos="9355"/>
              </w:tabs>
              <w:jc w:val="center"/>
              <w:rPr>
                <w:sz w:val="24"/>
                <w:szCs w:val="24"/>
              </w:rPr>
            </w:pPr>
            <w:r w:rsidRPr="00ED5CEC">
              <w:t>АРХИТЕКТУРА И СТРОИТЕЛЬСТВО</w:t>
            </w:r>
          </w:p>
        </w:tc>
        <w:tc>
          <w:tcPr>
            <w:tcW w:w="2268" w:type="dxa"/>
          </w:tcPr>
          <w:p w:rsidR="00046010" w:rsidRPr="00610EB6" w:rsidRDefault="00046010" w:rsidP="00C447BF">
            <w:pPr>
              <w:spacing w:line="220" w:lineRule="exact"/>
              <w:jc w:val="center"/>
              <w:rPr>
                <w:sz w:val="24"/>
                <w:szCs w:val="24"/>
              </w:rPr>
            </w:pP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8.10</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9.3.1</w:t>
            </w:r>
          </w:p>
        </w:tc>
        <w:tc>
          <w:tcPr>
            <w:tcW w:w="12333" w:type="dxa"/>
          </w:tcPr>
          <w:p w:rsidR="00E36122" w:rsidRPr="00E36122" w:rsidRDefault="00E36122" w:rsidP="00E36122">
            <w:pPr>
              <w:tabs>
                <w:tab w:val="center" w:pos="4677"/>
                <w:tab w:val="right" w:pos="9355"/>
              </w:tabs>
              <w:jc w:val="both"/>
              <w:rPr>
                <w:sz w:val="24"/>
                <w:szCs w:val="24"/>
              </w:rPr>
            </w:pPr>
            <w:r w:rsidRPr="00E36122">
              <w:rPr>
                <w:sz w:val="24"/>
                <w:szCs w:val="24"/>
              </w:rPr>
              <w:t>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9.3.2</w:t>
            </w:r>
          </w:p>
        </w:tc>
        <w:tc>
          <w:tcPr>
            <w:tcW w:w="12333" w:type="dxa"/>
          </w:tcPr>
          <w:p w:rsidR="00E36122" w:rsidRPr="008653CF" w:rsidRDefault="00E36122" w:rsidP="00E36122">
            <w:pPr>
              <w:tabs>
                <w:tab w:val="center" w:pos="4677"/>
                <w:tab w:val="right" w:pos="9355"/>
              </w:tabs>
              <w:jc w:val="both"/>
              <w:rPr>
                <w:b/>
                <w:sz w:val="24"/>
                <w:szCs w:val="24"/>
              </w:rPr>
            </w:pPr>
            <w:proofErr w:type="gramStart"/>
            <w:r w:rsidRPr="00E36122">
              <w:rPr>
                <w:sz w:val="24"/>
                <w:szCs w:val="24"/>
              </w:rPr>
              <w:t>Принятие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6"/>
                <w:szCs w:val="26"/>
              </w:rPr>
              <w:t>9.3.3</w:t>
            </w:r>
          </w:p>
        </w:tc>
        <w:tc>
          <w:tcPr>
            <w:tcW w:w="12333" w:type="dxa"/>
          </w:tcPr>
          <w:p w:rsidR="00046010" w:rsidRDefault="00E36122" w:rsidP="00E36122">
            <w:pPr>
              <w:tabs>
                <w:tab w:val="center" w:pos="4677"/>
                <w:tab w:val="right" w:pos="9355"/>
              </w:tabs>
              <w:jc w:val="both"/>
              <w:rPr>
                <w:sz w:val="24"/>
                <w:szCs w:val="24"/>
              </w:rPr>
            </w:pPr>
            <w:proofErr w:type="gramStart"/>
            <w:r w:rsidRPr="00E36122">
              <w:rPr>
                <w:sz w:val="24"/>
                <w:szCs w:val="24"/>
              </w:rPr>
              <w:t>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w:t>
            </w:r>
            <w:proofErr w:type="gramEnd"/>
            <w:r w:rsidRPr="00E36122">
              <w:rPr>
                <w:sz w:val="24"/>
                <w:szCs w:val="24"/>
              </w:rPr>
              <w:t xml:space="preserve">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E36122" w:rsidRPr="00610EB6" w:rsidRDefault="00E36122" w:rsidP="00E36122">
            <w:pPr>
              <w:tabs>
                <w:tab w:val="center" w:pos="4677"/>
                <w:tab w:val="right" w:pos="9355"/>
              </w:tabs>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9.3.4</w:t>
            </w:r>
          </w:p>
        </w:tc>
        <w:tc>
          <w:tcPr>
            <w:tcW w:w="12333" w:type="dxa"/>
          </w:tcPr>
          <w:p w:rsidR="00046010" w:rsidRDefault="00E36122" w:rsidP="00E36122">
            <w:pPr>
              <w:tabs>
                <w:tab w:val="center" w:pos="4677"/>
                <w:tab w:val="right" w:pos="9355"/>
              </w:tabs>
              <w:jc w:val="both"/>
              <w:rPr>
                <w:sz w:val="24"/>
                <w:szCs w:val="24"/>
              </w:rPr>
            </w:pPr>
            <w:proofErr w:type="gramStart"/>
            <w:r w:rsidRPr="00E36122">
              <w:rPr>
                <w:sz w:val="24"/>
                <w:szCs w:val="24"/>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w:t>
            </w:r>
            <w:proofErr w:type="gramEnd"/>
            <w:r w:rsidRPr="00E36122">
              <w:rPr>
                <w:sz w:val="24"/>
                <w:szCs w:val="24"/>
              </w:rPr>
              <w:t xml:space="preserve"> сложности</w:t>
            </w:r>
          </w:p>
          <w:p w:rsidR="00E36122" w:rsidRPr="00610EB6" w:rsidRDefault="00E36122" w:rsidP="00E36122">
            <w:pPr>
              <w:tabs>
                <w:tab w:val="center" w:pos="4677"/>
                <w:tab w:val="right" w:pos="9355"/>
              </w:tabs>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9.3.5</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решения о продлении срока строительства капитального строения в виде жилого дома, дачи.</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w:t>
            </w:r>
            <w:r w:rsidRPr="00C14D56">
              <w:rPr>
                <w:sz w:val="24"/>
                <w:szCs w:val="24"/>
              </w:rPr>
              <w:lastRenderedPageBreak/>
              <w:t xml:space="preserve">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9.3.6</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9.4</w:t>
            </w:r>
          </w:p>
        </w:tc>
        <w:tc>
          <w:tcPr>
            <w:tcW w:w="12333" w:type="dxa"/>
          </w:tcPr>
          <w:p w:rsidR="00E36122" w:rsidRPr="00E36122" w:rsidRDefault="00E36122" w:rsidP="00E36122">
            <w:pPr>
              <w:tabs>
                <w:tab w:val="center" w:pos="4677"/>
                <w:tab w:val="right" w:pos="9355"/>
              </w:tabs>
              <w:jc w:val="both"/>
              <w:rPr>
                <w:sz w:val="24"/>
                <w:szCs w:val="24"/>
              </w:rPr>
            </w:pPr>
            <w:r w:rsidRPr="00E36122">
              <w:rPr>
                <w:sz w:val="24"/>
                <w:szCs w:val="24"/>
              </w:rPr>
              <w:t>Принятие решения по самовольному строительству в установленном порядке</w:t>
            </w:r>
          </w:p>
          <w:p w:rsidR="00046010" w:rsidRPr="00610EB6" w:rsidRDefault="00046010" w:rsidP="005F5A34">
            <w:pPr>
              <w:tabs>
                <w:tab w:val="center" w:pos="4677"/>
                <w:tab w:val="right" w:pos="9355"/>
              </w:tabs>
              <w:spacing w:line="220" w:lineRule="exact"/>
              <w:jc w:val="both"/>
              <w:rPr>
                <w:sz w:val="24"/>
                <w:szCs w:val="24"/>
              </w:rPr>
            </w:pP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73058F" w:rsidRPr="00610EB6" w:rsidTr="002C1EC7">
        <w:tc>
          <w:tcPr>
            <w:tcW w:w="851" w:type="dxa"/>
          </w:tcPr>
          <w:p w:rsidR="0073058F" w:rsidRPr="00610EB6" w:rsidRDefault="0073058F" w:rsidP="005F5A34">
            <w:pPr>
              <w:tabs>
                <w:tab w:val="center" w:pos="4677"/>
                <w:tab w:val="right" w:pos="9355"/>
              </w:tabs>
              <w:spacing w:line="220" w:lineRule="exact"/>
              <w:jc w:val="both"/>
              <w:rPr>
                <w:sz w:val="24"/>
                <w:szCs w:val="24"/>
              </w:rPr>
            </w:pPr>
            <w:r>
              <w:rPr>
                <w:sz w:val="24"/>
                <w:szCs w:val="24"/>
              </w:rPr>
              <w:t>9.8</w:t>
            </w:r>
          </w:p>
        </w:tc>
        <w:tc>
          <w:tcPr>
            <w:tcW w:w="12333" w:type="dxa"/>
          </w:tcPr>
          <w:p w:rsidR="0073058F" w:rsidRPr="00E36122" w:rsidRDefault="0073058F" w:rsidP="00E36122">
            <w:pPr>
              <w:tabs>
                <w:tab w:val="center" w:pos="4677"/>
                <w:tab w:val="right" w:pos="9355"/>
              </w:tabs>
              <w:jc w:val="both"/>
              <w:rPr>
                <w:sz w:val="24"/>
                <w:szCs w:val="24"/>
              </w:rPr>
            </w:pPr>
            <w:r w:rsidRPr="0073058F">
              <w:rPr>
                <w:sz w:val="24"/>
                <w:szCs w:val="24"/>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268" w:type="dxa"/>
          </w:tcPr>
          <w:p w:rsidR="00EF4E55" w:rsidRPr="007B7159" w:rsidRDefault="00EF4E55" w:rsidP="00EF4E55">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73058F" w:rsidRPr="00C14D56" w:rsidRDefault="00EF4E55" w:rsidP="00EF4E55">
            <w:pPr>
              <w:spacing w:line="220" w:lineRule="exact"/>
              <w:jc w:val="both"/>
              <w:rPr>
                <w:sz w:val="24"/>
                <w:szCs w:val="24"/>
              </w:rPr>
            </w:pPr>
            <w:r w:rsidRPr="007B7159">
              <w:rPr>
                <w:sz w:val="24"/>
                <w:szCs w:val="24"/>
              </w:rPr>
              <w:t>тел. 7 04 49</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AE5538">
            <w:pPr>
              <w:tabs>
                <w:tab w:val="center" w:pos="4677"/>
                <w:tab w:val="right" w:pos="9355"/>
              </w:tabs>
              <w:jc w:val="center"/>
              <w:rPr>
                <w:sz w:val="24"/>
                <w:szCs w:val="24"/>
              </w:rPr>
            </w:pPr>
            <w:r w:rsidRPr="00ED5CEC">
              <w:t>ГАЗ</w:t>
            </w:r>
            <w:proofErr w:type="gramStart"/>
            <w:r w:rsidRPr="00ED5CEC">
              <w:t>О-</w:t>
            </w:r>
            <w:proofErr w:type="gramEnd"/>
            <w:r w:rsidRPr="00ED5CEC">
              <w:t>, ЭЛЕКТРО-, ТЕПЛО- И ВОДОСНАБЖЕНИЕ. СВЯЗЬ</w:t>
            </w:r>
          </w:p>
        </w:tc>
        <w:tc>
          <w:tcPr>
            <w:tcW w:w="2268" w:type="dxa"/>
          </w:tcPr>
          <w:p w:rsidR="00046010" w:rsidRPr="00610EB6" w:rsidRDefault="00046010" w:rsidP="00C447BF">
            <w:pPr>
              <w:spacing w:line="220" w:lineRule="exact"/>
              <w:jc w:val="center"/>
              <w:rPr>
                <w:sz w:val="24"/>
                <w:szCs w:val="24"/>
              </w:rPr>
            </w:pP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10.3</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10.6</w:t>
            </w:r>
            <w:r w:rsidRPr="00610EB6">
              <w:rPr>
                <w:sz w:val="24"/>
                <w:szCs w:val="24"/>
                <w:vertAlign w:val="superscript"/>
              </w:rPr>
              <w:t>2</w:t>
            </w:r>
            <w:r w:rsidRPr="00610EB6">
              <w:rPr>
                <w:sz w:val="24"/>
                <w:szCs w:val="24"/>
              </w:rPr>
              <w:t>.</w:t>
            </w:r>
          </w:p>
        </w:tc>
        <w:tc>
          <w:tcPr>
            <w:tcW w:w="12333" w:type="dxa"/>
          </w:tcPr>
          <w:p w:rsidR="00046010" w:rsidRPr="00610EB6" w:rsidRDefault="00046010" w:rsidP="005F5A34">
            <w:pPr>
              <w:spacing w:before="120" w:line="220" w:lineRule="exact"/>
              <w:rPr>
                <w:i/>
                <w:sz w:val="24"/>
                <w:szCs w:val="24"/>
                <w:u w:val="single"/>
              </w:rPr>
            </w:pPr>
            <w:r w:rsidRPr="00610EB6">
              <w:rPr>
                <w:sz w:val="24"/>
                <w:szCs w:val="24"/>
              </w:rPr>
              <w:t xml:space="preserve">Включение </w:t>
            </w:r>
            <w:proofErr w:type="gramStart"/>
            <w:r w:rsidRPr="00610EB6">
              <w:rPr>
                <w:sz w:val="24"/>
                <w:szCs w:val="24"/>
              </w:rPr>
              <w:t>в списки на возмещение части расходов на выполнение работ по электроснабжению находящихся в эксплуатации</w:t>
            </w:r>
            <w:proofErr w:type="gramEnd"/>
            <w:r w:rsidRPr="00610EB6">
              <w:rPr>
                <w:sz w:val="24"/>
                <w:szCs w:val="24"/>
              </w:rPr>
              <w:t xml:space="preserve"> одноквартирных (блокированных) жилых домов, жилых помещений в блокированных жилых домах</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10.6</w:t>
            </w:r>
            <w:r w:rsidRPr="00610EB6">
              <w:rPr>
                <w:sz w:val="24"/>
                <w:szCs w:val="24"/>
                <w:vertAlign w:val="superscript"/>
              </w:rPr>
              <w:t>3</w:t>
            </w:r>
            <w:r w:rsidRPr="00610EB6">
              <w:rPr>
                <w:sz w:val="24"/>
                <w:szCs w:val="24"/>
              </w:rPr>
              <w:t>.</w:t>
            </w:r>
          </w:p>
        </w:tc>
        <w:tc>
          <w:tcPr>
            <w:tcW w:w="12333" w:type="dxa"/>
          </w:tcPr>
          <w:p w:rsidR="00046010" w:rsidRPr="00610EB6" w:rsidRDefault="00046010" w:rsidP="005F5A34">
            <w:pPr>
              <w:spacing w:before="120" w:after="100" w:line="220" w:lineRule="exact"/>
              <w:rPr>
                <w:sz w:val="24"/>
                <w:szCs w:val="24"/>
              </w:rPr>
            </w:pPr>
            <w:r w:rsidRPr="00610EB6">
              <w:rPr>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10.19</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w:t>
            </w:r>
            <w:r w:rsidRPr="00C14D56">
              <w:rPr>
                <w:sz w:val="24"/>
                <w:szCs w:val="24"/>
              </w:rPr>
              <w:lastRenderedPageBreak/>
              <w:t xml:space="preserve">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lastRenderedPageBreak/>
              <w:t>10.21</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610EB6"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p>
        </w:tc>
        <w:tc>
          <w:tcPr>
            <w:tcW w:w="12333" w:type="dxa"/>
          </w:tcPr>
          <w:p w:rsidR="00046010" w:rsidRPr="00610EB6" w:rsidRDefault="00046010" w:rsidP="00C14D56">
            <w:pPr>
              <w:tabs>
                <w:tab w:val="center" w:pos="4677"/>
                <w:tab w:val="right" w:pos="9355"/>
              </w:tabs>
              <w:jc w:val="center"/>
              <w:rPr>
                <w:sz w:val="24"/>
                <w:szCs w:val="24"/>
              </w:rPr>
            </w:pPr>
            <w:r w:rsidRPr="00ED5CEC">
              <w:t>ТРАНСПОРТ</w:t>
            </w:r>
          </w:p>
        </w:tc>
        <w:tc>
          <w:tcPr>
            <w:tcW w:w="2268" w:type="dxa"/>
          </w:tcPr>
          <w:p w:rsidR="00046010" w:rsidRPr="00610EB6" w:rsidRDefault="00046010" w:rsidP="00C447BF">
            <w:pPr>
              <w:pStyle w:val="aa"/>
              <w:spacing w:line="220" w:lineRule="exact"/>
              <w:jc w:val="center"/>
              <w:rPr>
                <w:rFonts w:ascii="Times New Roman" w:hAnsi="Times New Roman"/>
                <w:sz w:val="24"/>
                <w:szCs w:val="24"/>
              </w:rPr>
            </w:pP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15.19.</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постановке граждан на учет нуждающихся в местах хранения транспортных средств</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046010" w:rsidRPr="00610EB6" w:rsidTr="002C1EC7">
        <w:tc>
          <w:tcPr>
            <w:tcW w:w="851"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15.20.</w:t>
            </w:r>
          </w:p>
        </w:tc>
        <w:tc>
          <w:tcPr>
            <w:tcW w:w="12333" w:type="dxa"/>
          </w:tcPr>
          <w:p w:rsidR="00046010" w:rsidRPr="00610EB6" w:rsidRDefault="00046010" w:rsidP="005F5A34">
            <w:pPr>
              <w:tabs>
                <w:tab w:val="center" w:pos="4677"/>
                <w:tab w:val="right" w:pos="9355"/>
              </w:tabs>
              <w:spacing w:line="220" w:lineRule="exact"/>
              <w:jc w:val="both"/>
              <w:rPr>
                <w:sz w:val="24"/>
                <w:szCs w:val="24"/>
              </w:rPr>
            </w:pPr>
            <w:r w:rsidRPr="00610EB6">
              <w:rPr>
                <w:sz w:val="24"/>
                <w:szCs w:val="24"/>
              </w:rPr>
              <w:t>Принятие решения о снятии граждан с учета нуждающихся в местах хранения транспортных средств</w:t>
            </w:r>
          </w:p>
        </w:tc>
        <w:tc>
          <w:tcPr>
            <w:tcW w:w="2268" w:type="dxa"/>
          </w:tcPr>
          <w:p w:rsidR="00046010" w:rsidRPr="00C14D56" w:rsidRDefault="00046010"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046010" w:rsidRPr="00C14D56" w:rsidRDefault="00046010"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046010" w:rsidRPr="003041F8" w:rsidRDefault="00046010" w:rsidP="00C447BF">
            <w:pPr>
              <w:spacing w:line="220" w:lineRule="exact"/>
              <w:jc w:val="both"/>
              <w:rPr>
                <w:sz w:val="24"/>
                <w:szCs w:val="24"/>
              </w:rPr>
            </w:pPr>
            <w:r w:rsidRPr="00C14D56">
              <w:rPr>
                <w:sz w:val="24"/>
                <w:szCs w:val="24"/>
              </w:rPr>
              <w:t>тел.: 7-79-24, 142</w:t>
            </w:r>
          </w:p>
        </w:tc>
      </w:tr>
      <w:tr w:rsidR="00EB52D5" w:rsidRPr="00610EB6" w:rsidTr="002C1EC7">
        <w:tc>
          <w:tcPr>
            <w:tcW w:w="851" w:type="dxa"/>
          </w:tcPr>
          <w:p w:rsidR="00EB52D5" w:rsidRPr="00610EB6" w:rsidRDefault="00EB52D5" w:rsidP="005F5A34">
            <w:pPr>
              <w:tabs>
                <w:tab w:val="center" w:pos="4677"/>
                <w:tab w:val="right" w:pos="9355"/>
              </w:tabs>
              <w:spacing w:line="220" w:lineRule="exact"/>
              <w:jc w:val="both"/>
              <w:rPr>
                <w:sz w:val="24"/>
                <w:szCs w:val="24"/>
              </w:rPr>
            </w:pPr>
            <w:r>
              <w:rPr>
                <w:sz w:val="24"/>
                <w:szCs w:val="24"/>
              </w:rPr>
              <w:t>15.21</w:t>
            </w:r>
          </w:p>
        </w:tc>
        <w:tc>
          <w:tcPr>
            <w:tcW w:w="12333" w:type="dxa"/>
          </w:tcPr>
          <w:p w:rsidR="00EB52D5" w:rsidRPr="00610EB6" w:rsidRDefault="00EB52D5" w:rsidP="005F5A34">
            <w:pPr>
              <w:tabs>
                <w:tab w:val="center" w:pos="4677"/>
                <w:tab w:val="right" w:pos="9355"/>
              </w:tabs>
              <w:spacing w:line="220" w:lineRule="exact"/>
              <w:jc w:val="both"/>
              <w:rPr>
                <w:sz w:val="24"/>
                <w:szCs w:val="24"/>
              </w:rPr>
            </w:pPr>
            <w:r w:rsidRPr="00EB52D5">
              <w:rPr>
                <w:sz w:val="24"/>
                <w:szCs w:val="24"/>
              </w:rPr>
              <w:t>Выдача удостоверения тракториста-машиниста соответствующей категории (далее – удостоверение тракториста-машиниста)</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EB52D5"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15.22</w:t>
            </w:r>
          </w:p>
        </w:tc>
        <w:tc>
          <w:tcPr>
            <w:tcW w:w="12333" w:type="dxa"/>
          </w:tcPr>
          <w:p w:rsidR="00807A56" w:rsidRPr="00EB52D5" w:rsidRDefault="00807A56" w:rsidP="005F5A34">
            <w:pPr>
              <w:tabs>
                <w:tab w:val="center" w:pos="4677"/>
                <w:tab w:val="right" w:pos="9355"/>
              </w:tabs>
              <w:spacing w:line="220" w:lineRule="exact"/>
              <w:jc w:val="both"/>
              <w:rPr>
                <w:sz w:val="24"/>
                <w:szCs w:val="24"/>
              </w:rPr>
            </w:pPr>
            <w:r w:rsidRPr="00807A56">
              <w:rPr>
                <w:sz w:val="24"/>
                <w:szCs w:val="24"/>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15.23</w:t>
            </w:r>
          </w:p>
        </w:tc>
        <w:tc>
          <w:tcPr>
            <w:tcW w:w="12333" w:type="dxa"/>
          </w:tcPr>
          <w:p w:rsidR="00807A56" w:rsidRPr="00807A56" w:rsidRDefault="00807A56" w:rsidP="005F5A34">
            <w:pPr>
              <w:tabs>
                <w:tab w:val="center" w:pos="4677"/>
                <w:tab w:val="right" w:pos="9355"/>
              </w:tabs>
              <w:spacing w:line="220" w:lineRule="exact"/>
              <w:jc w:val="both"/>
              <w:rPr>
                <w:sz w:val="24"/>
                <w:szCs w:val="24"/>
              </w:rPr>
            </w:pPr>
            <w:r w:rsidRPr="00807A56">
              <w:rPr>
                <w:sz w:val="24"/>
                <w:szCs w:val="24"/>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w:t>
            </w:r>
            <w:r w:rsidRPr="00F70E81">
              <w:rPr>
                <w:sz w:val="24"/>
                <w:szCs w:val="24"/>
              </w:rPr>
              <w:lastRenderedPageBreak/>
              <w:t xml:space="preserve">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lastRenderedPageBreak/>
              <w:t>15.24</w:t>
            </w:r>
          </w:p>
        </w:tc>
        <w:tc>
          <w:tcPr>
            <w:tcW w:w="12333" w:type="dxa"/>
          </w:tcPr>
          <w:p w:rsidR="00807A56" w:rsidRPr="00807A56" w:rsidRDefault="00807A56" w:rsidP="005F5A34">
            <w:pPr>
              <w:tabs>
                <w:tab w:val="center" w:pos="4677"/>
                <w:tab w:val="right" w:pos="9355"/>
              </w:tabs>
              <w:spacing w:line="220" w:lineRule="exact"/>
              <w:jc w:val="both"/>
              <w:rPr>
                <w:sz w:val="24"/>
                <w:szCs w:val="24"/>
              </w:rPr>
            </w:pPr>
            <w:r w:rsidRPr="00807A56">
              <w:rPr>
                <w:sz w:val="24"/>
                <w:szCs w:val="24"/>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15.25</w:t>
            </w:r>
          </w:p>
        </w:tc>
        <w:tc>
          <w:tcPr>
            <w:tcW w:w="12333" w:type="dxa"/>
          </w:tcPr>
          <w:p w:rsidR="00807A56" w:rsidRPr="00807A56" w:rsidRDefault="00807A56" w:rsidP="005F5A34">
            <w:pPr>
              <w:tabs>
                <w:tab w:val="center" w:pos="4677"/>
                <w:tab w:val="right" w:pos="9355"/>
              </w:tabs>
              <w:spacing w:line="220" w:lineRule="exact"/>
              <w:jc w:val="both"/>
              <w:rPr>
                <w:sz w:val="24"/>
                <w:szCs w:val="24"/>
              </w:rPr>
            </w:pPr>
            <w:r w:rsidRPr="00807A56">
              <w:rPr>
                <w:sz w:val="24"/>
                <w:szCs w:val="24"/>
              </w:rPr>
              <w:t>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15.26</w:t>
            </w:r>
          </w:p>
        </w:tc>
        <w:tc>
          <w:tcPr>
            <w:tcW w:w="12333" w:type="dxa"/>
          </w:tcPr>
          <w:p w:rsidR="00807A56" w:rsidRDefault="00807A56" w:rsidP="00EF4E55">
            <w:pPr>
              <w:pStyle w:val="article"/>
              <w:spacing w:before="120" w:after="100"/>
              <w:ind w:left="0" w:firstLine="0"/>
              <w:rPr>
                <w:b w:val="0"/>
                <w:sz w:val="20"/>
                <w:szCs w:val="20"/>
              </w:rPr>
            </w:pPr>
            <w:r w:rsidRPr="00807A56">
              <w:rPr>
                <w:b w:val="0"/>
                <w:bCs w:val="0"/>
                <w:lang w:eastAsia="en-US"/>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15.28</w:t>
            </w:r>
          </w:p>
        </w:tc>
        <w:tc>
          <w:tcPr>
            <w:tcW w:w="12333" w:type="dxa"/>
          </w:tcPr>
          <w:p w:rsidR="00807A56" w:rsidRPr="00807A56" w:rsidRDefault="00807A56" w:rsidP="00EF4E55">
            <w:pPr>
              <w:pStyle w:val="article"/>
              <w:spacing w:before="120" w:after="100"/>
              <w:ind w:left="0" w:firstLine="0"/>
              <w:rPr>
                <w:b w:val="0"/>
                <w:bCs w:val="0"/>
                <w:lang w:eastAsia="en-US"/>
              </w:rPr>
            </w:pPr>
            <w:r>
              <w:rPr>
                <w:b w:val="0"/>
                <w:sz w:val="20"/>
                <w:szCs w:val="20"/>
              </w:rPr>
              <w:t xml:space="preserve"> </w:t>
            </w:r>
            <w:proofErr w:type="gramStart"/>
            <w:r w:rsidRPr="00807A56">
              <w:rPr>
                <w:b w:val="0"/>
                <w:bCs w:val="0"/>
                <w:lang w:eastAsia="en-US"/>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w:t>
            </w:r>
            <w:proofErr w:type="gramEnd"/>
            <w:r w:rsidRPr="00807A56">
              <w:rPr>
                <w:b w:val="0"/>
                <w:bCs w:val="0"/>
                <w:lang w:eastAsia="en-US"/>
              </w:rPr>
              <w:t xml:space="preserve"> </w:t>
            </w:r>
            <w:proofErr w:type="gramStart"/>
            <w:r w:rsidRPr="00807A56">
              <w:rPr>
                <w:b w:val="0"/>
                <w:bCs w:val="0"/>
                <w:lang w:eastAsia="en-US"/>
              </w:rPr>
              <w:t>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w:t>
            </w:r>
            <w:proofErr w:type="gramEnd"/>
            <w:r w:rsidRPr="00807A56">
              <w:rPr>
                <w:b w:val="0"/>
                <w:bCs w:val="0"/>
                <w:lang w:eastAsia="en-US"/>
              </w:rPr>
              <w:t xml:space="preserve"> дорожно-транспортного происшествия, участником которого он является, до прохождения проверки </w:t>
            </w:r>
            <w:r w:rsidRPr="00807A56">
              <w:rPr>
                <w:b w:val="0"/>
                <w:bCs w:val="0"/>
                <w:lang w:eastAsia="en-US"/>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268" w:type="dxa"/>
          </w:tcPr>
          <w:p w:rsidR="00BB35EC" w:rsidRPr="00F70E81" w:rsidRDefault="00BB35EC" w:rsidP="00BB35EC">
            <w:pPr>
              <w:spacing w:line="220" w:lineRule="exact"/>
              <w:jc w:val="both"/>
              <w:rPr>
                <w:sz w:val="24"/>
                <w:szCs w:val="24"/>
              </w:rPr>
            </w:pPr>
            <w:r w:rsidRPr="00F70E81">
              <w:rPr>
                <w:sz w:val="24"/>
                <w:szCs w:val="24"/>
              </w:rPr>
              <w:lastRenderedPageBreak/>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lastRenderedPageBreak/>
              <w:t>15.29</w:t>
            </w:r>
          </w:p>
        </w:tc>
        <w:tc>
          <w:tcPr>
            <w:tcW w:w="12333" w:type="dxa"/>
          </w:tcPr>
          <w:p w:rsidR="00807A56" w:rsidRDefault="00807A56" w:rsidP="00EF4E55">
            <w:pPr>
              <w:pStyle w:val="article"/>
              <w:spacing w:before="120" w:after="100"/>
              <w:ind w:left="0" w:firstLine="0"/>
              <w:rPr>
                <w:b w:val="0"/>
                <w:sz w:val="20"/>
                <w:szCs w:val="20"/>
              </w:rPr>
            </w:pPr>
            <w:r w:rsidRPr="00807A56">
              <w:rPr>
                <w:b w:val="0"/>
                <w:bCs w:val="0"/>
                <w:lang w:eastAsia="en-US"/>
              </w:rPr>
              <w:t>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807A56" w:rsidP="005F5A34">
            <w:pPr>
              <w:tabs>
                <w:tab w:val="center" w:pos="4677"/>
                <w:tab w:val="right" w:pos="9355"/>
              </w:tabs>
              <w:spacing w:line="220" w:lineRule="exact"/>
              <w:jc w:val="both"/>
              <w:rPr>
                <w:sz w:val="24"/>
                <w:szCs w:val="24"/>
              </w:rPr>
            </w:pPr>
            <w:r>
              <w:rPr>
                <w:sz w:val="24"/>
                <w:szCs w:val="24"/>
              </w:rPr>
              <w:t>15.30</w:t>
            </w:r>
          </w:p>
        </w:tc>
        <w:tc>
          <w:tcPr>
            <w:tcW w:w="12333" w:type="dxa"/>
          </w:tcPr>
          <w:p w:rsidR="00807A56" w:rsidRPr="00807A56" w:rsidRDefault="00807A56" w:rsidP="00EF4E55">
            <w:pPr>
              <w:pStyle w:val="article"/>
              <w:spacing w:before="120" w:after="100"/>
              <w:ind w:left="0" w:firstLine="0"/>
              <w:rPr>
                <w:b w:val="0"/>
                <w:bCs w:val="0"/>
                <w:lang w:eastAsia="en-US"/>
              </w:rPr>
            </w:pPr>
            <w:r w:rsidRPr="00807A56">
              <w:rPr>
                <w:b w:val="0"/>
                <w:bCs w:val="0"/>
                <w:lang w:eastAsia="en-US"/>
              </w:rPr>
              <w:t>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Default="00BB35EC" w:rsidP="005F5A34">
            <w:pPr>
              <w:tabs>
                <w:tab w:val="center" w:pos="4677"/>
                <w:tab w:val="right" w:pos="9355"/>
              </w:tabs>
              <w:spacing w:line="220" w:lineRule="exact"/>
              <w:jc w:val="both"/>
              <w:rPr>
                <w:sz w:val="24"/>
                <w:szCs w:val="24"/>
              </w:rPr>
            </w:pPr>
            <w:r>
              <w:rPr>
                <w:sz w:val="24"/>
                <w:szCs w:val="24"/>
              </w:rPr>
              <w:t>15.31</w:t>
            </w:r>
          </w:p>
        </w:tc>
        <w:tc>
          <w:tcPr>
            <w:tcW w:w="12333" w:type="dxa"/>
          </w:tcPr>
          <w:p w:rsidR="00807A56" w:rsidRPr="00807A56" w:rsidRDefault="00BB35EC" w:rsidP="00EF4E55">
            <w:pPr>
              <w:pStyle w:val="article"/>
              <w:spacing w:before="120" w:after="100"/>
              <w:ind w:left="0" w:firstLine="0"/>
              <w:rPr>
                <w:b w:val="0"/>
                <w:bCs w:val="0"/>
                <w:lang w:eastAsia="en-US"/>
              </w:rPr>
            </w:pPr>
            <w:r w:rsidRPr="00BB35EC">
              <w:rPr>
                <w:b w:val="0"/>
                <w:bCs w:val="0"/>
                <w:lang w:eastAsia="en-US"/>
              </w:rPr>
              <w:t>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807A56" w:rsidRPr="00C14D56" w:rsidRDefault="00BB35EC" w:rsidP="00BB35EC">
            <w:pPr>
              <w:spacing w:line="220" w:lineRule="exact"/>
              <w:jc w:val="both"/>
              <w:rPr>
                <w:sz w:val="24"/>
                <w:szCs w:val="24"/>
              </w:rPr>
            </w:pPr>
            <w:r w:rsidRPr="00F70E81">
              <w:rPr>
                <w:sz w:val="24"/>
                <w:szCs w:val="24"/>
              </w:rPr>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t>15.32</w:t>
            </w:r>
          </w:p>
        </w:tc>
        <w:tc>
          <w:tcPr>
            <w:tcW w:w="12333" w:type="dxa"/>
          </w:tcPr>
          <w:p w:rsidR="00BB35EC" w:rsidRPr="00BB35EC" w:rsidRDefault="00BB35EC" w:rsidP="00EF4E55">
            <w:pPr>
              <w:pStyle w:val="article"/>
              <w:spacing w:before="120" w:after="100"/>
              <w:ind w:left="0" w:firstLine="0"/>
              <w:rPr>
                <w:b w:val="0"/>
                <w:bCs w:val="0"/>
                <w:lang w:eastAsia="en-US"/>
              </w:rPr>
            </w:pPr>
            <w:r w:rsidRPr="00BB35EC">
              <w:rPr>
                <w:b w:val="0"/>
                <w:bCs w:val="0"/>
                <w:lang w:eastAsia="en-US"/>
              </w:rPr>
              <w:t>Обмен свидетельства о регистрации колесного трактора, прицепа к нему и самоходной машины (технического паспорта)</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t>15.33</w:t>
            </w:r>
          </w:p>
        </w:tc>
        <w:tc>
          <w:tcPr>
            <w:tcW w:w="12333" w:type="dxa"/>
          </w:tcPr>
          <w:p w:rsidR="00BB35EC" w:rsidRPr="00BB35EC" w:rsidRDefault="00BB35EC" w:rsidP="00EF4E55">
            <w:pPr>
              <w:pStyle w:val="article"/>
              <w:spacing w:before="120" w:after="100"/>
              <w:ind w:left="0" w:firstLine="0"/>
              <w:rPr>
                <w:b w:val="0"/>
                <w:bCs w:val="0"/>
                <w:lang w:eastAsia="en-US"/>
              </w:rPr>
            </w:pPr>
            <w:r>
              <w:rPr>
                <w:b w:val="0"/>
                <w:sz w:val="20"/>
                <w:szCs w:val="20"/>
              </w:rPr>
              <w:t xml:space="preserve"> </w:t>
            </w:r>
            <w:r w:rsidRPr="00BB35EC">
              <w:rPr>
                <w:b w:val="0"/>
                <w:bCs w:val="0"/>
                <w:lang w:eastAsia="en-US"/>
              </w:rPr>
              <w:t>Внесение изменений в свидетельство о регистрации колесного трактора, прицепа к нему и самоходной машины (технический паспорт)</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lastRenderedPageBreak/>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lastRenderedPageBreak/>
              <w:t>15.34</w:t>
            </w:r>
          </w:p>
        </w:tc>
        <w:tc>
          <w:tcPr>
            <w:tcW w:w="12333" w:type="dxa"/>
          </w:tcPr>
          <w:p w:rsidR="00BB35EC" w:rsidRDefault="00BB35EC" w:rsidP="00EF4E55">
            <w:pPr>
              <w:pStyle w:val="article"/>
              <w:spacing w:before="120" w:after="100"/>
              <w:ind w:left="0" w:firstLine="0"/>
              <w:rPr>
                <w:b w:val="0"/>
                <w:sz w:val="20"/>
                <w:szCs w:val="20"/>
              </w:rPr>
            </w:pPr>
            <w:r w:rsidRPr="00BB35EC">
              <w:rPr>
                <w:b w:val="0"/>
                <w:bCs w:val="0"/>
                <w:lang w:eastAsia="en-US"/>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t>15.35</w:t>
            </w:r>
          </w:p>
        </w:tc>
        <w:tc>
          <w:tcPr>
            <w:tcW w:w="12333" w:type="dxa"/>
          </w:tcPr>
          <w:p w:rsidR="00BB35EC" w:rsidRPr="00BB35EC" w:rsidRDefault="00BB35EC" w:rsidP="00EF4E55">
            <w:pPr>
              <w:pStyle w:val="article"/>
              <w:spacing w:before="120" w:after="100"/>
              <w:ind w:left="0" w:firstLine="0"/>
              <w:rPr>
                <w:b w:val="0"/>
                <w:bCs w:val="0"/>
                <w:lang w:eastAsia="en-US"/>
              </w:rPr>
            </w:pPr>
            <w:r w:rsidRPr="00BB35EC">
              <w:rPr>
                <w:b w:val="0"/>
                <w:bCs w:val="0"/>
                <w:lang w:eastAsia="en-US"/>
              </w:rPr>
              <w:t>Снятие с учета колесного трактора, прицепа к нему и самоходной машины</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t>15.36</w:t>
            </w:r>
          </w:p>
        </w:tc>
        <w:tc>
          <w:tcPr>
            <w:tcW w:w="12333" w:type="dxa"/>
          </w:tcPr>
          <w:p w:rsidR="00BB35EC" w:rsidRPr="00BB35EC" w:rsidRDefault="00BB35EC" w:rsidP="00EF4E55">
            <w:pPr>
              <w:pStyle w:val="article"/>
              <w:spacing w:before="120" w:after="100"/>
              <w:ind w:left="0" w:firstLine="0"/>
              <w:rPr>
                <w:b w:val="0"/>
                <w:bCs w:val="0"/>
                <w:lang w:eastAsia="en-US"/>
              </w:rPr>
            </w:pPr>
            <w:proofErr w:type="gramStart"/>
            <w:r w:rsidRPr="00BB35EC">
              <w:rPr>
                <w:b w:val="0"/>
                <w:bCs w:val="0"/>
                <w:lang w:eastAsia="en-US"/>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t>т. 7 93 67</w:t>
            </w:r>
          </w:p>
        </w:tc>
      </w:tr>
      <w:tr w:rsidR="00BB35EC" w:rsidRPr="00610EB6" w:rsidTr="002C1EC7">
        <w:tc>
          <w:tcPr>
            <w:tcW w:w="851" w:type="dxa"/>
          </w:tcPr>
          <w:p w:rsidR="00BB35EC" w:rsidRDefault="00BB35EC" w:rsidP="005F5A34">
            <w:pPr>
              <w:tabs>
                <w:tab w:val="center" w:pos="4677"/>
                <w:tab w:val="right" w:pos="9355"/>
              </w:tabs>
              <w:spacing w:line="220" w:lineRule="exact"/>
              <w:jc w:val="both"/>
              <w:rPr>
                <w:sz w:val="24"/>
                <w:szCs w:val="24"/>
              </w:rPr>
            </w:pPr>
            <w:r>
              <w:rPr>
                <w:sz w:val="24"/>
                <w:szCs w:val="24"/>
              </w:rPr>
              <w:t>15.37</w:t>
            </w:r>
          </w:p>
        </w:tc>
        <w:tc>
          <w:tcPr>
            <w:tcW w:w="12333" w:type="dxa"/>
          </w:tcPr>
          <w:p w:rsidR="00BB35EC" w:rsidRPr="00BB35EC" w:rsidRDefault="00BB35EC" w:rsidP="00EF4E55">
            <w:pPr>
              <w:pStyle w:val="article"/>
              <w:spacing w:before="120" w:after="100"/>
              <w:ind w:left="0" w:firstLine="0"/>
              <w:rPr>
                <w:b w:val="0"/>
                <w:bCs w:val="0"/>
                <w:lang w:eastAsia="en-US"/>
              </w:rPr>
            </w:pPr>
            <w:r w:rsidRPr="00BB35EC">
              <w:rPr>
                <w:b w:val="0"/>
                <w:bCs w:val="0"/>
                <w:lang w:eastAsia="en-US"/>
              </w:rPr>
              <w:t>Проведение государственного технического осмотра колесного трактора, прицепа к нему и самоходной машины</w:t>
            </w:r>
          </w:p>
        </w:tc>
        <w:tc>
          <w:tcPr>
            <w:tcW w:w="2268" w:type="dxa"/>
          </w:tcPr>
          <w:p w:rsidR="00BB35EC" w:rsidRPr="00F70E81" w:rsidRDefault="00BB35EC" w:rsidP="00BB35EC">
            <w:pPr>
              <w:spacing w:line="220" w:lineRule="exact"/>
              <w:jc w:val="both"/>
              <w:rPr>
                <w:sz w:val="24"/>
                <w:szCs w:val="24"/>
              </w:rPr>
            </w:pPr>
            <w:r w:rsidRPr="00F70E81">
              <w:rPr>
                <w:sz w:val="24"/>
                <w:szCs w:val="24"/>
              </w:rPr>
              <w:t xml:space="preserve">управление сельского хозяйства и продовольствия  </w:t>
            </w:r>
            <w:proofErr w:type="spellStart"/>
            <w:r w:rsidRPr="00F70E81">
              <w:rPr>
                <w:sz w:val="24"/>
                <w:szCs w:val="24"/>
              </w:rPr>
              <w:t>Чечерского</w:t>
            </w:r>
            <w:proofErr w:type="spellEnd"/>
            <w:r w:rsidRPr="00F70E81">
              <w:rPr>
                <w:sz w:val="24"/>
                <w:szCs w:val="24"/>
              </w:rPr>
              <w:t xml:space="preserve"> райисполкома, </w:t>
            </w:r>
          </w:p>
          <w:p w:rsidR="00BB35EC" w:rsidRPr="00F70E81" w:rsidRDefault="00BB35EC" w:rsidP="00BB35EC">
            <w:pPr>
              <w:spacing w:line="220" w:lineRule="exact"/>
              <w:jc w:val="both"/>
              <w:rPr>
                <w:sz w:val="24"/>
                <w:szCs w:val="24"/>
              </w:rPr>
            </w:pPr>
            <w:r w:rsidRPr="00F70E81">
              <w:rPr>
                <w:sz w:val="24"/>
                <w:szCs w:val="24"/>
              </w:rPr>
              <w:t xml:space="preserve">ул. Советская, 36, </w:t>
            </w:r>
          </w:p>
          <w:p w:rsidR="00BB35EC" w:rsidRPr="00C14D56" w:rsidRDefault="00BB35EC" w:rsidP="00BB35EC">
            <w:pPr>
              <w:spacing w:line="220" w:lineRule="exact"/>
              <w:jc w:val="both"/>
              <w:rPr>
                <w:sz w:val="24"/>
                <w:szCs w:val="24"/>
              </w:rPr>
            </w:pPr>
            <w:r w:rsidRPr="00F70E81">
              <w:rPr>
                <w:sz w:val="24"/>
                <w:szCs w:val="24"/>
              </w:rPr>
              <w:t>т. 7 93 67</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p>
        </w:tc>
        <w:tc>
          <w:tcPr>
            <w:tcW w:w="12333" w:type="dxa"/>
          </w:tcPr>
          <w:p w:rsidR="00807A56" w:rsidRPr="00610EB6" w:rsidRDefault="00807A56" w:rsidP="00C14D56">
            <w:pPr>
              <w:tabs>
                <w:tab w:val="center" w:pos="4677"/>
                <w:tab w:val="right" w:pos="9355"/>
              </w:tabs>
              <w:jc w:val="center"/>
              <w:rPr>
                <w:sz w:val="24"/>
                <w:szCs w:val="24"/>
              </w:rPr>
            </w:pPr>
            <w:r w:rsidRPr="00ED5CEC">
              <w:t>ПРИРОДОПОЛЬЗОВАНИЕ</w:t>
            </w:r>
          </w:p>
        </w:tc>
        <w:tc>
          <w:tcPr>
            <w:tcW w:w="2268" w:type="dxa"/>
          </w:tcPr>
          <w:p w:rsidR="00807A56" w:rsidRPr="00610EB6" w:rsidRDefault="00807A56" w:rsidP="00C447BF">
            <w:pPr>
              <w:spacing w:line="220" w:lineRule="exact"/>
              <w:jc w:val="center"/>
              <w:rPr>
                <w:sz w:val="24"/>
                <w:szCs w:val="24"/>
              </w:rPr>
            </w:pP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16.6</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Выдача разрешения на удаление объектов растительного мира</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3041F8" w:rsidRDefault="00807A56" w:rsidP="00C447BF">
            <w:pPr>
              <w:spacing w:line="220" w:lineRule="exact"/>
              <w:jc w:val="both"/>
              <w:rPr>
                <w:sz w:val="24"/>
                <w:szCs w:val="24"/>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16.16</w:t>
            </w:r>
          </w:p>
        </w:tc>
        <w:tc>
          <w:tcPr>
            <w:tcW w:w="12333" w:type="dxa"/>
          </w:tcPr>
          <w:p w:rsidR="00807A56" w:rsidRPr="00610EB6" w:rsidRDefault="00807A56" w:rsidP="003041F8">
            <w:pPr>
              <w:tabs>
                <w:tab w:val="center" w:pos="4677"/>
                <w:tab w:val="right" w:pos="9355"/>
              </w:tabs>
              <w:jc w:val="both"/>
              <w:rPr>
                <w:sz w:val="24"/>
                <w:szCs w:val="24"/>
              </w:rPr>
            </w:pPr>
            <w:r w:rsidRPr="00610EB6">
              <w:rPr>
                <w:sz w:val="24"/>
                <w:szCs w:val="24"/>
              </w:rPr>
              <w:t xml:space="preserve">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w:t>
            </w:r>
            <w:r w:rsidRPr="00610EB6">
              <w:rPr>
                <w:sz w:val="24"/>
                <w:szCs w:val="24"/>
              </w:rPr>
              <w:lastRenderedPageBreak/>
              <w:t>стихийного бедствия или иного вредного воздействия</w:t>
            </w:r>
          </w:p>
        </w:tc>
        <w:tc>
          <w:tcPr>
            <w:tcW w:w="2268" w:type="dxa"/>
          </w:tcPr>
          <w:p w:rsidR="00807A56" w:rsidRPr="00C14D56" w:rsidRDefault="00807A56" w:rsidP="00C447BF">
            <w:pPr>
              <w:spacing w:line="220" w:lineRule="exact"/>
              <w:jc w:val="both"/>
              <w:rPr>
                <w:sz w:val="24"/>
                <w:szCs w:val="24"/>
              </w:rPr>
            </w:pPr>
            <w:r w:rsidRPr="00C14D56">
              <w:rPr>
                <w:sz w:val="24"/>
                <w:szCs w:val="24"/>
              </w:rPr>
              <w:lastRenderedPageBreak/>
              <w:t xml:space="preserve">Служба «Одно окно» </w:t>
            </w:r>
            <w:proofErr w:type="spellStart"/>
            <w:r w:rsidRPr="00C14D56">
              <w:rPr>
                <w:sz w:val="24"/>
                <w:szCs w:val="24"/>
              </w:rPr>
              <w:t>Чечерского</w:t>
            </w:r>
            <w:proofErr w:type="spellEnd"/>
            <w:r w:rsidRPr="00C14D56">
              <w:rPr>
                <w:sz w:val="24"/>
                <w:szCs w:val="24"/>
              </w:rPr>
              <w:t xml:space="preserve"> </w:t>
            </w:r>
            <w:r w:rsidRPr="00C14D56">
              <w:rPr>
                <w:sz w:val="24"/>
                <w:szCs w:val="24"/>
              </w:rPr>
              <w:lastRenderedPageBreak/>
              <w:t xml:space="preserve">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3041F8" w:rsidRDefault="00807A56" w:rsidP="00C447BF">
            <w:pPr>
              <w:spacing w:line="220" w:lineRule="exact"/>
              <w:jc w:val="both"/>
              <w:rPr>
                <w:sz w:val="24"/>
                <w:szCs w:val="24"/>
              </w:rPr>
            </w:pPr>
            <w:r w:rsidRPr="00C14D56">
              <w:rPr>
                <w:sz w:val="24"/>
                <w:szCs w:val="24"/>
              </w:rPr>
              <w:t>тел.: 7-79-24, 142</w:t>
            </w:r>
          </w:p>
        </w:tc>
      </w:tr>
      <w:tr w:rsidR="00EF4E55" w:rsidRPr="00610EB6" w:rsidTr="002C1EC7">
        <w:tc>
          <w:tcPr>
            <w:tcW w:w="851" w:type="dxa"/>
          </w:tcPr>
          <w:p w:rsidR="00EF4E55" w:rsidRDefault="00EF4E55" w:rsidP="005F5A34">
            <w:pPr>
              <w:tabs>
                <w:tab w:val="center" w:pos="4677"/>
                <w:tab w:val="right" w:pos="9355"/>
              </w:tabs>
              <w:spacing w:line="220" w:lineRule="exact"/>
              <w:jc w:val="both"/>
              <w:rPr>
                <w:sz w:val="24"/>
                <w:szCs w:val="24"/>
              </w:rPr>
            </w:pPr>
          </w:p>
        </w:tc>
        <w:tc>
          <w:tcPr>
            <w:tcW w:w="12333" w:type="dxa"/>
          </w:tcPr>
          <w:p w:rsidR="00EF4E55" w:rsidRPr="00EF4E55" w:rsidRDefault="00EF4E55" w:rsidP="00EF4E55">
            <w:pPr>
              <w:tabs>
                <w:tab w:val="center" w:pos="4677"/>
                <w:tab w:val="right" w:pos="9355"/>
              </w:tabs>
              <w:jc w:val="center"/>
              <w:rPr>
                <w:sz w:val="24"/>
                <w:szCs w:val="24"/>
              </w:rPr>
            </w:pPr>
            <w:r>
              <w:t>СЕЛЬСКОЕ ХОЗЯЙСТВО</w:t>
            </w:r>
          </w:p>
        </w:tc>
        <w:tc>
          <w:tcPr>
            <w:tcW w:w="2268" w:type="dxa"/>
          </w:tcPr>
          <w:p w:rsidR="00EF4E55" w:rsidRPr="00C14D56" w:rsidRDefault="00EF4E55" w:rsidP="00C447BF">
            <w:pPr>
              <w:spacing w:line="220" w:lineRule="exact"/>
              <w:jc w:val="both"/>
              <w:rPr>
                <w:sz w:val="24"/>
                <w:szCs w:val="24"/>
              </w:rPr>
            </w:pPr>
          </w:p>
        </w:tc>
      </w:tr>
      <w:tr w:rsidR="00EF4E55" w:rsidRPr="00610EB6" w:rsidTr="002C1EC7">
        <w:tc>
          <w:tcPr>
            <w:tcW w:w="851" w:type="dxa"/>
          </w:tcPr>
          <w:p w:rsidR="00EF4E55" w:rsidRPr="00610EB6" w:rsidRDefault="00EF4E55" w:rsidP="005F5A34">
            <w:pPr>
              <w:tabs>
                <w:tab w:val="center" w:pos="4677"/>
                <w:tab w:val="right" w:pos="9355"/>
              </w:tabs>
              <w:spacing w:line="220" w:lineRule="exact"/>
              <w:jc w:val="both"/>
              <w:rPr>
                <w:sz w:val="24"/>
                <w:szCs w:val="24"/>
              </w:rPr>
            </w:pPr>
            <w:r>
              <w:rPr>
                <w:sz w:val="24"/>
                <w:szCs w:val="24"/>
              </w:rPr>
              <w:t>17.7</w:t>
            </w:r>
          </w:p>
        </w:tc>
        <w:tc>
          <w:tcPr>
            <w:tcW w:w="12333" w:type="dxa"/>
          </w:tcPr>
          <w:p w:rsidR="00EF4E55" w:rsidRPr="00610EB6" w:rsidRDefault="00EF4E55" w:rsidP="003041F8">
            <w:pPr>
              <w:tabs>
                <w:tab w:val="center" w:pos="4677"/>
                <w:tab w:val="right" w:pos="9355"/>
              </w:tabs>
              <w:jc w:val="both"/>
              <w:rPr>
                <w:sz w:val="24"/>
                <w:szCs w:val="24"/>
              </w:rPr>
            </w:pPr>
            <w:r w:rsidRPr="00EF4E55">
              <w:rPr>
                <w:sz w:val="24"/>
                <w:szCs w:val="24"/>
              </w:rPr>
              <w:t>Регистрация собак, кошек с выдачей регистрационного удостоверения и жетона</w:t>
            </w:r>
          </w:p>
        </w:tc>
        <w:tc>
          <w:tcPr>
            <w:tcW w:w="2268" w:type="dxa"/>
          </w:tcPr>
          <w:p w:rsidR="00EF4E55" w:rsidRPr="007B7159" w:rsidRDefault="00EF4E55" w:rsidP="00EF4E55">
            <w:pPr>
              <w:spacing w:line="220" w:lineRule="exact"/>
              <w:jc w:val="both"/>
              <w:rPr>
                <w:sz w:val="24"/>
                <w:szCs w:val="24"/>
              </w:rPr>
            </w:pPr>
            <w:r w:rsidRPr="007B7159">
              <w:rPr>
                <w:sz w:val="24"/>
                <w:szCs w:val="24"/>
              </w:rPr>
              <w:t>КЖУП «</w:t>
            </w:r>
            <w:proofErr w:type="spellStart"/>
            <w:r w:rsidRPr="007B7159">
              <w:rPr>
                <w:sz w:val="24"/>
                <w:szCs w:val="24"/>
              </w:rPr>
              <w:t>Чечерское</w:t>
            </w:r>
            <w:proofErr w:type="spellEnd"/>
            <w:r w:rsidRPr="007B7159">
              <w:rPr>
                <w:sz w:val="24"/>
                <w:szCs w:val="24"/>
              </w:rPr>
              <w:t>», ул. Октябрьская, д. 133</w:t>
            </w:r>
          </w:p>
          <w:p w:rsidR="00EF4E55" w:rsidRPr="00C14D56" w:rsidRDefault="00EF4E55" w:rsidP="00EF4E55">
            <w:pPr>
              <w:spacing w:line="220" w:lineRule="exact"/>
              <w:jc w:val="both"/>
              <w:rPr>
                <w:sz w:val="24"/>
                <w:szCs w:val="24"/>
              </w:rPr>
            </w:pPr>
            <w:r w:rsidRPr="007B7159">
              <w:rPr>
                <w:sz w:val="24"/>
                <w:szCs w:val="24"/>
              </w:rPr>
              <w:t>тел. 7 04 49</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p>
        </w:tc>
        <w:tc>
          <w:tcPr>
            <w:tcW w:w="12333" w:type="dxa"/>
          </w:tcPr>
          <w:p w:rsidR="00807A56" w:rsidRPr="00610EB6" w:rsidRDefault="00807A56" w:rsidP="003041F8">
            <w:pPr>
              <w:tabs>
                <w:tab w:val="center" w:pos="4677"/>
                <w:tab w:val="right" w:pos="9355"/>
              </w:tabs>
              <w:jc w:val="both"/>
              <w:rPr>
                <w:sz w:val="24"/>
                <w:szCs w:val="24"/>
              </w:rPr>
            </w:pPr>
            <w:r w:rsidRPr="00ED5CEC">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c>
          <w:tcPr>
            <w:tcW w:w="2268" w:type="dxa"/>
          </w:tcPr>
          <w:p w:rsidR="00807A56" w:rsidRPr="00C14D56" w:rsidRDefault="00807A56" w:rsidP="00C447BF">
            <w:pPr>
              <w:spacing w:line="220" w:lineRule="exact"/>
              <w:jc w:val="both"/>
              <w:rPr>
                <w:sz w:val="24"/>
                <w:szCs w:val="24"/>
              </w:rPr>
            </w:pP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18.14.</w:t>
            </w:r>
          </w:p>
        </w:tc>
        <w:tc>
          <w:tcPr>
            <w:tcW w:w="12333" w:type="dxa"/>
          </w:tcPr>
          <w:p w:rsidR="00807A56" w:rsidRPr="00610EB6" w:rsidRDefault="00807A56" w:rsidP="005F5A34">
            <w:pPr>
              <w:tabs>
                <w:tab w:val="center" w:pos="4677"/>
                <w:tab w:val="right" w:pos="9355"/>
              </w:tabs>
              <w:spacing w:line="220" w:lineRule="exact"/>
              <w:jc w:val="both"/>
              <w:rPr>
                <w:sz w:val="24"/>
                <w:szCs w:val="24"/>
              </w:rPr>
            </w:pPr>
            <w:proofErr w:type="gramStart"/>
            <w:r w:rsidRPr="00610EB6">
              <w:rPr>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10EB6">
              <w:rPr>
                <w:sz w:val="24"/>
                <w:szCs w:val="24"/>
              </w:rPr>
              <w:t>удочерители</w:t>
            </w:r>
            <w:proofErr w:type="spellEnd"/>
            <w:r w:rsidRPr="00610EB6">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610EB6">
              <w:rPr>
                <w:sz w:val="24"/>
                <w:szCs w:val="24"/>
              </w:rPr>
              <w:t xml:space="preserve"> </w:t>
            </w:r>
            <w:proofErr w:type="gramStart"/>
            <w:r w:rsidRPr="00610EB6">
              <w:rPr>
                <w:sz w:val="24"/>
                <w:szCs w:val="24"/>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rFonts w:eastAsia="Calibri"/>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18.16</w:t>
            </w:r>
          </w:p>
        </w:tc>
        <w:tc>
          <w:tcPr>
            <w:tcW w:w="12333" w:type="dxa"/>
          </w:tcPr>
          <w:p w:rsidR="00807A56" w:rsidRPr="00A8410C" w:rsidRDefault="00807A56" w:rsidP="00A8410C">
            <w:pPr>
              <w:tabs>
                <w:tab w:val="center" w:pos="4677"/>
                <w:tab w:val="right" w:pos="9355"/>
              </w:tabs>
              <w:jc w:val="both"/>
              <w:rPr>
                <w:sz w:val="24"/>
                <w:szCs w:val="24"/>
              </w:rPr>
            </w:pPr>
            <w:r w:rsidRPr="00A8410C">
              <w:rPr>
                <w:sz w:val="24"/>
                <w:szCs w:val="24"/>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p w:rsidR="00807A56" w:rsidRPr="00610EB6" w:rsidRDefault="00807A56" w:rsidP="005F5A34">
            <w:pPr>
              <w:tabs>
                <w:tab w:val="center" w:pos="4677"/>
                <w:tab w:val="right" w:pos="9355"/>
              </w:tabs>
              <w:spacing w:line="220" w:lineRule="exact"/>
              <w:jc w:val="both"/>
              <w:rPr>
                <w:sz w:val="24"/>
                <w:szCs w:val="24"/>
              </w:rPr>
            </w:pP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rFonts w:eastAsia="Calibri"/>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18.17</w:t>
            </w:r>
          </w:p>
        </w:tc>
        <w:tc>
          <w:tcPr>
            <w:tcW w:w="12333" w:type="dxa"/>
          </w:tcPr>
          <w:p w:rsidR="00807A56" w:rsidRPr="00610EB6" w:rsidRDefault="00807A56" w:rsidP="00A8410C">
            <w:pPr>
              <w:tabs>
                <w:tab w:val="center" w:pos="4677"/>
                <w:tab w:val="right" w:pos="9355"/>
              </w:tabs>
              <w:spacing w:line="220" w:lineRule="exact"/>
              <w:jc w:val="both"/>
              <w:rPr>
                <w:sz w:val="24"/>
                <w:szCs w:val="24"/>
              </w:rPr>
            </w:pPr>
            <w:r>
              <w:rPr>
                <w:sz w:val="24"/>
                <w:szCs w:val="24"/>
              </w:rPr>
              <w:t xml:space="preserve">Принятие решения об изменении </w:t>
            </w:r>
            <w:r w:rsidRPr="00610EB6">
              <w:rPr>
                <w:sz w:val="24"/>
                <w:szCs w:val="24"/>
              </w:rPr>
              <w:t>установленного законодательством срока уплаты налога, сбора (пошлины), пеней</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rFonts w:eastAsia="Calibri"/>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18.18</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Предоставление информации из Единого государственного регистра юридических лиц и индивидуальных предпринимателей</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xml:space="preserve">. </w:t>
            </w:r>
            <w:r w:rsidRPr="00C14D56">
              <w:rPr>
                <w:sz w:val="24"/>
                <w:szCs w:val="24"/>
              </w:rPr>
              <w:lastRenderedPageBreak/>
              <w:t>№ 106, 1-й этаж</w:t>
            </w:r>
          </w:p>
          <w:p w:rsidR="00807A56" w:rsidRPr="00610EB6" w:rsidRDefault="00807A56" w:rsidP="00C447BF">
            <w:pPr>
              <w:spacing w:line="220" w:lineRule="exact"/>
              <w:rPr>
                <w:rFonts w:eastAsia="Calibri"/>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lastRenderedPageBreak/>
              <w:t>18.25.1</w:t>
            </w:r>
          </w:p>
        </w:tc>
        <w:tc>
          <w:tcPr>
            <w:tcW w:w="12333" w:type="dxa"/>
          </w:tcPr>
          <w:p w:rsidR="00807A56" w:rsidRPr="00610EB6" w:rsidRDefault="00807A56" w:rsidP="005F5A34">
            <w:pPr>
              <w:tabs>
                <w:tab w:val="center" w:pos="4677"/>
                <w:tab w:val="right" w:pos="9355"/>
              </w:tabs>
              <w:spacing w:line="220" w:lineRule="exact"/>
              <w:jc w:val="both"/>
              <w:rPr>
                <w:sz w:val="24"/>
                <w:szCs w:val="24"/>
                <w:u w:val="single"/>
              </w:rPr>
            </w:pPr>
            <w:r w:rsidRPr="00610EB6">
              <w:rPr>
                <w:sz w:val="24"/>
                <w:szCs w:val="24"/>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610EB6">
              <w:rPr>
                <w:sz w:val="24"/>
                <w:szCs w:val="24"/>
                <w:u w:val="single"/>
              </w:rPr>
              <w:t>касающимся имущественных и наследственных прав граждан</w:t>
            </w:r>
          </w:p>
          <w:p w:rsidR="00807A56" w:rsidRPr="00610EB6" w:rsidRDefault="00807A56" w:rsidP="005F5A34">
            <w:pPr>
              <w:tabs>
                <w:tab w:val="center" w:pos="4677"/>
                <w:tab w:val="right" w:pos="9355"/>
              </w:tabs>
              <w:spacing w:line="220" w:lineRule="exact"/>
              <w:jc w:val="both"/>
              <w:rPr>
                <w:sz w:val="24"/>
                <w:szCs w:val="24"/>
              </w:rPr>
            </w:pP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4"/>
                <w:szCs w:val="24"/>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18.25.2</w:t>
            </w:r>
          </w:p>
        </w:tc>
        <w:tc>
          <w:tcPr>
            <w:tcW w:w="12333" w:type="dxa"/>
          </w:tcPr>
          <w:p w:rsidR="00807A56" w:rsidRPr="00610EB6" w:rsidRDefault="00807A56" w:rsidP="005F5A34">
            <w:pPr>
              <w:tabs>
                <w:tab w:val="center" w:pos="4677"/>
                <w:tab w:val="right" w:pos="9355"/>
              </w:tabs>
              <w:spacing w:line="220" w:lineRule="exact"/>
              <w:jc w:val="both"/>
              <w:rPr>
                <w:sz w:val="24"/>
                <w:szCs w:val="24"/>
                <w:u w:val="single"/>
              </w:rPr>
            </w:pPr>
            <w:r w:rsidRPr="00610EB6">
              <w:rPr>
                <w:sz w:val="24"/>
                <w:szCs w:val="24"/>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610EB6">
              <w:rPr>
                <w:sz w:val="24"/>
                <w:szCs w:val="24"/>
                <w:u w:val="single"/>
              </w:rPr>
              <w:t>не касающимся имущественных и наследственных прав граждан</w:t>
            </w:r>
          </w:p>
          <w:p w:rsidR="00807A56" w:rsidRPr="00610EB6" w:rsidRDefault="00807A56" w:rsidP="005F5A34">
            <w:pPr>
              <w:tabs>
                <w:tab w:val="center" w:pos="4677"/>
                <w:tab w:val="right" w:pos="9355"/>
              </w:tabs>
              <w:spacing w:line="220" w:lineRule="exact"/>
              <w:jc w:val="both"/>
              <w:rPr>
                <w:sz w:val="24"/>
                <w:szCs w:val="24"/>
              </w:rPr>
            </w:pP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4"/>
                <w:szCs w:val="24"/>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18.26</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4"/>
                <w:szCs w:val="24"/>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p>
        </w:tc>
        <w:tc>
          <w:tcPr>
            <w:tcW w:w="12333" w:type="dxa"/>
          </w:tcPr>
          <w:p w:rsidR="00807A56" w:rsidRPr="00610EB6" w:rsidRDefault="00807A56" w:rsidP="00C447BF">
            <w:pPr>
              <w:tabs>
                <w:tab w:val="center" w:pos="4677"/>
                <w:tab w:val="right" w:pos="9355"/>
              </w:tabs>
              <w:jc w:val="both"/>
              <w:rPr>
                <w:sz w:val="24"/>
                <w:szCs w:val="24"/>
              </w:rPr>
            </w:pPr>
            <w:r w:rsidRPr="00ED5CEC">
              <w:t>ВОИНСКАЯ ОБЯЗАННОСТЬ, ПРОХОЖДЕНИЕ АЛЬТЕРНАТИВНОЙ СЛУЖБЫ</w:t>
            </w:r>
          </w:p>
        </w:tc>
        <w:tc>
          <w:tcPr>
            <w:tcW w:w="2268" w:type="dxa"/>
          </w:tcPr>
          <w:p w:rsidR="00807A56" w:rsidRPr="00C14D56" w:rsidRDefault="00807A56" w:rsidP="00C447BF">
            <w:pPr>
              <w:spacing w:line="220" w:lineRule="exact"/>
              <w:jc w:val="both"/>
              <w:rPr>
                <w:sz w:val="24"/>
                <w:szCs w:val="24"/>
              </w:rPr>
            </w:pP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20.2.3</w:t>
            </w:r>
            <w:r w:rsidRPr="00610EB6">
              <w:rPr>
                <w:sz w:val="24"/>
                <w:szCs w:val="24"/>
                <w:vertAlign w:val="superscript"/>
              </w:rPr>
              <w:t>1</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807A56" w:rsidRPr="00610EB6" w:rsidRDefault="00807A56" w:rsidP="005F5A34">
            <w:pPr>
              <w:tabs>
                <w:tab w:val="center" w:pos="4677"/>
                <w:tab w:val="right" w:pos="9355"/>
              </w:tabs>
              <w:spacing w:line="220" w:lineRule="exact"/>
              <w:jc w:val="both"/>
              <w:rPr>
                <w:sz w:val="24"/>
                <w:szCs w:val="24"/>
              </w:rPr>
            </w:pP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20.6</w:t>
            </w:r>
            <w:r w:rsidRPr="00610EB6">
              <w:rPr>
                <w:sz w:val="24"/>
                <w:szCs w:val="24"/>
                <w:vertAlign w:val="superscript"/>
              </w:rPr>
              <w:t>1</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Выдача справки о направлении на альтернативную службу</w:t>
            </w:r>
          </w:p>
          <w:p w:rsidR="00807A56" w:rsidRPr="00610EB6" w:rsidRDefault="00807A56" w:rsidP="005F5A34">
            <w:pPr>
              <w:tabs>
                <w:tab w:val="center" w:pos="4677"/>
                <w:tab w:val="right" w:pos="9355"/>
              </w:tabs>
              <w:spacing w:line="220" w:lineRule="exact"/>
              <w:jc w:val="both"/>
              <w:rPr>
                <w:sz w:val="24"/>
                <w:szCs w:val="24"/>
              </w:rPr>
            </w:pP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C447BF">
            <w:pPr>
              <w:tabs>
                <w:tab w:val="center" w:pos="4677"/>
                <w:tab w:val="right" w:pos="9355"/>
              </w:tabs>
              <w:jc w:val="both"/>
              <w:rPr>
                <w:sz w:val="24"/>
                <w:szCs w:val="24"/>
              </w:rPr>
            </w:pPr>
          </w:p>
        </w:tc>
        <w:tc>
          <w:tcPr>
            <w:tcW w:w="12333" w:type="dxa"/>
          </w:tcPr>
          <w:p w:rsidR="00807A56" w:rsidRPr="00610EB6" w:rsidRDefault="00807A56" w:rsidP="00C447BF">
            <w:pPr>
              <w:tabs>
                <w:tab w:val="center" w:pos="4677"/>
                <w:tab w:val="right" w:pos="9355"/>
              </w:tabs>
              <w:jc w:val="both"/>
              <w:rPr>
                <w:sz w:val="24"/>
                <w:szCs w:val="24"/>
              </w:rPr>
            </w:pPr>
            <w:r w:rsidRPr="00ED5CEC">
              <w:t>ГОСУДАРСТВЕННАЯ РЕГИСТРАЦИЯ НЕДВИЖИМОГО ИМУЩЕСТВА, ПРАВ НА НЕГО И СДЕЛОК С НИМ</w:t>
            </w:r>
          </w:p>
        </w:tc>
        <w:tc>
          <w:tcPr>
            <w:tcW w:w="2268" w:type="dxa"/>
          </w:tcPr>
          <w:p w:rsidR="00807A56" w:rsidRPr="00C14D56" w:rsidRDefault="00807A56" w:rsidP="00C447BF">
            <w:pPr>
              <w:spacing w:line="220" w:lineRule="exact"/>
              <w:jc w:val="both"/>
              <w:rPr>
                <w:sz w:val="24"/>
                <w:szCs w:val="24"/>
              </w:rPr>
            </w:pP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22.8.</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A8410C">
              <w:rPr>
                <w:sz w:val="24"/>
                <w:szCs w:val="24"/>
              </w:rPr>
              <w:t xml:space="preserve">Принятие решения, подтверждающего </w:t>
            </w:r>
            <w:proofErr w:type="spellStart"/>
            <w:r w:rsidRPr="00A8410C">
              <w:rPr>
                <w:sz w:val="24"/>
                <w:szCs w:val="24"/>
              </w:rPr>
              <w:t>приобретательную</w:t>
            </w:r>
            <w:proofErr w:type="spellEnd"/>
            <w:r w:rsidRPr="00A8410C">
              <w:rPr>
                <w:sz w:val="24"/>
                <w:szCs w:val="24"/>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r w:rsidRPr="00610EB6">
              <w:rPr>
                <w:sz w:val="24"/>
                <w:szCs w:val="24"/>
              </w:rPr>
              <w:t xml:space="preserve"> </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lastRenderedPageBreak/>
              <w:t>22.9</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both"/>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22.9</w:t>
            </w:r>
            <w:r w:rsidRPr="00610EB6">
              <w:rPr>
                <w:sz w:val="24"/>
                <w:szCs w:val="24"/>
                <w:vertAlign w:val="superscript"/>
              </w:rPr>
              <w:t>1</w:t>
            </w:r>
            <w:r w:rsidRPr="00610EB6">
              <w:rPr>
                <w:sz w:val="24"/>
                <w:szCs w:val="24"/>
              </w:rPr>
              <w:t>.</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 xml:space="preserve">Принятие решения о возможности изменения назначения капитального строения, изолированного помещения, </w:t>
            </w:r>
            <w:proofErr w:type="spellStart"/>
            <w:r w:rsidRPr="00610EB6">
              <w:rPr>
                <w:sz w:val="24"/>
                <w:szCs w:val="24"/>
              </w:rPr>
              <w:t>машино-места</w:t>
            </w:r>
            <w:proofErr w:type="spellEnd"/>
            <w:r w:rsidRPr="00610EB6">
              <w:rPr>
                <w:sz w:val="24"/>
                <w:szCs w:val="24"/>
              </w:rPr>
              <w:t xml:space="preserve"> по единой </w:t>
            </w:r>
            <w:proofErr w:type="spellStart"/>
            <w:r w:rsidRPr="00610EB6">
              <w:rPr>
                <w:sz w:val="24"/>
                <w:szCs w:val="24"/>
              </w:rPr>
              <w:t>кла</w:t>
            </w:r>
            <w:proofErr w:type="gramStart"/>
            <w:r w:rsidRPr="00610EB6">
              <w:rPr>
                <w:sz w:val="24"/>
                <w:szCs w:val="24"/>
              </w:rPr>
              <w:t>c</w:t>
            </w:r>
            <w:proofErr w:type="gramEnd"/>
            <w:r w:rsidRPr="00610EB6">
              <w:rPr>
                <w:sz w:val="24"/>
                <w:szCs w:val="24"/>
              </w:rPr>
              <w:t>сификации</w:t>
            </w:r>
            <w:proofErr w:type="spellEnd"/>
            <w:r w:rsidRPr="00610EB6">
              <w:rPr>
                <w:sz w:val="24"/>
                <w:szCs w:val="24"/>
              </w:rPr>
              <w:t xml:space="preserve"> назначения объектов недвижимого имущества без проведения строительно-монтажных работ</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both"/>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22.9</w:t>
            </w:r>
            <w:r w:rsidRPr="00610EB6">
              <w:rPr>
                <w:sz w:val="24"/>
                <w:szCs w:val="24"/>
                <w:vertAlign w:val="superscript"/>
              </w:rPr>
              <w:t>2</w:t>
            </w:r>
          </w:p>
        </w:tc>
        <w:tc>
          <w:tcPr>
            <w:tcW w:w="12333" w:type="dxa"/>
          </w:tcPr>
          <w:p w:rsidR="00807A56" w:rsidRPr="00610EB6" w:rsidRDefault="00807A56" w:rsidP="005F5A34">
            <w:pPr>
              <w:tabs>
                <w:tab w:val="center" w:pos="4677"/>
                <w:tab w:val="right" w:pos="9355"/>
              </w:tabs>
              <w:spacing w:line="220" w:lineRule="exact"/>
              <w:jc w:val="both"/>
              <w:rPr>
                <w:sz w:val="24"/>
                <w:szCs w:val="24"/>
              </w:rPr>
            </w:pPr>
            <w:proofErr w:type="gramStart"/>
            <w:r w:rsidRPr="00C30D0C">
              <w:rPr>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C30D0C">
              <w:rPr>
                <w:sz w:val="24"/>
                <w:szCs w:val="24"/>
              </w:rPr>
              <w:t>машино-места</w:t>
            </w:r>
            <w:proofErr w:type="spellEnd"/>
            <w:r w:rsidRPr="00C30D0C">
              <w:rPr>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C30D0C">
              <w:rPr>
                <w:sz w:val="24"/>
                <w:szCs w:val="24"/>
              </w:rPr>
              <w:t>машино-мест</w:t>
            </w:r>
            <w:proofErr w:type="spellEnd"/>
            <w:proofErr w:type="gramEnd"/>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both"/>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22.9</w:t>
            </w:r>
            <w:r w:rsidRPr="00610EB6">
              <w:rPr>
                <w:sz w:val="24"/>
                <w:szCs w:val="24"/>
                <w:vertAlign w:val="superscript"/>
              </w:rPr>
              <w:t>3</w:t>
            </w:r>
          </w:p>
        </w:tc>
        <w:tc>
          <w:tcPr>
            <w:tcW w:w="12333"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 xml:space="preserve">Принятие решения о возможности использования капитального строения, изолированного помещения или </w:t>
            </w:r>
            <w:proofErr w:type="spellStart"/>
            <w:r w:rsidRPr="00610EB6">
              <w:rPr>
                <w:sz w:val="24"/>
                <w:szCs w:val="24"/>
              </w:rPr>
              <w:t>машино-места</w:t>
            </w:r>
            <w:proofErr w:type="spellEnd"/>
            <w:r w:rsidRPr="00610EB6">
              <w:rPr>
                <w:sz w:val="24"/>
                <w:szCs w:val="24"/>
              </w:rPr>
              <w:t xml:space="preserve">, часть которого погибла, по назначению в соответствии с единой </w:t>
            </w:r>
            <w:hyperlink r:id="rId13" w:history="1">
              <w:r w:rsidRPr="00610EB6">
                <w:rPr>
                  <w:sz w:val="24"/>
                  <w:szCs w:val="24"/>
                </w:rPr>
                <w:t>классификацией</w:t>
              </w:r>
            </w:hyperlink>
            <w:r w:rsidRPr="00610EB6">
              <w:rPr>
                <w:sz w:val="24"/>
                <w:szCs w:val="24"/>
              </w:rPr>
              <w:t xml:space="preserve"> назначения объектов недвижимого имущества</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both"/>
              <w:rPr>
                <w:sz w:val="26"/>
                <w:szCs w:val="26"/>
              </w:rPr>
            </w:pPr>
            <w:r w:rsidRPr="00C14D56">
              <w:rPr>
                <w:sz w:val="24"/>
                <w:szCs w:val="24"/>
              </w:rPr>
              <w:t>тел.: 7-79-24, 142</w:t>
            </w:r>
          </w:p>
        </w:tc>
      </w:tr>
      <w:tr w:rsidR="00807A56" w:rsidRPr="00610EB6" w:rsidTr="002C1EC7">
        <w:tc>
          <w:tcPr>
            <w:tcW w:w="851" w:type="dxa"/>
          </w:tcPr>
          <w:p w:rsidR="00807A56" w:rsidRPr="00610EB6" w:rsidRDefault="00807A56" w:rsidP="005F5A34">
            <w:pPr>
              <w:tabs>
                <w:tab w:val="center" w:pos="4677"/>
                <w:tab w:val="right" w:pos="9355"/>
              </w:tabs>
              <w:spacing w:line="220" w:lineRule="exact"/>
              <w:jc w:val="both"/>
              <w:rPr>
                <w:sz w:val="24"/>
                <w:szCs w:val="24"/>
              </w:rPr>
            </w:pPr>
            <w:r w:rsidRPr="00610EB6">
              <w:rPr>
                <w:sz w:val="24"/>
                <w:szCs w:val="24"/>
              </w:rPr>
              <w:t>22.24</w:t>
            </w:r>
          </w:p>
        </w:tc>
        <w:tc>
          <w:tcPr>
            <w:tcW w:w="12333" w:type="dxa"/>
          </w:tcPr>
          <w:p w:rsidR="00807A56" w:rsidRPr="00610EB6" w:rsidRDefault="00807A56" w:rsidP="005F5A34">
            <w:pPr>
              <w:tabs>
                <w:tab w:val="center" w:pos="4677"/>
                <w:tab w:val="right" w:pos="9355"/>
              </w:tabs>
              <w:spacing w:line="220" w:lineRule="exact"/>
              <w:jc w:val="both"/>
              <w:rPr>
                <w:sz w:val="24"/>
                <w:szCs w:val="24"/>
              </w:rPr>
            </w:pPr>
            <w:proofErr w:type="gramStart"/>
            <w:r w:rsidRPr="00610EB6">
              <w:rPr>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10EB6">
              <w:rPr>
                <w:sz w:val="24"/>
                <w:szCs w:val="24"/>
              </w:rPr>
              <w:t>похозяйственную</w:t>
            </w:r>
            <w:proofErr w:type="spellEnd"/>
            <w:r w:rsidRPr="00610EB6">
              <w:rPr>
                <w:sz w:val="24"/>
                <w:szCs w:val="24"/>
              </w:rPr>
              <w:t xml:space="preserve"> книгу сельского (поселкового) исполнительного и распорядительного органа, с указанием его</w:t>
            </w:r>
            <w:proofErr w:type="gramEnd"/>
            <w:r w:rsidRPr="00610EB6">
              <w:rPr>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6"/>
                <w:szCs w:val="26"/>
              </w:rPr>
            </w:pPr>
            <w:r w:rsidRPr="00C14D56">
              <w:rPr>
                <w:sz w:val="24"/>
                <w:szCs w:val="24"/>
              </w:rPr>
              <w:t>тел.: 7-79-24, 142</w:t>
            </w:r>
          </w:p>
        </w:tc>
      </w:tr>
      <w:tr w:rsidR="00807A56" w:rsidRPr="00610EB6" w:rsidTr="002C1EC7">
        <w:tc>
          <w:tcPr>
            <w:tcW w:w="851" w:type="dxa"/>
          </w:tcPr>
          <w:p w:rsidR="00807A56" w:rsidRPr="00046010" w:rsidRDefault="00807A56" w:rsidP="005F5A34">
            <w:pPr>
              <w:tabs>
                <w:tab w:val="center" w:pos="4677"/>
                <w:tab w:val="right" w:pos="9355"/>
              </w:tabs>
              <w:spacing w:line="220" w:lineRule="exact"/>
              <w:jc w:val="both"/>
              <w:rPr>
                <w:sz w:val="24"/>
                <w:szCs w:val="24"/>
                <w:vertAlign w:val="superscript"/>
              </w:rPr>
            </w:pPr>
            <w:r w:rsidRPr="00046010">
              <w:rPr>
                <w:sz w:val="24"/>
                <w:szCs w:val="24"/>
              </w:rPr>
              <w:t>22.24</w:t>
            </w:r>
            <w:r w:rsidRPr="00046010">
              <w:rPr>
                <w:sz w:val="24"/>
                <w:szCs w:val="24"/>
                <w:vertAlign w:val="superscript"/>
              </w:rPr>
              <w:t>2</w:t>
            </w:r>
          </w:p>
        </w:tc>
        <w:tc>
          <w:tcPr>
            <w:tcW w:w="12333" w:type="dxa"/>
          </w:tcPr>
          <w:p w:rsidR="00807A56" w:rsidRPr="00046010" w:rsidRDefault="00807A56" w:rsidP="00E80037">
            <w:pPr>
              <w:rPr>
                <w:sz w:val="24"/>
                <w:szCs w:val="24"/>
              </w:rPr>
            </w:pPr>
            <w:proofErr w:type="gramStart"/>
            <w:r w:rsidRPr="00046010">
              <w:rPr>
                <w:sz w:val="24"/>
                <w:szCs w:val="24"/>
                <w:lang w:eastAsia="ru-RU"/>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046010">
              <w:rPr>
                <w:sz w:val="24"/>
                <w:szCs w:val="24"/>
                <w:lang w:eastAsia="ru-RU"/>
              </w:rPr>
              <w:t>похозяйственную</w:t>
            </w:r>
            <w:proofErr w:type="spellEnd"/>
            <w:r w:rsidRPr="00046010">
              <w:rPr>
                <w:sz w:val="24"/>
                <w:szCs w:val="24"/>
                <w:lang w:eastAsia="ru-RU"/>
              </w:rPr>
              <w:t xml:space="preserve"> книгу сельского (поселкового) исполнительного комитета)</w:t>
            </w:r>
            <w:proofErr w:type="gramEnd"/>
          </w:p>
        </w:tc>
        <w:tc>
          <w:tcPr>
            <w:tcW w:w="2268" w:type="dxa"/>
          </w:tcPr>
          <w:p w:rsidR="00807A56" w:rsidRPr="00C14D56" w:rsidRDefault="00807A56" w:rsidP="00C447BF">
            <w:pPr>
              <w:spacing w:line="220" w:lineRule="exact"/>
              <w:jc w:val="both"/>
              <w:rPr>
                <w:sz w:val="24"/>
                <w:szCs w:val="24"/>
              </w:rPr>
            </w:pPr>
            <w:r w:rsidRPr="00C14D56">
              <w:rPr>
                <w:sz w:val="24"/>
                <w:szCs w:val="24"/>
              </w:rPr>
              <w:t xml:space="preserve">Служба «Одно окно» </w:t>
            </w:r>
            <w:proofErr w:type="spellStart"/>
            <w:r w:rsidRPr="00C14D56">
              <w:rPr>
                <w:sz w:val="24"/>
                <w:szCs w:val="24"/>
              </w:rPr>
              <w:t>Чечерского</w:t>
            </w:r>
            <w:proofErr w:type="spellEnd"/>
            <w:r w:rsidRPr="00C14D56">
              <w:rPr>
                <w:sz w:val="24"/>
                <w:szCs w:val="24"/>
              </w:rPr>
              <w:t xml:space="preserve"> райисполкома </w:t>
            </w:r>
          </w:p>
          <w:p w:rsidR="00807A56" w:rsidRPr="00C14D56" w:rsidRDefault="00807A56" w:rsidP="00C447BF">
            <w:pPr>
              <w:spacing w:line="220" w:lineRule="exact"/>
              <w:jc w:val="both"/>
              <w:rPr>
                <w:sz w:val="24"/>
                <w:szCs w:val="24"/>
              </w:rPr>
            </w:pPr>
            <w:r w:rsidRPr="00C14D56">
              <w:rPr>
                <w:sz w:val="24"/>
                <w:szCs w:val="24"/>
              </w:rPr>
              <w:t xml:space="preserve">ул. Ленина, 2, </w:t>
            </w:r>
            <w:proofErr w:type="spellStart"/>
            <w:r w:rsidRPr="00C14D56">
              <w:rPr>
                <w:sz w:val="24"/>
                <w:szCs w:val="24"/>
              </w:rPr>
              <w:t>каб</w:t>
            </w:r>
            <w:proofErr w:type="spellEnd"/>
            <w:r w:rsidRPr="00C14D56">
              <w:rPr>
                <w:sz w:val="24"/>
                <w:szCs w:val="24"/>
              </w:rPr>
              <w:t>. № 106, 1-й этаж</w:t>
            </w:r>
          </w:p>
          <w:p w:rsidR="00807A56" w:rsidRPr="00610EB6" w:rsidRDefault="00807A56" w:rsidP="00C447BF">
            <w:pPr>
              <w:spacing w:line="220" w:lineRule="exact"/>
              <w:jc w:val="center"/>
              <w:rPr>
                <w:sz w:val="24"/>
                <w:szCs w:val="24"/>
              </w:rPr>
            </w:pPr>
            <w:r w:rsidRPr="00C14D56">
              <w:rPr>
                <w:sz w:val="24"/>
                <w:szCs w:val="24"/>
              </w:rPr>
              <w:t>тел.: 7-79-24, 142</w:t>
            </w:r>
          </w:p>
        </w:tc>
      </w:tr>
    </w:tbl>
    <w:p w:rsidR="008A503F" w:rsidRPr="00610EB6" w:rsidRDefault="00D82C3A" w:rsidP="00CB7036">
      <w:pPr>
        <w:spacing w:line="220" w:lineRule="exact"/>
        <w:rPr>
          <w:bCs/>
        </w:rPr>
      </w:pPr>
      <w:r w:rsidRPr="00610EB6">
        <w:t>__________________</w:t>
      </w:r>
    </w:p>
    <w:p w:rsidR="00957769" w:rsidRPr="00610EB6" w:rsidRDefault="00957769" w:rsidP="005F5A34">
      <w:pPr>
        <w:spacing w:after="120" w:line="220" w:lineRule="exact"/>
        <w:ind w:left="9202" w:firstLine="709"/>
        <w:rPr>
          <w:bCs/>
        </w:rPr>
      </w:pPr>
    </w:p>
    <w:p w:rsidR="00957769" w:rsidRPr="00610EB6" w:rsidRDefault="00957769" w:rsidP="005F5A34">
      <w:pPr>
        <w:spacing w:after="120" w:line="220" w:lineRule="exact"/>
        <w:ind w:left="9202" w:firstLine="709"/>
        <w:rPr>
          <w:bCs/>
        </w:rPr>
      </w:pPr>
    </w:p>
    <w:p w:rsidR="00957769" w:rsidRPr="00610EB6" w:rsidRDefault="00957769" w:rsidP="005F5A34">
      <w:pPr>
        <w:spacing w:after="120" w:line="220" w:lineRule="exact"/>
        <w:ind w:left="9202" w:firstLine="709"/>
        <w:rPr>
          <w:bCs/>
        </w:rPr>
      </w:pPr>
    </w:p>
    <w:p w:rsidR="00957769" w:rsidRPr="00610EB6" w:rsidRDefault="00957769" w:rsidP="005F5A34">
      <w:pPr>
        <w:spacing w:after="120" w:line="220" w:lineRule="exact"/>
        <w:ind w:left="9202" w:firstLine="709"/>
        <w:rPr>
          <w:bCs/>
        </w:rPr>
      </w:pPr>
    </w:p>
    <w:p w:rsidR="00D94696" w:rsidRDefault="00D94696" w:rsidP="005F5A34">
      <w:pPr>
        <w:spacing w:after="120" w:line="220" w:lineRule="exact"/>
        <w:ind w:left="9202" w:firstLine="709"/>
        <w:rPr>
          <w:bCs/>
        </w:rPr>
      </w:pPr>
    </w:p>
    <w:p w:rsidR="00D94696" w:rsidRDefault="00D94696" w:rsidP="005F5A34">
      <w:pPr>
        <w:spacing w:after="120" w:line="220" w:lineRule="exact"/>
        <w:ind w:left="9202" w:firstLine="709"/>
        <w:rPr>
          <w:bCs/>
        </w:rPr>
      </w:pPr>
    </w:p>
    <w:p w:rsidR="00D94696" w:rsidRDefault="00D94696" w:rsidP="005F5A34">
      <w:pPr>
        <w:spacing w:after="120" w:line="220" w:lineRule="exact"/>
        <w:ind w:left="9202" w:firstLine="709"/>
        <w:rPr>
          <w:bCs/>
        </w:rPr>
      </w:pPr>
    </w:p>
    <w:p w:rsidR="00D94696" w:rsidRDefault="00D94696" w:rsidP="005F5A34">
      <w:pPr>
        <w:spacing w:after="120" w:line="220" w:lineRule="exact"/>
        <w:ind w:left="9202" w:firstLine="709"/>
        <w:rPr>
          <w:bCs/>
        </w:rPr>
      </w:pPr>
    </w:p>
    <w:p w:rsidR="00D94696" w:rsidRDefault="00D94696" w:rsidP="005F5A34">
      <w:pPr>
        <w:spacing w:after="120" w:line="220" w:lineRule="exact"/>
        <w:ind w:left="9202" w:firstLine="709"/>
        <w:rPr>
          <w:bCs/>
        </w:rPr>
      </w:pPr>
    </w:p>
    <w:p w:rsidR="00D94696" w:rsidRDefault="00D94696" w:rsidP="005F5A34">
      <w:pPr>
        <w:spacing w:after="120" w:line="220" w:lineRule="exact"/>
        <w:ind w:left="9202" w:firstLine="709"/>
        <w:rPr>
          <w:bCs/>
        </w:rPr>
      </w:pPr>
    </w:p>
    <w:sectPr w:rsidR="00D94696" w:rsidSect="00C447BF">
      <w:pgSz w:w="16838" w:h="11906" w:orient="landscape"/>
      <w:pgMar w:top="1134" w:right="737" w:bottom="1134" w:left="1276"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33" w:rsidRDefault="00246633" w:rsidP="001F0C37">
      <w:r>
        <w:separator/>
      </w:r>
    </w:p>
  </w:endnote>
  <w:endnote w:type="continuationSeparator" w:id="0">
    <w:p w:rsidR="00246633" w:rsidRDefault="00246633" w:rsidP="001F0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33" w:rsidRDefault="00246633" w:rsidP="001F0C37">
      <w:r>
        <w:separator/>
      </w:r>
    </w:p>
  </w:footnote>
  <w:footnote w:type="continuationSeparator" w:id="0">
    <w:p w:rsidR="00246633" w:rsidRDefault="00246633" w:rsidP="001F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6B"/>
    <w:multiLevelType w:val="hybridMultilevel"/>
    <w:tmpl w:val="95661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94BFA"/>
    <w:multiLevelType w:val="hybridMultilevel"/>
    <w:tmpl w:val="FE907C56"/>
    <w:lvl w:ilvl="0" w:tplc="607AAB52">
      <w:start w:val="1"/>
      <w:numFmt w:val="decimal"/>
      <w:lvlText w:val="%1."/>
      <w:lvlJc w:val="left"/>
      <w:pPr>
        <w:tabs>
          <w:tab w:val="num" w:pos="283"/>
        </w:tabs>
        <w:ind w:left="283" w:firstLine="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17692"/>
    <w:multiLevelType w:val="hybridMultilevel"/>
    <w:tmpl w:val="F314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17E8F"/>
    <w:multiLevelType w:val="hybridMultilevel"/>
    <w:tmpl w:val="00D2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43FB2"/>
    <w:multiLevelType w:val="hybridMultilevel"/>
    <w:tmpl w:val="550ACED2"/>
    <w:lvl w:ilvl="0" w:tplc="4D065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50E0B"/>
    <w:multiLevelType w:val="hybridMultilevel"/>
    <w:tmpl w:val="B7F0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83251"/>
    <w:multiLevelType w:val="hybridMultilevel"/>
    <w:tmpl w:val="E5A22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931EE"/>
    <w:multiLevelType w:val="hybridMultilevel"/>
    <w:tmpl w:val="6044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02CF"/>
    <w:multiLevelType w:val="hybridMultilevel"/>
    <w:tmpl w:val="099AA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264CC"/>
    <w:multiLevelType w:val="hybridMultilevel"/>
    <w:tmpl w:val="A07A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971E2"/>
    <w:multiLevelType w:val="hybridMultilevel"/>
    <w:tmpl w:val="0260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C7091"/>
    <w:multiLevelType w:val="hybridMultilevel"/>
    <w:tmpl w:val="887C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57A27"/>
    <w:multiLevelType w:val="hybridMultilevel"/>
    <w:tmpl w:val="81F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22A82"/>
    <w:multiLevelType w:val="hybridMultilevel"/>
    <w:tmpl w:val="964C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408D2"/>
    <w:multiLevelType w:val="hybridMultilevel"/>
    <w:tmpl w:val="E338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10FC1"/>
    <w:multiLevelType w:val="hybridMultilevel"/>
    <w:tmpl w:val="9BACA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1581"/>
    <w:multiLevelType w:val="hybridMultilevel"/>
    <w:tmpl w:val="3B6A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F94F41"/>
    <w:multiLevelType w:val="hybridMultilevel"/>
    <w:tmpl w:val="69EE5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719B9"/>
    <w:multiLevelType w:val="hybridMultilevel"/>
    <w:tmpl w:val="70A2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27E10"/>
    <w:multiLevelType w:val="hybridMultilevel"/>
    <w:tmpl w:val="7BDE71A6"/>
    <w:lvl w:ilvl="0" w:tplc="0419000F">
      <w:start w:val="1"/>
      <w:numFmt w:val="decimal"/>
      <w:lvlText w:val="%1."/>
      <w:lvlJc w:val="left"/>
      <w:pPr>
        <w:ind w:left="360" w:hanging="360"/>
      </w:p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0">
    <w:nsid w:val="2A65165A"/>
    <w:multiLevelType w:val="hybridMultilevel"/>
    <w:tmpl w:val="56545F5E"/>
    <w:lvl w:ilvl="0" w:tplc="81AC00D0">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162E0"/>
    <w:multiLevelType w:val="hybridMultilevel"/>
    <w:tmpl w:val="E3CE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560C44"/>
    <w:multiLevelType w:val="hybridMultilevel"/>
    <w:tmpl w:val="83C0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D084B"/>
    <w:multiLevelType w:val="hybridMultilevel"/>
    <w:tmpl w:val="F5D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52BDD"/>
    <w:multiLevelType w:val="hybridMultilevel"/>
    <w:tmpl w:val="B656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97CAD"/>
    <w:multiLevelType w:val="hybridMultilevel"/>
    <w:tmpl w:val="364A01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FC2358"/>
    <w:multiLevelType w:val="hybridMultilevel"/>
    <w:tmpl w:val="E2EC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CA6476"/>
    <w:multiLevelType w:val="hybridMultilevel"/>
    <w:tmpl w:val="2FD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65275"/>
    <w:multiLevelType w:val="hybridMultilevel"/>
    <w:tmpl w:val="C8AC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B715C"/>
    <w:multiLevelType w:val="hybridMultilevel"/>
    <w:tmpl w:val="56545F5E"/>
    <w:lvl w:ilvl="0" w:tplc="81AC00D0">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A6E0B"/>
    <w:multiLevelType w:val="hybridMultilevel"/>
    <w:tmpl w:val="1C32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D5C68"/>
    <w:multiLevelType w:val="hybridMultilevel"/>
    <w:tmpl w:val="0EFC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380281"/>
    <w:multiLevelType w:val="hybridMultilevel"/>
    <w:tmpl w:val="16A4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517801"/>
    <w:multiLevelType w:val="hybridMultilevel"/>
    <w:tmpl w:val="FB882884"/>
    <w:lvl w:ilvl="0" w:tplc="4F3E63C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9B31BE"/>
    <w:multiLevelType w:val="hybridMultilevel"/>
    <w:tmpl w:val="234A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64454A"/>
    <w:multiLevelType w:val="hybridMultilevel"/>
    <w:tmpl w:val="80A2687A"/>
    <w:lvl w:ilvl="0" w:tplc="8848BF26">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85324C"/>
    <w:multiLevelType w:val="multilevel"/>
    <w:tmpl w:val="22883720"/>
    <w:lvl w:ilvl="0">
      <w:start w:val="1"/>
      <w:numFmt w:val="decimal"/>
      <w:lvlText w:val="%1."/>
      <w:lvlJc w:val="left"/>
      <w:pPr>
        <w:ind w:left="786" w:hanging="360"/>
      </w:pPr>
      <w:rPr>
        <w:rFonts w:hint="default"/>
      </w:rPr>
    </w:lvl>
    <w:lvl w:ilvl="1">
      <w:start w:val="3"/>
      <w:numFmt w:val="decimal"/>
      <w:isLgl/>
      <w:lvlText w:val="%1.%2"/>
      <w:lvlJc w:val="left"/>
      <w:pPr>
        <w:ind w:left="885" w:hanging="52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8B4373D"/>
    <w:multiLevelType w:val="hybridMultilevel"/>
    <w:tmpl w:val="F1AA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9571F3"/>
    <w:multiLevelType w:val="hybridMultilevel"/>
    <w:tmpl w:val="A058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9699E"/>
    <w:multiLevelType w:val="hybridMultilevel"/>
    <w:tmpl w:val="333600E2"/>
    <w:lvl w:ilvl="0" w:tplc="04022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A847B5"/>
    <w:multiLevelType w:val="hybridMultilevel"/>
    <w:tmpl w:val="B50C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0A32E2"/>
    <w:multiLevelType w:val="hybridMultilevel"/>
    <w:tmpl w:val="28EC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404A82"/>
    <w:multiLevelType w:val="hybridMultilevel"/>
    <w:tmpl w:val="A1C6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AA5215"/>
    <w:multiLevelType w:val="hybridMultilevel"/>
    <w:tmpl w:val="37D4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C1558A"/>
    <w:multiLevelType w:val="hybridMultilevel"/>
    <w:tmpl w:val="C692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04626E"/>
    <w:multiLevelType w:val="hybridMultilevel"/>
    <w:tmpl w:val="0854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D948A8"/>
    <w:multiLevelType w:val="hybridMultilevel"/>
    <w:tmpl w:val="A50C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C936AD"/>
    <w:multiLevelType w:val="hybridMultilevel"/>
    <w:tmpl w:val="1D38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047B9F"/>
    <w:multiLevelType w:val="hybridMultilevel"/>
    <w:tmpl w:val="45FC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0520ED"/>
    <w:multiLevelType w:val="hybridMultilevel"/>
    <w:tmpl w:val="6D3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777E8D"/>
    <w:multiLevelType w:val="hybridMultilevel"/>
    <w:tmpl w:val="606A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5132E9"/>
    <w:multiLevelType w:val="hybridMultilevel"/>
    <w:tmpl w:val="D6BC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BD2950"/>
    <w:multiLevelType w:val="hybridMultilevel"/>
    <w:tmpl w:val="03B2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C56156"/>
    <w:multiLevelType w:val="hybridMultilevel"/>
    <w:tmpl w:val="CF60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1309A1"/>
    <w:multiLevelType w:val="hybridMultilevel"/>
    <w:tmpl w:val="FB42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AC7216"/>
    <w:multiLevelType w:val="hybridMultilevel"/>
    <w:tmpl w:val="4A7246EE"/>
    <w:lvl w:ilvl="0" w:tplc="6E36A2B2">
      <w:start w:val="1"/>
      <w:numFmt w:val="decimal"/>
      <w:lvlText w:val="%1."/>
      <w:lvlJc w:val="left"/>
      <w:pPr>
        <w:tabs>
          <w:tab w:val="num" w:pos="283"/>
        </w:tabs>
        <w:ind w:left="283" w:firstLine="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4D1409"/>
    <w:multiLevelType w:val="hybridMultilevel"/>
    <w:tmpl w:val="5C08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6B7DF4"/>
    <w:multiLevelType w:val="hybridMultilevel"/>
    <w:tmpl w:val="1D385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8C041F7"/>
    <w:multiLevelType w:val="hybridMultilevel"/>
    <w:tmpl w:val="084C8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AF0A8F"/>
    <w:multiLevelType w:val="hybridMultilevel"/>
    <w:tmpl w:val="D60C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7A3873"/>
    <w:multiLevelType w:val="hybridMultilevel"/>
    <w:tmpl w:val="3F8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55"/>
  </w:num>
  <w:num w:numId="4">
    <w:abstractNumId w:val="57"/>
  </w:num>
  <w:num w:numId="5">
    <w:abstractNumId w:val="47"/>
  </w:num>
  <w:num w:numId="6">
    <w:abstractNumId w:val="1"/>
  </w:num>
  <w:num w:numId="7">
    <w:abstractNumId w:val="4"/>
  </w:num>
  <w:num w:numId="8">
    <w:abstractNumId w:val="52"/>
  </w:num>
  <w:num w:numId="9">
    <w:abstractNumId w:val="37"/>
  </w:num>
  <w:num w:numId="10">
    <w:abstractNumId w:val="6"/>
  </w:num>
  <w:num w:numId="11">
    <w:abstractNumId w:val="43"/>
  </w:num>
  <w:num w:numId="12">
    <w:abstractNumId w:val="21"/>
  </w:num>
  <w:num w:numId="13">
    <w:abstractNumId w:val="18"/>
  </w:num>
  <w:num w:numId="14">
    <w:abstractNumId w:val="48"/>
  </w:num>
  <w:num w:numId="15">
    <w:abstractNumId w:val="13"/>
  </w:num>
  <w:num w:numId="16">
    <w:abstractNumId w:val="7"/>
  </w:num>
  <w:num w:numId="17">
    <w:abstractNumId w:val="5"/>
  </w:num>
  <w:num w:numId="18">
    <w:abstractNumId w:val="58"/>
  </w:num>
  <w:num w:numId="19">
    <w:abstractNumId w:val="27"/>
  </w:num>
  <w:num w:numId="20">
    <w:abstractNumId w:val="12"/>
  </w:num>
  <w:num w:numId="21">
    <w:abstractNumId w:val="59"/>
  </w:num>
  <w:num w:numId="22">
    <w:abstractNumId w:val="41"/>
  </w:num>
  <w:num w:numId="23">
    <w:abstractNumId w:val="15"/>
  </w:num>
  <w:num w:numId="24">
    <w:abstractNumId w:val="26"/>
  </w:num>
  <w:num w:numId="25">
    <w:abstractNumId w:val="14"/>
  </w:num>
  <w:num w:numId="26">
    <w:abstractNumId w:val="11"/>
  </w:num>
  <w:num w:numId="27">
    <w:abstractNumId w:val="2"/>
  </w:num>
  <w:num w:numId="28">
    <w:abstractNumId w:val="53"/>
  </w:num>
  <w:num w:numId="29">
    <w:abstractNumId w:val="51"/>
  </w:num>
  <w:num w:numId="30">
    <w:abstractNumId w:val="60"/>
  </w:num>
  <w:num w:numId="31">
    <w:abstractNumId w:val="23"/>
  </w:num>
  <w:num w:numId="32">
    <w:abstractNumId w:val="38"/>
  </w:num>
  <w:num w:numId="33">
    <w:abstractNumId w:val="10"/>
  </w:num>
  <w:num w:numId="34">
    <w:abstractNumId w:val="33"/>
  </w:num>
  <w:num w:numId="35">
    <w:abstractNumId w:val="54"/>
  </w:num>
  <w:num w:numId="36">
    <w:abstractNumId w:val="46"/>
  </w:num>
  <w:num w:numId="37">
    <w:abstractNumId w:val="56"/>
  </w:num>
  <w:num w:numId="38">
    <w:abstractNumId w:val="45"/>
  </w:num>
  <w:num w:numId="39">
    <w:abstractNumId w:val="22"/>
  </w:num>
  <w:num w:numId="40">
    <w:abstractNumId w:val="24"/>
  </w:num>
  <w:num w:numId="41">
    <w:abstractNumId w:val="42"/>
  </w:num>
  <w:num w:numId="42">
    <w:abstractNumId w:val="31"/>
  </w:num>
  <w:num w:numId="43">
    <w:abstractNumId w:val="28"/>
  </w:num>
  <w:num w:numId="44">
    <w:abstractNumId w:val="0"/>
  </w:num>
  <w:num w:numId="45">
    <w:abstractNumId w:val="39"/>
  </w:num>
  <w:num w:numId="46">
    <w:abstractNumId w:val="3"/>
  </w:num>
  <w:num w:numId="47">
    <w:abstractNumId w:val="34"/>
  </w:num>
  <w:num w:numId="48">
    <w:abstractNumId w:val="32"/>
  </w:num>
  <w:num w:numId="49">
    <w:abstractNumId w:val="8"/>
  </w:num>
  <w:num w:numId="50">
    <w:abstractNumId w:val="50"/>
  </w:num>
  <w:num w:numId="51">
    <w:abstractNumId w:val="40"/>
  </w:num>
  <w:num w:numId="52">
    <w:abstractNumId w:val="44"/>
  </w:num>
  <w:num w:numId="53">
    <w:abstractNumId w:val="29"/>
  </w:num>
  <w:num w:numId="54">
    <w:abstractNumId w:val="35"/>
  </w:num>
  <w:num w:numId="55">
    <w:abstractNumId w:val="20"/>
  </w:num>
  <w:num w:numId="56">
    <w:abstractNumId w:val="30"/>
  </w:num>
  <w:num w:numId="57">
    <w:abstractNumId w:val="9"/>
  </w:num>
  <w:num w:numId="58">
    <w:abstractNumId w:val="16"/>
  </w:num>
  <w:num w:numId="59">
    <w:abstractNumId w:val="17"/>
  </w:num>
  <w:num w:numId="60">
    <w:abstractNumId w:val="49"/>
  </w:num>
  <w:num w:numId="61">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drawingGridHorizontalSpacing w:val="150"/>
  <w:displayHorizontalDrawingGridEvery w:val="2"/>
  <w:characterSpacingControl w:val="doNotCompress"/>
  <w:doNotValidateAgainstSchema/>
  <w:doNotDemarcateInvalidXml/>
  <w:footnotePr>
    <w:footnote w:id="-1"/>
    <w:footnote w:id="0"/>
  </w:footnotePr>
  <w:endnotePr>
    <w:endnote w:id="-1"/>
    <w:endnote w:id="0"/>
  </w:endnotePr>
  <w:compat/>
  <w:rsids>
    <w:rsidRoot w:val="00841825"/>
    <w:rsid w:val="0000076E"/>
    <w:rsid w:val="00000E22"/>
    <w:rsid w:val="000024A5"/>
    <w:rsid w:val="00003621"/>
    <w:rsid w:val="00003C3E"/>
    <w:rsid w:val="000063AA"/>
    <w:rsid w:val="000065E3"/>
    <w:rsid w:val="000114A6"/>
    <w:rsid w:val="000141C7"/>
    <w:rsid w:val="00014453"/>
    <w:rsid w:val="00014E4D"/>
    <w:rsid w:val="00023A55"/>
    <w:rsid w:val="00024ADB"/>
    <w:rsid w:val="00026226"/>
    <w:rsid w:val="000302F3"/>
    <w:rsid w:val="000308BB"/>
    <w:rsid w:val="00030988"/>
    <w:rsid w:val="00031413"/>
    <w:rsid w:val="00031750"/>
    <w:rsid w:val="00031996"/>
    <w:rsid w:val="0003253D"/>
    <w:rsid w:val="0003287E"/>
    <w:rsid w:val="000331EC"/>
    <w:rsid w:val="000361C4"/>
    <w:rsid w:val="00037FC2"/>
    <w:rsid w:val="000428DC"/>
    <w:rsid w:val="000446CC"/>
    <w:rsid w:val="00046010"/>
    <w:rsid w:val="00046D57"/>
    <w:rsid w:val="000507BB"/>
    <w:rsid w:val="0005106C"/>
    <w:rsid w:val="00051C83"/>
    <w:rsid w:val="00054A48"/>
    <w:rsid w:val="0005580F"/>
    <w:rsid w:val="00057640"/>
    <w:rsid w:val="00057ADB"/>
    <w:rsid w:val="000601A6"/>
    <w:rsid w:val="00060F21"/>
    <w:rsid w:val="000625CC"/>
    <w:rsid w:val="00062730"/>
    <w:rsid w:val="00062832"/>
    <w:rsid w:val="00062EE5"/>
    <w:rsid w:val="000637D8"/>
    <w:rsid w:val="000646A3"/>
    <w:rsid w:val="000673A4"/>
    <w:rsid w:val="00067608"/>
    <w:rsid w:val="00070846"/>
    <w:rsid w:val="0007198F"/>
    <w:rsid w:val="00071BEA"/>
    <w:rsid w:val="000779A3"/>
    <w:rsid w:val="00080443"/>
    <w:rsid w:val="0008184B"/>
    <w:rsid w:val="00083361"/>
    <w:rsid w:val="00084715"/>
    <w:rsid w:val="0008501F"/>
    <w:rsid w:val="000854E5"/>
    <w:rsid w:val="000856E6"/>
    <w:rsid w:val="0008663E"/>
    <w:rsid w:val="00090FA9"/>
    <w:rsid w:val="000921E0"/>
    <w:rsid w:val="00093807"/>
    <w:rsid w:val="00094588"/>
    <w:rsid w:val="00094BF1"/>
    <w:rsid w:val="0009506C"/>
    <w:rsid w:val="00097DFA"/>
    <w:rsid w:val="000A07AC"/>
    <w:rsid w:val="000A358F"/>
    <w:rsid w:val="000A5A26"/>
    <w:rsid w:val="000A6987"/>
    <w:rsid w:val="000A7009"/>
    <w:rsid w:val="000A7E79"/>
    <w:rsid w:val="000B17D0"/>
    <w:rsid w:val="000B267F"/>
    <w:rsid w:val="000B46C6"/>
    <w:rsid w:val="000B4C2D"/>
    <w:rsid w:val="000B4D8F"/>
    <w:rsid w:val="000B5017"/>
    <w:rsid w:val="000B5422"/>
    <w:rsid w:val="000B61F0"/>
    <w:rsid w:val="000B7FD5"/>
    <w:rsid w:val="000C058A"/>
    <w:rsid w:val="000C0BAB"/>
    <w:rsid w:val="000C33F5"/>
    <w:rsid w:val="000C373F"/>
    <w:rsid w:val="000C432B"/>
    <w:rsid w:val="000C4DCE"/>
    <w:rsid w:val="000C53ED"/>
    <w:rsid w:val="000C63C7"/>
    <w:rsid w:val="000C70D4"/>
    <w:rsid w:val="000D0173"/>
    <w:rsid w:val="000D1C0C"/>
    <w:rsid w:val="000D45A4"/>
    <w:rsid w:val="000D60C5"/>
    <w:rsid w:val="000D7D28"/>
    <w:rsid w:val="000E0205"/>
    <w:rsid w:val="000E14F6"/>
    <w:rsid w:val="000E1AB2"/>
    <w:rsid w:val="000E3DF7"/>
    <w:rsid w:val="000E4D28"/>
    <w:rsid w:val="000E6BF9"/>
    <w:rsid w:val="000F0307"/>
    <w:rsid w:val="000F04AB"/>
    <w:rsid w:val="000F0B24"/>
    <w:rsid w:val="000F26A2"/>
    <w:rsid w:val="000F4C25"/>
    <w:rsid w:val="000F4F31"/>
    <w:rsid w:val="000F5AF4"/>
    <w:rsid w:val="000F7498"/>
    <w:rsid w:val="00100A21"/>
    <w:rsid w:val="00103616"/>
    <w:rsid w:val="00104866"/>
    <w:rsid w:val="00105288"/>
    <w:rsid w:val="0010633F"/>
    <w:rsid w:val="00114C88"/>
    <w:rsid w:val="00117998"/>
    <w:rsid w:val="0012017E"/>
    <w:rsid w:val="001231A8"/>
    <w:rsid w:val="0012403A"/>
    <w:rsid w:val="00124A06"/>
    <w:rsid w:val="00124C91"/>
    <w:rsid w:val="001259B9"/>
    <w:rsid w:val="00126C52"/>
    <w:rsid w:val="00130095"/>
    <w:rsid w:val="00130E6E"/>
    <w:rsid w:val="00131088"/>
    <w:rsid w:val="00133F50"/>
    <w:rsid w:val="00134585"/>
    <w:rsid w:val="0013638C"/>
    <w:rsid w:val="00137DFF"/>
    <w:rsid w:val="001409B7"/>
    <w:rsid w:val="00144C06"/>
    <w:rsid w:val="00145713"/>
    <w:rsid w:val="0014624C"/>
    <w:rsid w:val="001464FE"/>
    <w:rsid w:val="00146A9A"/>
    <w:rsid w:val="00150E5E"/>
    <w:rsid w:val="001514FA"/>
    <w:rsid w:val="001518A4"/>
    <w:rsid w:val="001559B2"/>
    <w:rsid w:val="00156618"/>
    <w:rsid w:val="0015763E"/>
    <w:rsid w:val="00160AAD"/>
    <w:rsid w:val="00162D1B"/>
    <w:rsid w:val="0016438B"/>
    <w:rsid w:val="001647B2"/>
    <w:rsid w:val="00165742"/>
    <w:rsid w:val="0016778D"/>
    <w:rsid w:val="001703F7"/>
    <w:rsid w:val="00170D74"/>
    <w:rsid w:val="00171440"/>
    <w:rsid w:val="001727EB"/>
    <w:rsid w:val="001737EE"/>
    <w:rsid w:val="00175567"/>
    <w:rsid w:val="00176381"/>
    <w:rsid w:val="00177629"/>
    <w:rsid w:val="001779EA"/>
    <w:rsid w:val="00177C10"/>
    <w:rsid w:val="001855B7"/>
    <w:rsid w:val="00185B6F"/>
    <w:rsid w:val="0018720A"/>
    <w:rsid w:val="001876EA"/>
    <w:rsid w:val="00187C58"/>
    <w:rsid w:val="00190F83"/>
    <w:rsid w:val="00191EF1"/>
    <w:rsid w:val="00192C3B"/>
    <w:rsid w:val="001939EC"/>
    <w:rsid w:val="0019523C"/>
    <w:rsid w:val="00195CD2"/>
    <w:rsid w:val="00195DBC"/>
    <w:rsid w:val="00196224"/>
    <w:rsid w:val="001979C5"/>
    <w:rsid w:val="001979E5"/>
    <w:rsid w:val="001A09A4"/>
    <w:rsid w:val="001A241D"/>
    <w:rsid w:val="001A3DD2"/>
    <w:rsid w:val="001A426F"/>
    <w:rsid w:val="001A548C"/>
    <w:rsid w:val="001A5766"/>
    <w:rsid w:val="001A5BC5"/>
    <w:rsid w:val="001A6A1D"/>
    <w:rsid w:val="001B0A7D"/>
    <w:rsid w:val="001B0F07"/>
    <w:rsid w:val="001B210B"/>
    <w:rsid w:val="001B321C"/>
    <w:rsid w:val="001B3CD6"/>
    <w:rsid w:val="001B48C1"/>
    <w:rsid w:val="001B53D4"/>
    <w:rsid w:val="001B5F15"/>
    <w:rsid w:val="001C0280"/>
    <w:rsid w:val="001C082E"/>
    <w:rsid w:val="001C0B4A"/>
    <w:rsid w:val="001C38FF"/>
    <w:rsid w:val="001C3F0D"/>
    <w:rsid w:val="001C4F8A"/>
    <w:rsid w:val="001C79D1"/>
    <w:rsid w:val="001D0603"/>
    <w:rsid w:val="001D0A0E"/>
    <w:rsid w:val="001D31EC"/>
    <w:rsid w:val="001D350A"/>
    <w:rsid w:val="001D5529"/>
    <w:rsid w:val="001D62F7"/>
    <w:rsid w:val="001D7B27"/>
    <w:rsid w:val="001E62FB"/>
    <w:rsid w:val="001F0C37"/>
    <w:rsid w:val="001F128E"/>
    <w:rsid w:val="001F2E98"/>
    <w:rsid w:val="001F4C90"/>
    <w:rsid w:val="001F5D4A"/>
    <w:rsid w:val="001F7CD7"/>
    <w:rsid w:val="001F7D78"/>
    <w:rsid w:val="00200BF3"/>
    <w:rsid w:val="00201EEF"/>
    <w:rsid w:val="002035D8"/>
    <w:rsid w:val="002040BE"/>
    <w:rsid w:val="00210E8F"/>
    <w:rsid w:val="00211354"/>
    <w:rsid w:val="00211C23"/>
    <w:rsid w:val="00213526"/>
    <w:rsid w:val="00215D23"/>
    <w:rsid w:val="00217290"/>
    <w:rsid w:val="00217569"/>
    <w:rsid w:val="002202C2"/>
    <w:rsid w:val="00221178"/>
    <w:rsid w:val="00222485"/>
    <w:rsid w:val="00222A6C"/>
    <w:rsid w:val="00224A40"/>
    <w:rsid w:val="00226B9A"/>
    <w:rsid w:val="00227DBC"/>
    <w:rsid w:val="00231F8B"/>
    <w:rsid w:val="00232B8A"/>
    <w:rsid w:val="00233E54"/>
    <w:rsid w:val="002347F2"/>
    <w:rsid w:val="00242017"/>
    <w:rsid w:val="002420A7"/>
    <w:rsid w:val="00244806"/>
    <w:rsid w:val="00246633"/>
    <w:rsid w:val="00247973"/>
    <w:rsid w:val="00253594"/>
    <w:rsid w:val="0025420A"/>
    <w:rsid w:val="002556A4"/>
    <w:rsid w:val="0025582C"/>
    <w:rsid w:val="00255FEC"/>
    <w:rsid w:val="00261E91"/>
    <w:rsid w:val="00263439"/>
    <w:rsid w:val="0026385A"/>
    <w:rsid w:val="00264742"/>
    <w:rsid w:val="00265223"/>
    <w:rsid w:val="0026647F"/>
    <w:rsid w:val="002667CE"/>
    <w:rsid w:val="00267670"/>
    <w:rsid w:val="00270680"/>
    <w:rsid w:val="00274195"/>
    <w:rsid w:val="00274BB9"/>
    <w:rsid w:val="00274ED7"/>
    <w:rsid w:val="002759C0"/>
    <w:rsid w:val="002760FB"/>
    <w:rsid w:val="002765C6"/>
    <w:rsid w:val="00277B1E"/>
    <w:rsid w:val="0028054C"/>
    <w:rsid w:val="00281EA0"/>
    <w:rsid w:val="002849D9"/>
    <w:rsid w:val="00285154"/>
    <w:rsid w:val="00291487"/>
    <w:rsid w:val="0029155B"/>
    <w:rsid w:val="00291C50"/>
    <w:rsid w:val="00294399"/>
    <w:rsid w:val="002970F6"/>
    <w:rsid w:val="002A0108"/>
    <w:rsid w:val="002A09BB"/>
    <w:rsid w:val="002A1FA0"/>
    <w:rsid w:val="002A310F"/>
    <w:rsid w:val="002A33AB"/>
    <w:rsid w:val="002A6074"/>
    <w:rsid w:val="002A68A9"/>
    <w:rsid w:val="002B05B3"/>
    <w:rsid w:val="002B07BF"/>
    <w:rsid w:val="002B23FA"/>
    <w:rsid w:val="002B3BB5"/>
    <w:rsid w:val="002B4376"/>
    <w:rsid w:val="002B49CE"/>
    <w:rsid w:val="002B4E89"/>
    <w:rsid w:val="002B781D"/>
    <w:rsid w:val="002C1A7E"/>
    <w:rsid w:val="002C1BAC"/>
    <w:rsid w:val="002C1EC7"/>
    <w:rsid w:val="002C2CF7"/>
    <w:rsid w:val="002C4FED"/>
    <w:rsid w:val="002C5211"/>
    <w:rsid w:val="002C66B9"/>
    <w:rsid w:val="002C699D"/>
    <w:rsid w:val="002C6F97"/>
    <w:rsid w:val="002C7035"/>
    <w:rsid w:val="002D0057"/>
    <w:rsid w:val="002D2609"/>
    <w:rsid w:val="002D3066"/>
    <w:rsid w:val="002D53D0"/>
    <w:rsid w:val="002D5C27"/>
    <w:rsid w:val="002D6959"/>
    <w:rsid w:val="002D6E8A"/>
    <w:rsid w:val="002D792F"/>
    <w:rsid w:val="002D7D09"/>
    <w:rsid w:val="002E0E28"/>
    <w:rsid w:val="002E11E5"/>
    <w:rsid w:val="002E1475"/>
    <w:rsid w:val="002E14AC"/>
    <w:rsid w:val="002E50FA"/>
    <w:rsid w:val="002E59D4"/>
    <w:rsid w:val="002E617A"/>
    <w:rsid w:val="002E6350"/>
    <w:rsid w:val="002E6CBA"/>
    <w:rsid w:val="002E7AAD"/>
    <w:rsid w:val="002F098A"/>
    <w:rsid w:val="002F0A33"/>
    <w:rsid w:val="002F10A4"/>
    <w:rsid w:val="002F4ADA"/>
    <w:rsid w:val="002F5878"/>
    <w:rsid w:val="002F5C3D"/>
    <w:rsid w:val="00300522"/>
    <w:rsid w:val="00300F23"/>
    <w:rsid w:val="00302F36"/>
    <w:rsid w:val="003031D2"/>
    <w:rsid w:val="00303FD5"/>
    <w:rsid w:val="003041F8"/>
    <w:rsid w:val="00305119"/>
    <w:rsid w:val="00306102"/>
    <w:rsid w:val="00307E22"/>
    <w:rsid w:val="00310650"/>
    <w:rsid w:val="0031201D"/>
    <w:rsid w:val="0031238C"/>
    <w:rsid w:val="0031403D"/>
    <w:rsid w:val="0031601A"/>
    <w:rsid w:val="00316E83"/>
    <w:rsid w:val="00317275"/>
    <w:rsid w:val="003204AD"/>
    <w:rsid w:val="00320EF1"/>
    <w:rsid w:val="00321602"/>
    <w:rsid w:val="00322710"/>
    <w:rsid w:val="003248DD"/>
    <w:rsid w:val="00325B6A"/>
    <w:rsid w:val="0032692B"/>
    <w:rsid w:val="00326E87"/>
    <w:rsid w:val="003300BA"/>
    <w:rsid w:val="0033022F"/>
    <w:rsid w:val="0033257D"/>
    <w:rsid w:val="0033303B"/>
    <w:rsid w:val="00334FC0"/>
    <w:rsid w:val="003375A0"/>
    <w:rsid w:val="00340070"/>
    <w:rsid w:val="0034044A"/>
    <w:rsid w:val="00341F6B"/>
    <w:rsid w:val="00347FD6"/>
    <w:rsid w:val="00350080"/>
    <w:rsid w:val="00350EF1"/>
    <w:rsid w:val="003518A5"/>
    <w:rsid w:val="00351B6C"/>
    <w:rsid w:val="00351CD7"/>
    <w:rsid w:val="003522FC"/>
    <w:rsid w:val="00352476"/>
    <w:rsid w:val="003526F9"/>
    <w:rsid w:val="0035356E"/>
    <w:rsid w:val="00357677"/>
    <w:rsid w:val="0035768D"/>
    <w:rsid w:val="0036117F"/>
    <w:rsid w:val="00361C59"/>
    <w:rsid w:val="00363CEA"/>
    <w:rsid w:val="00367C6C"/>
    <w:rsid w:val="00371068"/>
    <w:rsid w:val="00375196"/>
    <w:rsid w:val="00375BA5"/>
    <w:rsid w:val="00376162"/>
    <w:rsid w:val="003778E1"/>
    <w:rsid w:val="00377AC9"/>
    <w:rsid w:val="00380374"/>
    <w:rsid w:val="00381650"/>
    <w:rsid w:val="00381686"/>
    <w:rsid w:val="00382790"/>
    <w:rsid w:val="0038350A"/>
    <w:rsid w:val="0038588C"/>
    <w:rsid w:val="00386C53"/>
    <w:rsid w:val="003872F5"/>
    <w:rsid w:val="00387493"/>
    <w:rsid w:val="00390193"/>
    <w:rsid w:val="003902A3"/>
    <w:rsid w:val="003934EC"/>
    <w:rsid w:val="00394CCC"/>
    <w:rsid w:val="00396187"/>
    <w:rsid w:val="003964EA"/>
    <w:rsid w:val="00397459"/>
    <w:rsid w:val="003A105F"/>
    <w:rsid w:val="003A254B"/>
    <w:rsid w:val="003A266F"/>
    <w:rsid w:val="003A27F7"/>
    <w:rsid w:val="003A340E"/>
    <w:rsid w:val="003A39F1"/>
    <w:rsid w:val="003A51CC"/>
    <w:rsid w:val="003A578A"/>
    <w:rsid w:val="003A5C66"/>
    <w:rsid w:val="003A60D1"/>
    <w:rsid w:val="003B1733"/>
    <w:rsid w:val="003B2941"/>
    <w:rsid w:val="003B476D"/>
    <w:rsid w:val="003B6F02"/>
    <w:rsid w:val="003C0144"/>
    <w:rsid w:val="003C08DE"/>
    <w:rsid w:val="003C13B2"/>
    <w:rsid w:val="003C1979"/>
    <w:rsid w:val="003C2F48"/>
    <w:rsid w:val="003C3923"/>
    <w:rsid w:val="003C514E"/>
    <w:rsid w:val="003C7C9C"/>
    <w:rsid w:val="003D011D"/>
    <w:rsid w:val="003D2171"/>
    <w:rsid w:val="003D3C90"/>
    <w:rsid w:val="003D5198"/>
    <w:rsid w:val="003D5B4D"/>
    <w:rsid w:val="003D7708"/>
    <w:rsid w:val="003E2695"/>
    <w:rsid w:val="003E27DD"/>
    <w:rsid w:val="003E39B8"/>
    <w:rsid w:val="003E3AA6"/>
    <w:rsid w:val="003E3BB2"/>
    <w:rsid w:val="003E57B9"/>
    <w:rsid w:val="003E71DA"/>
    <w:rsid w:val="003E7631"/>
    <w:rsid w:val="003F05C1"/>
    <w:rsid w:val="003F1D36"/>
    <w:rsid w:val="003F2C75"/>
    <w:rsid w:val="003F3777"/>
    <w:rsid w:val="003F4659"/>
    <w:rsid w:val="003F52A8"/>
    <w:rsid w:val="003F6703"/>
    <w:rsid w:val="003F79E6"/>
    <w:rsid w:val="00400E19"/>
    <w:rsid w:val="00401859"/>
    <w:rsid w:val="00401EC7"/>
    <w:rsid w:val="00404172"/>
    <w:rsid w:val="004070C4"/>
    <w:rsid w:val="00407529"/>
    <w:rsid w:val="00407D9A"/>
    <w:rsid w:val="00412DE7"/>
    <w:rsid w:val="00412F3A"/>
    <w:rsid w:val="00413D6C"/>
    <w:rsid w:val="00415668"/>
    <w:rsid w:val="00415FC5"/>
    <w:rsid w:val="00421013"/>
    <w:rsid w:val="00421E96"/>
    <w:rsid w:val="00422927"/>
    <w:rsid w:val="004229AF"/>
    <w:rsid w:val="00422EAC"/>
    <w:rsid w:val="00424E0C"/>
    <w:rsid w:val="00425462"/>
    <w:rsid w:val="004270DC"/>
    <w:rsid w:val="00427879"/>
    <w:rsid w:val="004279A9"/>
    <w:rsid w:val="00427C07"/>
    <w:rsid w:val="004301F0"/>
    <w:rsid w:val="00430ADD"/>
    <w:rsid w:val="0043252A"/>
    <w:rsid w:val="00432CCB"/>
    <w:rsid w:val="00432D6B"/>
    <w:rsid w:val="0043309E"/>
    <w:rsid w:val="0043340F"/>
    <w:rsid w:val="00436196"/>
    <w:rsid w:val="00442238"/>
    <w:rsid w:val="0044281F"/>
    <w:rsid w:val="00447550"/>
    <w:rsid w:val="004476EC"/>
    <w:rsid w:val="0044776F"/>
    <w:rsid w:val="00450967"/>
    <w:rsid w:val="00451DB7"/>
    <w:rsid w:val="004533B3"/>
    <w:rsid w:val="00454D70"/>
    <w:rsid w:val="00455BDF"/>
    <w:rsid w:val="00456B41"/>
    <w:rsid w:val="00456B44"/>
    <w:rsid w:val="00457925"/>
    <w:rsid w:val="00457B8E"/>
    <w:rsid w:val="004636AC"/>
    <w:rsid w:val="00464348"/>
    <w:rsid w:val="00465307"/>
    <w:rsid w:val="00470C87"/>
    <w:rsid w:val="00470F47"/>
    <w:rsid w:val="00472241"/>
    <w:rsid w:val="00472C7D"/>
    <w:rsid w:val="00472FA6"/>
    <w:rsid w:val="0047467E"/>
    <w:rsid w:val="0047487E"/>
    <w:rsid w:val="004759DD"/>
    <w:rsid w:val="00476A5D"/>
    <w:rsid w:val="00476C03"/>
    <w:rsid w:val="00476FA0"/>
    <w:rsid w:val="00481659"/>
    <w:rsid w:val="0048264C"/>
    <w:rsid w:val="00482D67"/>
    <w:rsid w:val="004845DA"/>
    <w:rsid w:val="00486DBD"/>
    <w:rsid w:val="004871C7"/>
    <w:rsid w:val="00493008"/>
    <w:rsid w:val="0049537E"/>
    <w:rsid w:val="0049643D"/>
    <w:rsid w:val="00497B07"/>
    <w:rsid w:val="004A099B"/>
    <w:rsid w:val="004A1795"/>
    <w:rsid w:val="004A1AC4"/>
    <w:rsid w:val="004A2096"/>
    <w:rsid w:val="004A2DA3"/>
    <w:rsid w:val="004A3BC0"/>
    <w:rsid w:val="004A4871"/>
    <w:rsid w:val="004A7596"/>
    <w:rsid w:val="004B03E8"/>
    <w:rsid w:val="004B0A00"/>
    <w:rsid w:val="004B1384"/>
    <w:rsid w:val="004B3B69"/>
    <w:rsid w:val="004B5541"/>
    <w:rsid w:val="004C1F60"/>
    <w:rsid w:val="004C2A2B"/>
    <w:rsid w:val="004C31D5"/>
    <w:rsid w:val="004C42D2"/>
    <w:rsid w:val="004C5278"/>
    <w:rsid w:val="004C611C"/>
    <w:rsid w:val="004C63E2"/>
    <w:rsid w:val="004C663B"/>
    <w:rsid w:val="004C6685"/>
    <w:rsid w:val="004C69AD"/>
    <w:rsid w:val="004C7729"/>
    <w:rsid w:val="004C777B"/>
    <w:rsid w:val="004D2EF5"/>
    <w:rsid w:val="004D474C"/>
    <w:rsid w:val="004D51B8"/>
    <w:rsid w:val="004D5CEC"/>
    <w:rsid w:val="004D69B1"/>
    <w:rsid w:val="004D7D58"/>
    <w:rsid w:val="004E0A34"/>
    <w:rsid w:val="004E0AA6"/>
    <w:rsid w:val="004E26AA"/>
    <w:rsid w:val="004E46BC"/>
    <w:rsid w:val="004E59D0"/>
    <w:rsid w:val="004E6FFD"/>
    <w:rsid w:val="004E72CB"/>
    <w:rsid w:val="004F1C2A"/>
    <w:rsid w:val="004F3A9B"/>
    <w:rsid w:val="004F4B18"/>
    <w:rsid w:val="004F4BA3"/>
    <w:rsid w:val="004F622C"/>
    <w:rsid w:val="004F6614"/>
    <w:rsid w:val="00500EA8"/>
    <w:rsid w:val="005038C4"/>
    <w:rsid w:val="00503E63"/>
    <w:rsid w:val="00504A2B"/>
    <w:rsid w:val="00506CC5"/>
    <w:rsid w:val="00506D23"/>
    <w:rsid w:val="00506F2B"/>
    <w:rsid w:val="005070D1"/>
    <w:rsid w:val="00507F4F"/>
    <w:rsid w:val="00510CD0"/>
    <w:rsid w:val="00512CAE"/>
    <w:rsid w:val="005130BA"/>
    <w:rsid w:val="00514058"/>
    <w:rsid w:val="00515878"/>
    <w:rsid w:val="00515F5E"/>
    <w:rsid w:val="005234AE"/>
    <w:rsid w:val="005239EC"/>
    <w:rsid w:val="0052581C"/>
    <w:rsid w:val="00525AD7"/>
    <w:rsid w:val="00531A56"/>
    <w:rsid w:val="005333DA"/>
    <w:rsid w:val="005345B6"/>
    <w:rsid w:val="0053472A"/>
    <w:rsid w:val="00540136"/>
    <w:rsid w:val="00540414"/>
    <w:rsid w:val="00540C4E"/>
    <w:rsid w:val="00542538"/>
    <w:rsid w:val="0054259F"/>
    <w:rsid w:val="0054272A"/>
    <w:rsid w:val="00543901"/>
    <w:rsid w:val="00543FB7"/>
    <w:rsid w:val="00546C19"/>
    <w:rsid w:val="00551085"/>
    <w:rsid w:val="00551086"/>
    <w:rsid w:val="0055247C"/>
    <w:rsid w:val="00552BC6"/>
    <w:rsid w:val="005538FD"/>
    <w:rsid w:val="005539B1"/>
    <w:rsid w:val="005540B3"/>
    <w:rsid w:val="005549C4"/>
    <w:rsid w:val="0055573A"/>
    <w:rsid w:val="00557B9C"/>
    <w:rsid w:val="00560834"/>
    <w:rsid w:val="00560D8C"/>
    <w:rsid w:val="005630CD"/>
    <w:rsid w:val="005639DA"/>
    <w:rsid w:val="005655C3"/>
    <w:rsid w:val="00566872"/>
    <w:rsid w:val="00566980"/>
    <w:rsid w:val="005704CF"/>
    <w:rsid w:val="0057311F"/>
    <w:rsid w:val="00574B6E"/>
    <w:rsid w:val="00574B76"/>
    <w:rsid w:val="00574F0F"/>
    <w:rsid w:val="00575B0D"/>
    <w:rsid w:val="00575C40"/>
    <w:rsid w:val="00576E98"/>
    <w:rsid w:val="00582539"/>
    <w:rsid w:val="00583572"/>
    <w:rsid w:val="00583DAF"/>
    <w:rsid w:val="005873C4"/>
    <w:rsid w:val="00592EEC"/>
    <w:rsid w:val="00593D43"/>
    <w:rsid w:val="00595966"/>
    <w:rsid w:val="00595D6A"/>
    <w:rsid w:val="005977FA"/>
    <w:rsid w:val="005A0DC3"/>
    <w:rsid w:val="005A2216"/>
    <w:rsid w:val="005A244E"/>
    <w:rsid w:val="005A3FEC"/>
    <w:rsid w:val="005A6327"/>
    <w:rsid w:val="005B0108"/>
    <w:rsid w:val="005B154F"/>
    <w:rsid w:val="005B2C5B"/>
    <w:rsid w:val="005B3948"/>
    <w:rsid w:val="005B39C5"/>
    <w:rsid w:val="005B3E5D"/>
    <w:rsid w:val="005B4281"/>
    <w:rsid w:val="005B4873"/>
    <w:rsid w:val="005B79B9"/>
    <w:rsid w:val="005B7D06"/>
    <w:rsid w:val="005C00B5"/>
    <w:rsid w:val="005C0751"/>
    <w:rsid w:val="005C2218"/>
    <w:rsid w:val="005C4F11"/>
    <w:rsid w:val="005C747A"/>
    <w:rsid w:val="005D0378"/>
    <w:rsid w:val="005D0BC7"/>
    <w:rsid w:val="005D2AB8"/>
    <w:rsid w:val="005D3826"/>
    <w:rsid w:val="005D4C28"/>
    <w:rsid w:val="005D676A"/>
    <w:rsid w:val="005E0E7F"/>
    <w:rsid w:val="005E3DF7"/>
    <w:rsid w:val="005E483B"/>
    <w:rsid w:val="005E6737"/>
    <w:rsid w:val="005F041E"/>
    <w:rsid w:val="005F175A"/>
    <w:rsid w:val="005F4DFA"/>
    <w:rsid w:val="005F4E7B"/>
    <w:rsid w:val="005F53D4"/>
    <w:rsid w:val="005F5A34"/>
    <w:rsid w:val="00600A31"/>
    <w:rsid w:val="0060105D"/>
    <w:rsid w:val="0060145D"/>
    <w:rsid w:val="00601823"/>
    <w:rsid w:val="00601899"/>
    <w:rsid w:val="00602471"/>
    <w:rsid w:val="00602B8D"/>
    <w:rsid w:val="00603103"/>
    <w:rsid w:val="0060429C"/>
    <w:rsid w:val="00604BC6"/>
    <w:rsid w:val="00605A28"/>
    <w:rsid w:val="00605CBA"/>
    <w:rsid w:val="0060650F"/>
    <w:rsid w:val="00610EB6"/>
    <w:rsid w:val="00611933"/>
    <w:rsid w:val="006119D7"/>
    <w:rsid w:val="00611B21"/>
    <w:rsid w:val="00614FB3"/>
    <w:rsid w:val="006163F0"/>
    <w:rsid w:val="00616403"/>
    <w:rsid w:val="006172A8"/>
    <w:rsid w:val="00617331"/>
    <w:rsid w:val="006179B8"/>
    <w:rsid w:val="006223EE"/>
    <w:rsid w:val="006258CB"/>
    <w:rsid w:val="006269EC"/>
    <w:rsid w:val="006272AD"/>
    <w:rsid w:val="00630C2A"/>
    <w:rsid w:val="006318A8"/>
    <w:rsid w:val="0063281D"/>
    <w:rsid w:val="00633A47"/>
    <w:rsid w:val="006344AD"/>
    <w:rsid w:val="006429E2"/>
    <w:rsid w:val="00642ACD"/>
    <w:rsid w:val="00643335"/>
    <w:rsid w:val="00645DA0"/>
    <w:rsid w:val="00650B15"/>
    <w:rsid w:val="00650B17"/>
    <w:rsid w:val="00650FDA"/>
    <w:rsid w:val="006511CE"/>
    <w:rsid w:val="00651C6D"/>
    <w:rsid w:val="0065327C"/>
    <w:rsid w:val="006537CD"/>
    <w:rsid w:val="006549E2"/>
    <w:rsid w:val="0065717D"/>
    <w:rsid w:val="006572EA"/>
    <w:rsid w:val="00657C44"/>
    <w:rsid w:val="00663932"/>
    <w:rsid w:val="00663E2E"/>
    <w:rsid w:val="00664154"/>
    <w:rsid w:val="0066417C"/>
    <w:rsid w:val="006644AA"/>
    <w:rsid w:val="00664E36"/>
    <w:rsid w:val="00666587"/>
    <w:rsid w:val="00667E35"/>
    <w:rsid w:val="00667E9C"/>
    <w:rsid w:val="00671E7D"/>
    <w:rsid w:val="006733BE"/>
    <w:rsid w:val="00674454"/>
    <w:rsid w:val="00674D73"/>
    <w:rsid w:val="00675C01"/>
    <w:rsid w:val="0067676F"/>
    <w:rsid w:val="00680143"/>
    <w:rsid w:val="00680E00"/>
    <w:rsid w:val="0068137A"/>
    <w:rsid w:val="0068269C"/>
    <w:rsid w:val="0068553F"/>
    <w:rsid w:val="006860B3"/>
    <w:rsid w:val="00687FC1"/>
    <w:rsid w:val="006922A3"/>
    <w:rsid w:val="00694336"/>
    <w:rsid w:val="006953CD"/>
    <w:rsid w:val="006958D6"/>
    <w:rsid w:val="00697C41"/>
    <w:rsid w:val="00697D1B"/>
    <w:rsid w:val="006A278C"/>
    <w:rsid w:val="006A36F2"/>
    <w:rsid w:val="006A4358"/>
    <w:rsid w:val="006A6703"/>
    <w:rsid w:val="006A6746"/>
    <w:rsid w:val="006A6B33"/>
    <w:rsid w:val="006A71C6"/>
    <w:rsid w:val="006B0902"/>
    <w:rsid w:val="006B1524"/>
    <w:rsid w:val="006B4061"/>
    <w:rsid w:val="006B6A4E"/>
    <w:rsid w:val="006B716D"/>
    <w:rsid w:val="006C1CC8"/>
    <w:rsid w:val="006C2632"/>
    <w:rsid w:val="006C3118"/>
    <w:rsid w:val="006C5A75"/>
    <w:rsid w:val="006C7B1F"/>
    <w:rsid w:val="006D061C"/>
    <w:rsid w:val="006D24AE"/>
    <w:rsid w:val="006D28F5"/>
    <w:rsid w:val="006D38DA"/>
    <w:rsid w:val="006D4F66"/>
    <w:rsid w:val="006D5824"/>
    <w:rsid w:val="006D58A8"/>
    <w:rsid w:val="006D5C39"/>
    <w:rsid w:val="006D5C9E"/>
    <w:rsid w:val="006D64F6"/>
    <w:rsid w:val="006D65C3"/>
    <w:rsid w:val="006D6790"/>
    <w:rsid w:val="006D776D"/>
    <w:rsid w:val="006E2039"/>
    <w:rsid w:val="006E23A9"/>
    <w:rsid w:val="006E266D"/>
    <w:rsid w:val="006E294A"/>
    <w:rsid w:val="006E2F91"/>
    <w:rsid w:val="006E4014"/>
    <w:rsid w:val="006E7139"/>
    <w:rsid w:val="006F0155"/>
    <w:rsid w:val="006F0927"/>
    <w:rsid w:val="006F1589"/>
    <w:rsid w:val="006F2642"/>
    <w:rsid w:val="006F2A8C"/>
    <w:rsid w:val="006F2E2D"/>
    <w:rsid w:val="006F4073"/>
    <w:rsid w:val="006F6136"/>
    <w:rsid w:val="006F7A18"/>
    <w:rsid w:val="006F7BC8"/>
    <w:rsid w:val="00702418"/>
    <w:rsid w:val="00702602"/>
    <w:rsid w:val="0070324E"/>
    <w:rsid w:val="007076AE"/>
    <w:rsid w:val="007127D8"/>
    <w:rsid w:val="0072219B"/>
    <w:rsid w:val="0072422A"/>
    <w:rsid w:val="00724829"/>
    <w:rsid w:val="00724AE7"/>
    <w:rsid w:val="00725A76"/>
    <w:rsid w:val="0073057B"/>
    <w:rsid w:val="0073058F"/>
    <w:rsid w:val="00730A8C"/>
    <w:rsid w:val="00732845"/>
    <w:rsid w:val="007334AB"/>
    <w:rsid w:val="007336BB"/>
    <w:rsid w:val="007356B2"/>
    <w:rsid w:val="00737284"/>
    <w:rsid w:val="007379AC"/>
    <w:rsid w:val="00741124"/>
    <w:rsid w:val="00741618"/>
    <w:rsid w:val="0074289F"/>
    <w:rsid w:val="007454B1"/>
    <w:rsid w:val="007468D1"/>
    <w:rsid w:val="00747059"/>
    <w:rsid w:val="00747E52"/>
    <w:rsid w:val="00750C9C"/>
    <w:rsid w:val="00751D23"/>
    <w:rsid w:val="007544BD"/>
    <w:rsid w:val="0075482E"/>
    <w:rsid w:val="0075646E"/>
    <w:rsid w:val="007603E2"/>
    <w:rsid w:val="00760FEC"/>
    <w:rsid w:val="00761E8C"/>
    <w:rsid w:val="00762B9D"/>
    <w:rsid w:val="0076513C"/>
    <w:rsid w:val="007672AC"/>
    <w:rsid w:val="00767BDD"/>
    <w:rsid w:val="00770080"/>
    <w:rsid w:val="00770DE3"/>
    <w:rsid w:val="00771282"/>
    <w:rsid w:val="00771698"/>
    <w:rsid w:val="00771745"/>
    <w:rsid w:val="0077438D"/>
    <w:rsid w:val="007745B9"/>
    <w:rsid w:val="007746AD"/>
    <w:rsid w:val="0077509B"/>
    <w:rsid w:val="00775E7E"/>
    <w:rsid w:val="00776F02"/>
    <w:rsid w:val="007819E0"/>
    <w:rsid w:val="00782000"/>
    <w:rsid w:val="00783180"/>
    <w:rsid w:val="00785D52"/>
    <w:rsid w:val="007861ED"/>
    <w:rsid w:val="0079011B"/>
    <w:rsid w:val="00790124"/>
    <w:rsid w:val="00791615"/>
    <w:rsid w:val="0079198A"/>
    <w:rsid w:val="00793608"/>
    <w:rsid w:val="00794067"/>
    <w:rsid w:val="0079446B"/>
    <w:rsid w:val="00795385"/>
    <w:rsid w:val="007958A4"/>
    <w:rsid w:val="00795DBF"/>
    <w:rsid w:val="0079615C"/>
    <w:rsid w:val="0079643F"/>
    <w:rsid w:val="007968C2"/>
    <w:rsid w:val="007A3EB9"/>
    <w:rsid w:val="007A4122"/>
    <w:rsid w:val="007A4C4F"/>
    <w:rsid w:val="007A66B3"/>
    <w:rsid w:val="007B0402"/>
    <w:rsid w:val="007B0E77"/>
    <w:rsid w:val="007B31EB"/>
    <w:rsid w:val="007B4720"/>
    <w:rsid w:val="007B4BA6"/>
    <w:rsid w:val="007B4C45"/>
    <w:rsid w:val="007B526C"/>
    <w:rsid w:val="007B5E4B"/>
    <w:rsid w:val="007B6E84"/>
    <w:rsid w:val="007B7109"/>
    <w:rsid w:val="007B7159"/>
    <w:rsid w:val="007C2C86"/>
    <w:rsid w:val="007C2E33"/>
    <w:rsid w:val="007C3663"/>
    <w:rsid w:val="007C37CF"/>
    <w:rsid w:val="007C5CCB"/>
    <w:rsid w:val="007C604E"/>
    <w:rsid w:val="007D18C7"/>
    <w:rsid w:val="007D35B7"/>
    <w:rsid w:val="007D38B0"/>
    <w:rsid w:val="007D4E25"/>
    <w:rsid w:val="007D5D14"/>
    <w:rsid w:val="007D7A03"/>
    <w:rsid w:val="007E02A2"/>
    <w:rsid w:val="007E0C4E"/>
    <w:rsid w:val="007E0FB3"/>
    <w:rsid w:val="007E286D"/>
    <w:rsid w:val="007E297E"/>
    <w:rsid w:val="007E29EB"/>
    <w:rsid w:val="007E2C18"/>
    <w:rsid w:val="007E3559"/>
    <w:rsid w:val="007E6416"/>
    <w:rsid w:val="007E775E"/>
    <w:rsid w:val="007E7A74"/>
    <w:rsid w:val="007F5955"/>
    <w:rsid w:val="007F5A07"/>
    <w:rsid w:val="007F6FEC"/>
    <w:rsid w:val="007F759B"/>
    <w:rsid w:val="00800FF6"/>
    <w:rsid w:val="0080111A"/>
    <w:rsid w:val="00804084"/>
    <w:rsid w:val="00805549"/>
    <w:rsid w:val="00805FFD"/>
    <w:rsid w:val="00807A56"/>
    <w:rsid w:val="00810E15"/>
    <w:rsid w:val="00810E44"/>
    <w:rsid w:val="00811CE8"/>
    <w:rsid w:val="00815790"/>
    <w:rsid w:val="00815E9D"/>
    <w:rsid w:val="008160DE"/>
    <w:rsid w:val="00816B83"/>
    <w:rsid w:val="00816F70"/>
    <w:rsid w:val="00821924"/>
    <w:rsid w:val="0082231B"/>
    <w:rsid w:val="0082234F"/>
    <w:rsid w:val="00825AD2"/>
    <w:rsid w:val="00826E6B"/>
    <w:rsid w:val="0083155E"/>
    <w:rsid w:val="0083178E"/>
    <w:rsid w:val="00834820"/>
    <w:rsid w:val="00840427"/>
    <w:rsid w:val="00840B89"/>
    <w:rsid w:val="00841825"/>
    <w:rsid w:val="00841DFC"/>
    <w:rsid w:val="00843118"/>
    <w:rsid w:val="00843DCD"/>
    <w:rsid w:val="00845DA3"/>
    <w:rsid w:val="00846114"/>
    <w:rsid w:val="008471ED"/>
    <w:rsid w:val="008510F3"/>
    <w:rsid w:val="0085183E"/>
    <w:rsid w:val="008521B2"/>
    <w:rsid w:val="00857992"/>
    <w:rsid w:val="008579E8"/>
    <w:rsid w:val="00857A9B"/>
    <w:rsid w:val="008617C5"/>
    <w:rsid w:val="0086294E"/>
    <w:rsid w:val="00863715"/>
    <w:rsid w:val="00864871"/>
    <w:rsid w:val="008649F7"/>
    <w:rsid w:val="008711E8"/>
    <w:rsid w:val="008751B5"/>
    <w:rsid w:val="00876E13"/>
    <w:rsid w:val="00877768"/>
    <w:rsid w:val="00881E88"/>
    <w:rsid w:val="00882DFA"/>
    <w:rsid w:val="0088347F"/>
    <w:rsid w:val="00885982"/>
    <w:rsid w:val="0088679E"/>
    <w:rsid w:val="008871C3"/>
    <w:rsid w:val="00890D40"/>
    <w:rsid w:val="0089154F"/>
    <w:rsid w:val="008944F2"/>
    <w:rsid w:val="00894E93"/>
    <w:rsid w:val="0089524A"/>
    <w:rsid w:val="008967BB"/>
    <w:rsid w:val="008975A4"/>
    <w:rsid w:val="00897D86"/>
    <w:rsid w:val="008A2516"/>
    <w:rsid w:val="008A2D5B"/>
    <w:rsid w:val="008A503F"/>
    <w:rsid w:val="008A5426"/>
    <w:rsid w:val="008A69DA"/>
    <w:rsid w:val="008B11DC"/>
    <w:rsid w:val="008B1C37"/>
    <w:rsid w:val="008B1F69"/>
    <w:rsid w:val="008B37B2"/>
    <w:rsid w:val="008B3CF8"/>
    <w:rsid w:val="008B68B7"/>
    <w:rsid w:val="008C1305"/>
    <w:rsid w:val="008C1496"/>
    <w:rsid w:val="008C1734"/>
    <w:rsid w:val="008C2386"/>
    <w:rsid w:val="008C3996"/>
    <w:rsid w:val="008C42B9"/>
    <w:rsid w:val="008C6865"/>
    <w:rsid w:val="008C6EFA"/>
    <w:rsid w:val="008D1BCB"/>
    <w:rsid w:val="008D35E2"/>
    <w:rsid w:val="008D5772"/>
    <w:rsid w:val="008D639A"/>
    <w:rsid w:val="008D7777"/>
    <w:rsid w:val="008E2B11"/>
    <w:rsid w:val="008E3CCC"/>
    <w:rsid w:val="008E453F"/>
    <w:rsid w:val="008E6599"/>
    <w:rsid w:val="008E7310"/>
    <w:rsid w:val="008F0645"/>
    <w:rsid w:val="008F15DE"/>
    <w:rsid w:val="008F18D3"/>
    <w:rsid w:val="008F1C4A"/>
    <w:rsid w:val="008F3E19"/>
    <w:rsid w:val="008F6766"/>
    <w:rsid w:val="008F7274"/>
    <w:rsid w:val="009000E8"/>
    <w:rsid w:val="00900BF6"/>
    <w:rsid w:val="00901449"/>
    <w:rsid w:val="009021E8"/>
    <w:rsid w:val="009037B5"/>
    <w:rsid w:val="00907A6C"/>
    <w:rsid w:val="00911E69"/>
    <w:rsid w:val="00912E02"/>
    <w:rsid w:val="00913105"/>
    <w:rsid w:val="009154A9"/>
    <w:rsid w:val="00917695"/>
    <w:rsid w:val="00921463"/>
    <w:rsid w:val="0092319C"/>
    <w:rsid w:val="00924F52"/>
    <w:rsid w:val="009265C7"/>
    <w:rsid w:val="009277A6"/>
    <w:rsid w:val="009306CB"/>
    <w:rsid w:val="0093158D"/>
    <w:rsid w:val="009323A5"/>
    <w:rsid w:val="00934670"/>
    <w:rsid w:val="00935B2A"/>
    <w:rsid w:val="009365F2"/>
    <w:rsid w:val="00936CD7"/>
    <w:rsid w:val="009374DF"/>
    <w:rsid w:val="00937AA9"/>
    <w:rsid w:val="00941B74"/>
    <w:rsid w:val="0094504D"/>
    <w:rsid w:val="009462F0"/>
    <w:rsid w:val="009475C3"/>
    <w:rsid w:val="0095169E"/>
    <w:rsid w:val="00952243"/>
    <w:rsid w:val="00952675"/>
    <w:rsid w:val="00953983"/>
    <w:rsid w:val="00953B9B"/>
    <w:rsid w:val="00957769"/>
    <w:rsid w:val="009626D7"/>
    <w:rsid w:val="0096321F"/>
    <w:rsid w:val="00966EF5"/>
    <w:rsid w:val="009679BF"/>
    <w:rsid w:val="00967D5E"/>
    <w:rsid w:val="009704F8"/>
    <w:rsid w:val="00971213"/>
    <w:rsid w:val="00972606"/>
    <w:rsid w:val="00973689"/>
    <w:rsid w:val="00973D3A"/>
    <w:rsid w:val="00973E42"/>
    <w:rsid w:val="00974E00"/>
    <w:rsid w:val="009757AC"/>
    <w:rsid w:val="00976568"/>
    <w:rsid w:val="0097679F"/>
    <w:rsid w:val="00977017"/>
    <w:rsid w:val="009775CD"/>
    <w:rsid w:val="00977A98"/>
    <w:rsid w:val="00981FA4"/>
    <w:rsid w:val="009822D9"/>
    <w:rsid w:val="00983716"/>
    <w:rsid w:val="00985C03"/>
    <w:rsid w:val="00985DA4"/>
    <w:rsid w:val="009867A6"/>
    <w:rsid w:val="00986820"/>
    <w:rsid w:val="00986ABB"/>
    <w:rsid w:val="009903ED"/>
    <w:rsid w:val="009904F5"/>
    <w:rsid w:val="00992437"/>
    <w:rsid w:val="00994060"/>
    <w:rsid w:val="0099437E"/>
    <w:rsid w:val="009959E7"/>
    <w:rsid w:val="00995D9F"/>
    <w:rsid w:val="009976D7"/>
    <w:rsid w:val="0099784E"/>
    <w:rsid w:val="009A115B"/>
    <w:rsid w:val="009A2826"/>
    <w:rsid w:val="009A308B"/>
    <w:rsid w:val="009A35EF"/>
    <w:rsid w:val="009A3C81"/>
    <w:rsid w:val="009A46C1"/>
    <w:rsid w:val="009A4DE7"/>
    <w:rsid w:val="009A67E4"/>
    <w:rsid w:val="009A6C7E"/>
    <w:rsid w:val="009B0131"/>
    <w:rsid w:val="009B01F6"/>
    <w:rsid w:val="009B431B"/>
    <w:rsid w:val="009B5AAB"/>
    <w:rsid w:val="009B5F30"/>
    <w:rsid w:val="009B7264"/>
    <w:rsid w:val="009C032C"/>
    <w:rsid w:val="009C2589"/>
    <w:rsid w:val="009C3376"/>
    <w:rsid w:val="009C45BA"/>
    <w:rsid w:val="009C63D1"/>
    <w:rsid w:val="009C725C"/>
    <w:rsid w:val="009D0088"/>
    <w:rsid w:val="009D5502"/>
    <w:rsid w:val="009D6317"/>
    <w:rsid w:val="009D6A59"/>
    <w:rsid w:val="009D6CA7"/>
    <w:rsid w:val="009D7AFF"/>
    <w:rsid w:val="009E0598"/>
    <w:rsid w:val="009E41D4"/>
    <w:rsid w:val="009E4A5F"/>
    <w:rsid w:val="009E5342"/>
    <w:rsid w:val="009E5BA1"/>
    <w:rsid w:val="009E5C28"/>
    <w:rsid w:val="009E5E50"/>
    <w:rsid w:val="009E6C6A"/>
    <w:rsid w:val="009E79B7"/>
    <w:rsid w:val="009E7C9D"/>
    <w:rsid w:val="009F0B00"/>
    <w:rsid w:val="009F0E58"/>
    <w:rsid w:val="009F147F"/>
    <w:rsid w:val="009F2130"/>
    <w:rsid w:val="009F2344"/>
    <w:rsid w:val="009F6212"/>
    <w:rsid w:val="009F6596"/>
    <w:rsid w:val="009F6A5C"/>
    <w:rsid w:val="009F7B68"/>
    <w:rsid w:val="00A00433"/>
    <w:rsid w:val="00A02D14"/>
    <w:rsid w:val="00A106FD"/>
    <w:rsid w:val="00A11FB9"/>
    <w:rsid w:val="00A12860"/>
    <w:rsid w:val="00A14B34"/>
    <w:rsid w:val="00A15207"/>
    <w:rsid w:val="00A15367"/>
    <w:rsid w:val="00A15635"/>
    <w:rsid w:val="00A15A6F"/>
    <w:rsid w:val="00A1733C"/>
    <w:rsid w:val="00A17DA0"/>
    <w:rsid w:val="00A17FD7"/>
    <w:rsid w:val="00A207E3"/>
    <w:rsid w:val="00A22082"/>
    <w:rsid w:val="00A2484C"/>
    <w:rsid w:val="00A24883"/>
    <w:rsid w:val="00A253BC"/>
    <w:rsid w:val="00A26145"/>
    <w:rsid w:val="00A2696E"/>
    <w:rsid w:val="00A30AFB"/>
    <w:rsid w:val="00A3350D"/>
    <w:rsid w:val="00A352D8"/>
    <w:rsid w:val="00A3602D"/>
    <w:rsid w:val="00A368D9"/>
    <w:rsid w:val="00A37095"/>
    <w:rsid w:val="00A40EB7"/>
    <w:rsid w:val="00A43F78"/>
    <w:rsid w:val="00A440E2"/>
    <w:rsid w:val="00A4511C"/>
    <w:rsid w:val="00A452BF"/>
    <w:rsid w:val="00A47664"/>
    <w:rsid w:val="00A47687"/>
    <w:rsid w:val="00A52E0F"/>
    <w:rsid w:val="00A53795"/>
    <w:rsid w:val="00A538FB"/>
    <w:rsid w:val="00A54227"/>
    <w:rsid w:val="00A564B7"/>
    <w:rsid w:val="00A56FA8"/>
    <w:rsid w:val="00A574A2"/>
    <w:rsid w:val="00A60087"/>
    <w:rsid w:val="00A60C08"/>
    <w:rsid w:val="00A61414"/>
    <w:rsid w:val="00A620A2"/>
    <w:rsid w:val="00A62660"/>
    <w:rsid w:val="00A6332D"/>
    <w:rsid w:val="00A6424F"/>
    <w:rsid w:val="00A65118"/>
    <w:rsid w:val="00A65275"/>
    <w:rsid w:val="00A67DB2"/>
    <w:rsid w:val="00A755C1"/>
    <w:rsid w:val="00A80439"/>
    <w:rsid w:val="00A806CF"/>
    <w:rsid w:val="00A80860"/>
    <w:rsid w:val="00A82497"/>
    <w:rsid w:val="00A8410C"/>
    <w:rsid w:val="00A84858"/>
    <w:rsid w:val="00A851C9"/>
    <w:rsid w:val="00A86028"/>
    <w:rsid w:val="00A868A3"/>
    <w:rsid w:val="00A86EDD"/>
    <w:rsid w:val="00A86EF8"/>
    <w:rsid w:val="00A87135"/>
    <w:rsid w:val="00A90C68"/>
    <w:rsid w:val="00A9232B"/>
    <w:rsid w:val="00A924B1"/>
    <w:rsid w:val="00A926B4"/>
    <w:rsid w:val="00A92F22"/>
    <w:rsid w:val="00A93E4C"/>
    <w:rsid w:val="00A9649D"/>
    <w:rsid w:val="00AA08A3"/>
    <w:rsid w:val="00AA0CE7"/>
    <w:rsid w:val="00AA16BC"/>
    <w:rsid w:val="00AA2523"/>
    <w:rsid w:val="00AA27A0"/>
    <w:rsid w:val="00AA3E0C"/>
    <w:rsid w:val="00AA6602"/>
    <w:rsid w:val="00AA784D"/>
    <w:rsid w:val="00AB0057"/>
    <w:rsid w:val="00AB0156"/>
    <w:rsid w:val="00AB1977"/>
    <w:rsid w:val="00AB1EA2"/>
    <w:rsid w:val="00AB1F5B"/>
    <w:rsid w:val="00AB2291"/>
    <w:rsid w:val="00AB28CC"/>
    <w:rsid w:val="00AB585A"/>
    <w:rsid w:val="00AB6E6F"/>
    <w:rsid w:val="00AB7670"/>
    <w:rsid w:val="00AC0419"/>
    <w:rsid w:val="00AC51C6"/>
    <w:rsid w:val="00AC5C58"/>
    <w:rsid w:val="00AC6997"/>
    <w:rsid w:val="00AC759C"/>
    <w:rsid w:val="00AD02A4"/>
    <w:rsid w:val="00AD038E"/>
    <w:rsid w:val="00AD0BCE"/>
    <w:rsid w:val="00AD0D9C"/>
    <w:rsid w:val="00AD1B3E"/>
    <w:rsid w:val="00AD20A2"/>
    <w:rsid w:val="00AD24F1"/>
    <w:rsid w:val="00AD2B27"/>
    <w:rsid w:val="00AD44A7"/>
    <w:rsid w:val="00AD6B6D"/>
    <w:rsid w:val="00AD6C92"/>
    <w:rsid w:val="00AD6CF5"/>
    <w:rsid w:val="00AD7C82"/>
    <w:rsid w:val="00AE08EF"/>
    <w:rsid w:val="00AE0C8E"/>
    <w:rsid w:val="00AE16D4"/>
    <w:rsid w:val="00AE43B8"/>
    <w:rsid w:val="00AE4C01"/>
    <w:rsid w:val="00AE5538"/>
    <w:rsid w:val="00AE7FB6"/>
    <w:rsid w:val="00AF1938"/>
    <w:rsid w:val="00AF1D23"/>
    <w:rsid w:val="00AF2B15"/>
    <w:rsid w:val="00AF341F"/>
    <w:rsid w:val="00AF4CEF"/>
    <w:rsid w:val="00AF5F5B"/>
    <w:rsid w:val="00B01447"/>
    <w:rsid w:val="00B01F4B"/>
    <w:rsid w:val="00B0257F"/>
    <w:rsid w:val="00B02F07"/>
    <w:rsid w:val="00B057A4"/>
    <w:rsid w:val="00B0730F"/>
    <w:rsid w:val="00B10041"/>
    <w:rsid w:val="00B10292"/>
    <w:rsid w:val="00B1037A"/>
    <w:rsid w:val="00B10CB1"/>
    <w:rsid w:val="00B130C1"/>
    <w:rsid w:val="00B13B55"/>
    <w:rsid w:val="00B13C4E"/>
    <w:rsid w:val="00B14990"/>
    <w:rsid w:val="00B16048"/>
    <w:rsid w:val="00B16FBC"/>
    <w:rsid w:val="00B17036"/>
    <w:rsid w:val="00B17C96"/>
    <w:rsid w:val="00B20846"/>
    <w:rsid w:val="00B214AD"/>
    <w:rsid w:val="00B21CD3"/>
    <w:rsid w:val="00B22E32"/>
    <w:rsid w:val="00B23B2B"/>
    <w:rsid w:val="00B25D9B"/>
    <w:rsid w:val="00B2787E"/>
    <w:rsid w:val="00B32220"/>
    <w:rsid w:val="00B33A9B"/>
    <w:rsid w:val="00B37C15"/>
    <w:rsid w:val="00B430EA"/>
    <w:rsid w:val="00B4470A"/>
    <w:rsid w:val="00B448A2"/>
    <w:rsid w:val="00B465CE"/>
    <w:rsid w:val="00B46ABA"/>
    <w:rsid w:val="00B47A57"/>
    <w:rsid w:val="00B501BF"/>
    <w:rsid w:val="00B50583"/>
    <w:rsid w:val="00B52B12"/>
    <w:rsid w:val="00B52EA3"/>
    <w:rsid w:val="00B56D1C"/>
    <w:rsid w:val="00B56D57"/>
    <w:rsid w:val="00B57FFA"/>
    <w:rsid w:val="00B61B5A"/>
    <w:rsid w:val="00B63144"/>
    <w:rsid w:val="00B646A8"/>
    <w:rsid w:val="00B64B70"/>
    <w:rsid w:val="00B67B1D"/>
    <w:rsid w:val="00B70419"/>
    <w:rsid w:val="00B713FD"/>
    <w:rsid w:val="00B7218D"/>
    <w:rsid w:val="00B7220C"/>
    <w:rsid w:val="00B72226"/>
    <w:rsid w:val="00B7232F"/>
    <w:rsid w:val="00B7264D"/>
    <w:rsid w:val="00B7373C"/>
    <w:rsid w:val="00B745CE"/>
    <w:rsid w:val="00B7547A"/>
    <w:rsid w:val="00B812B8"/>
    <w:rsid w:val="00B8132A"/>
    <w:rsid w:val="00B8171C"/>
    <w:rsid w:val="00B82756"/>
    <w:rsid w:val="00B83A31"/>
    <w:rsid w:val="00B845EF"/>
    <w:rsid w:val="00B8462F"/>
    <w:rsid w:val="00B84A97"/>
    <w:rsid w:val="00B84ACC"/>
    <w:rsid w:val="00B84B39"/>
    <w:rsid w:val="00B861B5"/>
    <w:rsid w:val="00B90E32"/>
    <w:rsid w:val="00B90F67"/>
    <w:rsid w:val="00B9343C"/>
    <w:rsid w:val="00B93E60"/>
    <w:rsid w:val="00B969AB"/>
    <w:rsid w:val="00B974DB"/>
    <w:rsid w:val="00BA2BCE"/>
    <w:rsid w:val="00BA33CB"/>
    <w:rsid w:val="00BA33CD"/>
    <w:rsid w:val="00BA59E3"/>
    <w:rsid w:val="00BB0438"/>
    <w:rsid w:val="00BB0C40"/>
    <w:rsid w:val="00BB19D8"/>
    <w:rsid w:val="00BB1DCD"/>
    <w:rsid w:val="00BB35EC"/>
    <w:rsid w:val="00BB4973"/>
    <w:rsid w:val="00BB6FAC"/>
    <w:rsid w:val="00BC13BE"/>
    <w:rsid w:val="00BC217C"/>
    <w:rsid w:val="00BC23A4"/>
    <w:rsid w:val="00BC7F4D"/>
    <w:rsid w:val="00BD05A5"/>
    <w:rsid w:val="00BD0F4E"/>
    <w:rsid w:val="00BD2866"/>
    <w:rsid w:val="00BD4D6E"/>
    <w:rsid w:val="00BD532C"/>
    <w:rsid w:val="00BD5CCE"/>
    <w:rsid w:val="00BD6A0F"/>
    <w:rsid w:val="00BD6E3A"/>
    <w:rsid w:val="00BD7A5B"/>
    <w:rsid w:val="00BE2C42"/>
    <w:rsid w:val="00BE4E62"/>
    <w:rsid w:val="00BE5385"/>
    <w:rsid w:val="00BE604C"/>
    <w:rsid w:val="00BE6A9F"/>
    <w:rsid w:val="00BF170E"/>
    <w:rsid w:val="00BF19FC"/>
    <w:rsid w:val="00BF213F"/>
    <w:rsid w:val="00BF37D3"/>
    <w:rsid w:val="00BF4172"/>
    <w:rsid w:val="00BF48C3"/>
    <w:rsid w:val="00BF499E"/>
    <w:rsid w:val="00BF53F5"/>
    <w:rsid w:val="00C00150"/>
    <w:rsid w:val="00C00431"/>
    <w:rsid w:val="00C00DF7"/>
    <w:rsid w:val="00C01CF6"/>
    <w:rsid w:val="00C023F9"/>
    <w:rsid w:val="00C03974"/>
    <w:rsid w:val="00C075C1"/>
    <w:rsid w:val="00C07873"/>
    <w:rsid w:val="00C107BD"/>
    <w:rsid w:val="00C10AC9"/>
    <w:rsid w:val="00C125FF"/>
    <w:rsid w:val="00C13C8A"/>
    <w:rsid w:val="00C141B6"/>
    <w:rsid w:val="00C143CB"/>
    <w:rsid w:val="00C14D56"/>
    <w:rsid w:val="00C154E4"/>
    <w:rsid w:val="00C17419"/>
    <w:rsid w:val="00C17B2E"/>
    <w:rsid w:val="00C17D64"/>
    <w:rsid w:val="00C21773"/>
    <w:rsid w:val="00C21C27"/>
    <w:rsid w:val="00C23681"/>
    <w:rsid w:val="00C2527D"/>
    <w:rsid w:val="00C260ED"/>
    <w:rsid w:val="00C26641"/>
    <w:rsid w:val="00C275CA"/>
    <w:rsid w:val="00C27C74"/>
    <w:rsid w:val="00C30AD2"/>
    <w:rsid w:val="00C30D0C"/>
    <w:rsid w:val="00C31576"/>
    <w:rsid w:val="00C31C5E"/>
    <w:rsid w:val="00C31F2C"/>
    <w:rsid w:val="00C3274B"/>
    <w:rsid w:val="00C32A08"/>
    <w:rsid w:val="00C335D1"/>
    <w:rsid w:val="00C3415F"/>
    <w:rsid w:val="00C34C87"/>
    <w:rsid w:val="00C35080"/>
    <w:rsid w:val="00C37DBC"/>
    <w:rsid w:val="00C40FB9"/>
    <w:rsid w:val="00C4390D"/>
    <w:rsid w:val="00C447BF"/>
    <w:rsid w:val="00C4500D"/>
    <w:rsid w:val="00C460D1"/>
    <w:rsid w:val="00C4697E"/>
    <w:rsid w:val="00C46F87"/>
    <w:rsid w:val="00C509D6"/>
    <w:rsid w:val="00C52661"/>
    <w:rsid w:val="00C5288E"/>
    <w:rsid w:val="00C529CE"/>
    <w:rsid w:val="00C54FA2"/>
    <w:rsid w:val="00C55614"/>
    <w:rsid w:val="00C55B4D"/>
    <w:rsid w:val="00C56199"/>
    <w:rsid w:val="00C60540"/>
    <w:rsid w:val="00C62535"/>
    <w:rsid w:val="00C62D79"/>
    <w:rsid w:val="00C64B27"/>
    <w:rsid w:val="00C65347"/>
    <w:rsid w:val="00C653AC"/>
    <w:rsid w:val="00C6739A"/>
    <w:rsid w:val="00C679EB"/>
    <w:rsid w:val="00C70705"/>
    <w:rsid w:val="00C70EA4"/>
    <w:rsid w:val="00C716A3"/>
    <w:rsid w:val="00C727AA"/>
    <w:rsid w:val="00C72F8E"/>
    <w:rsid w:val="00C73201"/>
    <w:rsid w:val="00C75439"/>
    <w:rsid w:val="00C757E3"/>
    <w:rsid w:val="00C7656F"/>
    <w:rsid w:val="00C767E0"/>
    <w:rsid w:val="00C77DED"/>
    <w:rsid w:val="00C801BC"/>
    <w:rsid w:val="00C80707"/>
    <w:rsid w:val="00C80C77"/>
    <w:rsid w:val="00C8108F"/>
    <w:rsid w:val="00C81863"/>
    <w:rsid w:val="00C81868"/>
    <w:rsid w:val="00C82814"/>
    <w:rsid w:val="00C82A6F"/>
    <w:rsid w:val="00C83E34"/>
    <w:rsid w:val="00C84246"/>
    <w:rsid w:val="00C85366"/>
    <w:rsid w:val="00C85B6D"/>
    <w:rsid w:val="00C86257"/>
    <w:rsid w:val="00C907ED"/>
    <w:rsid w:val="00C91C07"/>
    <w:rsid w:val="00C93E5F"/>
    <w:rsid w:val="00C94B5E"/>
    <w:rsid w:val="00C9502E"/>
    <w:rsid w:val="00C962BA"/>
    <w:rsid w:val="00C97CE4"/>
    <w:rsid w:val="00CA22D4"/>
    <w:rsid w:val="00CA2417"/>
    <w:rsid w:val="00CA4BAA"/>
    <w:rsid w:val="00CA5970"/>
    <w:rsid w:val="00CA61BC"/>
    <w:rsid w:val="00CA6E76"/>
    <w:rsid w:val="00CA7083"/>
    <w:rsid w:val="00CB13FB"/>
    <w:rsid w:val="00CB174B"/>
    <w:rsid w:val="00CB1C26"/>
    <w:rsid w:val="00CB342F"/>
    <w:rsid w:val="00CB43F6"/>
    <w:rsid w:val="00CB665F"/>
    <w:rsid w:val="00CB6FA5"/>
    <w:rsid w:val="00CB7036"/>
    <w:rsid w:val="00CB7833"/>
    <w:rsid w:val="00CC34C4"/>
    <w:rsid w:val="00CC4550"/>
    <w:rsid w:val="00CC4D46"/>
    <w:rsid w:val="00CC4E53"/>
    <w:rsid w:val="00CC6FAA"/>
    <w:rsid w:val="00CD0D1A"/>
    <w:rsid w:val="00CD1321"/>
    <w:rsid w:val="00CD17F6"/>
    <w:rsid w:val="00CD205C"/>
    <w:rsid w:val="00CD691A"/>
    <w:rsid w:val="00CD6A67"/>
    <w:rsid w:val="00CD7221"/>
    <w:rsid w:val="00CD7C56"/>
    <w:rsid w:val="00CE0472"/>
    <w:rsid w:val="00CE11FC"/>
    <w:rsid w:val="00CE405F"/>
    <w:rsid w:val="00CE7095"/>
    <w:rsid w:val="00CF0038"/>
    <w:rsid w:val="00CF099B"/>
    <w:rsid w:val="00CF0A83"/>
    <w:rsid w:val="00CF1718"/>
    <w:rsid w:val="00CF19C7"/>
    <w:rsid w:val="00CF1BEF"/>
    <w:rsid w:val="00CF1C89"/>
    <w:rsid w:val="00CF32C0"/>
    <w:rsid w:val="00CF3457"/>
    <w:rsid w:val="00CF3878"/>
    <w:rsid w:val="00CF3A94"/>
    <w:rsid w:val="00CF4EA6"/>
    <w:rsid w:val="00CF58AA"/>
    <w:rsid w:val="00CF6ACA"/>
    <w:rsid w:val="00CF7245"/>
    <w:rsid w:val="00D00CB1"/>
    <w:rsid w:val="00D02704"/>
    <w:rsid w:val="00D02F42"/>
    <w:rsid w:val="00D0715C"/>
    <w:rsid w:val="00D1279A"/>
    <w:rsid w:val="00D217A2"/>
    <w:rsid w:val="00D22D15"/>
    <w:rsid w:val="00D32AEF"/>
    <w:rsid w:val="00D34DE7"/>
    <w:rsid w:val="00D35009"/>
    <w:rsid w:val="00D369B5"/>
    <w:rsid w:val="00D36CF4"/>
    <w:rsid w:val="00D37605"/>
    <w:rsid w:val="00D40B10"/>
    <w:rsid w:val="00D40E75"/>
    <w:rsid w:val="00D410A2"/>
    <w:rsid w:val="00D41C1D"/>
    <w:rsid w:val="00D42686"/>
    <w:rsid w:val="00D428CA"/>
    <w:rsid w:val="00D43AE7"/>
    <w:rsid w:val="00D4538D"/>
    <w:rsid w:val="00D4543C"/>
    <w:rsid w:val="00D4574F"/>
    <w:rsid w:val="00D45BF2"/>
    <w:rsid w:val="00D47639"/>
    <w:rsid w:val="00D50676"/>
    <w:rsid w:val="00D52135"/>
    <w:rsid w:val="00D52345"/>
    <w:rsid w:val="00D54BBE"/>
    <w:rsid w:val="00D5558F"/>
    <w:rsid w:val="00D5600F"/>
    <w:rsid w:val="00D563DA"/>
    <w:rsid w:val="00D568DE"/>
    <w:rsid w:val="00D56EEB"/>
    <w:rsid w:val="00D6008A"/>
    <w:rsid w:val="00D61FBF"/>
    <w:rsid w:val="00D620A0"/>
    <w:rsid w:val="00D63082"/>
    <w:rsid w:val="00D6474C"/>
    <w:rsid w:val="00D64ADB"/>
    <w:rsid w:val="00D64D44"/>
    <w:rsid w:val="00D65EBF"/>
    <w:rsid w:val="00D66B20"/>
    <w:rsid w:val="00D6744C"/>
    <w:rsid w:val="00D709D2"/>
    <w:rsid w:val="00D732D3"/>
    <w:rsid w:val="00D73F17"/>
    <w:rsid w:val="00D7473D"/>
    <w:rsid w:val="00D75216"/>
    <w:rsid w:val="00D756ED"/>
    <w:rsid w:val="00D75B66"/>
    <w:rsid w:val="00D80E83"/>
    <w:rsid w:val="00D81750"/>
    <w:rsid w:val="00D82C3A"/>
    <w:rsid w:val="00D87B5B"/>
    <w:rsid w:val="00D906D7"/>
    <w:rsid w:val="00D90DF4"/>
    <w:rsid w:val="00D9114A"/>
    <w:rsid w:val="00D914A6"/>
    <w:rsid w:val="00D91E41"/>
    <w:rsid w:val="00D92373"/>
    <w:rsid w:val="00D94696"/>
    <w:rsid w:val="00D95310"/>
    <w:rsid w:val="00DA1075"/>
    <w:rsid w:val="00DA24F7"/>
    <w:rsid w:val="00DA361B"/>
    <w:rsid w:val="00DA3EE3"/>
    <w:rsid w:val="00DA71A5"/>
    <w:rsid w:val="00DA7A95"/>
    <w:rsid w:val="00DA7B7E"/>
    <w:rsid w:val="00DA7E35"/>
    <w:rsid w:val="00DB010F"/>
    <w:rsid w:val="00DB0C56"/>
    <w:rsid w:val="00DB3FAD"/>
    <w:rsid w:val="00DB4A50"/>
    <w:rsid w:val="00DB785A"/>
    <w:rsid w:val="00DB7879"/>
    <w:rsid w:val="00DC162B"/>
    <w:rsid w:val="00DC259D"/>
    <w:rsid w:val="00DC2AA4"/>
    <w:rsid w:val="00DC3BE1"/>
    <w:rsid w:val="00DC4645"/>
    <w:rsid w:val="00DC48B8"/>
    <w:rsid w:val="00DC4DEB"/>
    <w:rsid w:val="00DC5006"/>
    <w:rsid w:val="00DC5099"/>
    <w:rsid w:val="00DC57F1"/>
    <w:rsid w:val="00DC681E"/>
    <w:rsid w:val="00DC6A98"/>
    <w:rsid w:val="00DC7C2B"/>
    <w:rsid w:val="00DD0727"/>
    <w:rsid w:val="00DD1418"/>
    <w:rsid w:val="00DD2ADD"/>
    <w:rsid w:val="00DD420A"/>
    <w:rsid w:val="00DD5B12"/>
    <w:rsid w:val="00DD7022"/>
    <w:rsid w:val="00DD731B"/>
    <w:rsid w:val="00DE0EE2"/>
    <w:rsid w:val="00DE13AF"/>
    <w:rsid w:val="00DE343B"/>
    <w:rsid w:val="00DE3F34"/>
    <w:rsid w:val="00DE4A67"/>
    <w:rsid w:val="00DE4CFA"/>
    <w:rsid w:val="00DE644F"/>
    <w:rsid w:val="00DE6A78"/>
    <w:rsid w:val="00DE773F"/>
    <w:rsid w:val="00DF0EE0"/>
    <w:rsid w:val="00DF3873"/>
    <w:rsid w:val="00DF4F1A"/>
    <w:rsid w:val="00DF54D9"/>
    <w:rsid w:val="00DF6B89"/>
    <w:rsid w:val="00DF740F"/>
    <w:rsid w:val="00E004B7"/>
    <w:rsid w:val="00E01DC8"/>
    <w:rsid w:val="00E02982"/>
    <w:rsid w:val="00E032F0"/>
    <w:rsid w:val="00E07C32"/>
    <w:rsid w:val="00E109C7"/>
    <w:rsid w:val="00E124E7"/>
    <w:rsid w:val="00E12635"/>
    <w:rsid w:val="00E12AC7"/>
    <w:rsid w:val="00E1379D"/>
    <w:rsid w:val="00E15024"/>
    <w:rsid w:val="00E15B3A"/>
    <w:rsid w:val="00E162B8"/>
    <w:rsid w:val="00E2041F"/>
    <w:rsid w:val="00E208F1"/>
    <w:rsid w:val="00E21BB2"/>
    <w:rsid w:val="00E22316"/>
    <w:rsid w:val="00E2390E"/>
    <w:rsid w:val="00E23E3F"/>
    <w:rsid w:val="00E23F5C"/>
    <w:rsid w:val="00E306E4"/>
    <w:rsid w:val="00E30D57"/>
    <w:rsid w:val="00E316D3"/>
    <w:rsid w:val="00E31D8E"/>
    <w:rsid w:val="00E32836"/>
    <w:rsid w:val="00E32DF1"/>
    <w:rsid w:val="00E3452E"/>
    <w:rsid w:val="00E352ED"/>
    <w:rsid w:val="00E354A2"/>
    <w:rsid w:val="00E358E9"/>
    <w:rsid w:val="00E36122"/>
    <w:rsid w:val="00E366E8"/>
    <w:rsid w:val="00E40E0E"/>
    <w:rsid w:val="00E40FDB"/>
    <w:rsid w:val="00E425E2"/>
    <w:rsid w:val="00E4283B"/>
    <w:rsid w:val="00E42976"/>
    <w:rsid w:val="00E47B9C"/>
    <w:rsid w:val="00E51043"/>
    <w:rsid w:val="00E517AC"/>
    <w:rsid w:val="00E55828"/>
    <w:rsid w:val="00E576FA"/>
    <w:rsid w:val="00E57B60"/>
    <w:rsid w:val="00E602B2"/>
    <w:rsid w:val="00E61B20"/>
    <w:rsid w:val="00E64029"/>
    <w:rsid w:val="00E67599"/>
    <w:rsid w:val="00E67639"/>
    <w:rsid w:val="00E706DF"/>
    <w:rsid w:val="00E72854"/>
    <w:rsid w:val="00E732B2"/>
    <w:rsid w:val="00E74026"/>
    <w:rsid w:val="00E74BD2"/>
    <w:rsid w:val="00E7759C"/>
    <w:rsid w:val="00E80037"/>
    <w:rsid w:val="00E82D42"/>
    <w:rsid w:val="00E844B3"/>
    <w:rsid w:val="00E85088"/>
    <w:rsid w:val="00E86037"/>
    <w:rsid w:val="00E94401"/>
    <w:rsid w:val="00E94BF1"/>
    <w:rsid w:val="00E9671D"/>
    <w:rsid w:val="00E97BE6"/>
    <w:rsid w:val="00EA1945"/>
    <w:rsid w:val="00EA247F"/>
    <w:rsid w:val="00EA3FE9"/>
    <w:rsid w:val="00EA7BA2"/>
    <w:rsid w:val="00EA7EAB"/>
    <w:rsid w:val="00EB25E9"/>
    <w:rsid w:val="00EB3204"/>
    <w:rsid w:val="00EB3C33"/>
    <w:rsid w:val="00EB45C2"/>
    <w:rsid w:val="00EB4B3C"/>
    <w:rsid w:val="00EB52D5"/>
    <w:rsid w:val="00EB7562"/>
    <w:rsid w:val="00EC438F"/>
    <w:rsid w:val="00ED022F"/>
    <w:rsid w:val="00ED031F"/>
    <w:rsid w:val="00ED03BB"/>
    <w:rsid w:val="00ED06EF"/>
    <w:rsid w:val="00ED0C6D"/>
    <w:rsid w:val="00ED0DF3"/>
    <w:rsid w:val="00ED1A72"/>
    <w:rsid w:val="00ED3077"/>
    <w:rsid w:val="00ED559E"/>
    <w:rsid w:val="00EE0DD6"/>
    <w:rsid w:val="00EE15D7"/>
    <w:rsid w:val="00EE2645"/>
    <w:rsid w:val="00EE76E2"/>
    <w:rsid w:val="00EF1E74"/>
    <w:rsid w:val="00EF29C9"/>
    <w:rsid w:val="00EF3367"/>
    <w:rsid w:val="00EF4202"/>
    <w:rsid w:val="00EF465D"/>
    <w:rsid w:val="00EF4E55"/>
    <w:rsid w:val="00EF5DC2"/>
    <w:rsid w:val="00EF73B6"/>
    <w:rsid w:val="00F00147"/>
    <w:rsid w:val="00F00632"/>
    <w:rsid w:val="00F025C5"/>
    <w:rsid w:val="00F02AFE"/>
    <w:rsid w:val="00F02F17"/>
    <w:rsid w:val="00F0595E"/>
    <w:rsid w:val="00F07710"/>
    <w:rsid w:val="00F1015D"/>
    <w:rsid w:val="00F1188D"/>
    <w:rsid w:val="00F12B18"/>
    <w:rsid w:val="00F12B4B"/>
    <w:rsid w:val="00F161BF"/>
    <w:rsid w:val="00F16CE7"/>
    <w:rsid w:val="00F1758D"/>
    <w:rsid w:val="00F20040"/>
    <w:rsid w:val="00F230CE"/>
    <w:rsid w:val="00F244D1"/>
    <w:rsid w:val="00F246C7"/>
    <w:rsid w:val="00F25062"/>
    <w:rsid w:val="00F3163C"/>
    <w:rsid w:val="00F3408A"/>
    <w:rsid w:val="00F34A8D"/>
    <w:rsid w:val="00F357A5"/>
    <w:rsid w:val="00F36D42"/>
    <w:rsid w:val="00F41D1C"/>
    <w:rsid w:val="00F41EE8"/>
    <w:rsid w:val="00F4323E"/>
    <w:rsid w:val="00F45656"/>
    <w:rsid w:val="00F46E11"/>
    <w:rsid w:val="00F50353"/>
    <w:rsid w:val="00F51311"/>
    <w:rsid w:val="00F51B19"/>
    <w:rsid w:val="00F5230C"/>
    <w:rsid w:val="00F52D8E"/>
    <w:rsid w:val="00F542B1"/>
    <w:rsid w:val="00F54C4A"/>
    <w:rsid w:val="00F565FE"/>
    <w:rsid w:val="00F56AEC"/>
    <w:rsid w:val="00F571CF"/>
    <w:rsid w:val="00F57675"/>
    <w:rsid w:val="00F57BF9"/>
    <w:rsid w:val="00F649D2"/>
    <w:rsid w:val="00F70451"/>
    <w:rsid w:val="00F7145D"/>
    <w:rsid w:val="00F71CB2"/>
    <w:rsid w:val="00F71ED3"/>
    <w:rsid w:val="00F75F97"/>
    <w:rsid w:val="00F8062F"/>
    <w:rsid w:val="00F80782"/>
    <w:rsid w:val="00F8146C"/>
    <w:rsid w:val="00F81931"/>
    <w:rsid w:val="00F82802"/>
    <w:rsid w:val="00F90B1F"/>
    <w:rsid w:val="00F92313"/>
    <w:rsid w:val="00F930BA"/>
    <w:rsid w:val="00F9560A"/>
    <w:rsid w:val="00F95AA7"/>
    <w:rsid w:val="00F97369"/>
    <w:rsid w:val="00FA0259"/>
    <w:rsid w:val="00FA0741"/>
    <w:rsid w:val="00FA1386"/>
    <w:rsid w:val="00FA17F2"/>
    <w:rsid w:val="00FA630C"/>
    <w:rsid w:val="00FA67A9"/>
    <w:rsid w:val="00FA6C3D"/>
    <w:rsid w:val="00FA7F0B"/>
    <w:rsid w:val="00FA7FB2"/>
    <w:rsid w:val="00FA7FC9"/>
    <w:rsid w:val="00FB0545"/>
    <w:rsid w:val="00FB0E32"/>
    <w:rsid w:val="00FB1CBE"/>
    <w:rsid w:val="00FB1EBC"/>
    <w:rsid w:val="00FB473F"/>
    <w:rsid w:val="00FB6C09"/>
    <w:rsid w:val="00FB7A8F"/>
    <w:rsid w:val="00FC07B4"/>
    <w:rsid w:val="00FC105D"/>
    <w:rsid w:val="00FC20A6"/>
    <w:rsid w:val="00FC3C21"/>
    <w:rsid w:val="00FC3F5A"/>
    <w:rsid w:val="00FC417A"/>
    <w:rsid w:val="00FC457A"/>
    <w:rsid w:val="00FD0788"/>
    <w:rsid w:val="00FD1063"/>
    <w:rsid w:val="00FD1A6B"/>
    <w:rsid w:val="00FD1FAC"/>
    <w:rsid w:val="00FD21D2"/>
    <w:rsid w:val="00FD21E4"/>
    <w:rsid w:val="00FD2BD2"/>
    <w:rsid w:val="00FD2EF0"/>
    <w:rsid w:val="00FD35F3"/>
    <w:rsid w:val="00FD4A58"/>
    <w:rsid w:val="00FD71B9"/>
    <w:rsid w:val="00FD7B2A"/>
    <w:rsid w:val="00FE01AD"/>
    <w:rsid w:val="00FE1FB4"/>
    <w:rsid w:val="00FE21E3"/>
    <w:rsid w:val="00FE288B"/>
    <w:rsid w:val="00FE303C"/>
    <w:rsid w:val="00FE3E6D"/>
    <w:rsid w:val="00FE407B"/>
    <w:rsid w:val="00FE5FB3"/>
    <w:rsid w:val="00FF0AE9"/>
    <w:rsid w:val="00FF1D8C"/>
    <w:rsid w:val="00FF3A33"/>
    <w:rsid w:val="00FF3D52"/>
    <w:rsid w:val="00FF4DAD"/>
    <w:rsid w:val="00FF5FF9"/>
    <w:rsid w:val="00FF62B9"/>
    <w:rsid w:val="00FF6B23"/>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51"/>
    <w:rPr>
      <w:rFonts w:eastAsia="Times New Roman"/>
      <w:sz w:val="30"/>
      <w:szCs w:val="22"/>
      <w:lang w:eastAsia="en-US"/>
    </w:rPr>
  </w:style>
  <w:style w:type="paragraph" w:styleId="1">
    <w:name w:val="heading 1"/>
    <w:basedOn w:val="a"/>
    <w:next w:val="a"/>
    <w:link w:val="10"/>
    <w:qFormat/>
    <w:rsid w:val="001F0C37"/>
    <w:pPr>
      <w:keepNext/>
      <w:jc w:val="center"/>
      <w:outlineLvl w:val="0"/>
    </w:pPr>
    <w:rPr>
      <w:szCs w:val="30"/>
      <w:lang w:eastAsia="ru-RU"/>
    </w:rPr>
  </w:style>
  <w:style w:type="paragraph" w:styleId="2">
    <w:name w:val="heading 2"/>
    <w:basedOn w:val="a"/>
    <w:next w:val="a"/>
    <w:link w:val="20"/>
    <w:semiHidden/>
    <w:unhideWhenUsed/>
    <w:qFormat/>
    <w:locked/>
    <w:rsid w:val="006D58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41825"/>
    <w:pPr>
      <w:ind w:left="720"/>
    </w:pPr>
  </w:style>
  <w:style w:type="paragraph" w:styleId="a3">
    <w:name w:val="Body Text Indent"/>
    <w:basedOn w:val="a"/>
    <w:link w:val="a4"/>
    <w:semiHidden/>
    <w:rsid w:val="0094504D"/>
    <w:pPr>
      <w:ind w:left="1800"/>
      <w:jc w:val="both"/>
    </w:pPr>
    <w:rPr>
      <w:sz w:val="24"/>
      <w:szCs w:val="24"/>
      <w:lang w:eastAsia="ru-RU"/>
    </w:rPr>
  </w:style>
  <w:style w:type="character" w:customStyle="1" w:styleId="a4">
    <w:name w:val="Основной текст с отступом Знак"/>
    <w:link w:val="a3"/>
    <w:semiHidden/>
    <w:locked/>
    <w:rsid w:val="0094504D"/>
    <w:rPr>
      <w:rFonts w:eastAsia="Times New Roman" w:cs="Times New Roman"/>
      <w:sz w:val="24"/>
      <w:szCs w:val="24"/>
      <w:lang w:eastAsia="ru-RU"/>
    </w:rPr>
  </w:style>
  <w:style w:type="table" w:styleId="a5">
    <w:name w:val="Table Grid"/>
    <w:basedOn w:val="a1"/>
    <w:uiPriority w:val="59"/>
    <w:rsid w:val="004F4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1F0C37"/>
    <w:rPr>
      <w:rFonts w:eastAsia="Times New Roman" w:cs="Times New Roman"/>
      <w:sz w:val="30"/>
      <w:szCs w:val="30"/>
      <w:lang w:eastAsia="ru-RU"/>
    </w:rPr>
  </w:style>
  <w:style w:type="paragraph" w:customStyle="1" w:styleId="12">
    <w:name w:val="Без интервала1"/>
    <w:rsid w:val="001F0C37"/>
    <w:rPr>
      <w:rFonts w:ascii="Calibri" w:hAnsi="Calibri"/>
      <w:sz w:val="22"/>
      <w:szCs w:val="22"/>
    </w:rPr>
  </w:style>
  <w:style w:type="paragraph" w:styleId="a6">
    <w:name w:val="header"/>
    <w:basedOn w:val="a"/>
    <w:link w:val="a7"/>
    <w:uiPriority w:val="99"/>
    <w:rsid w:val="001F0C37"/>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1F0C37"/>
    <w:rPr>
      <w:rFonts w:cs="Times New Roman"/>
    </w:rPr>
  </w:style>
  <w:style w:type="paragraph" w:styleId="a8">
    <w:name w:val="footer"/>
    <w:basedOn w:val="a"/>
    <w:link w:val="a9"/>
    <w:rsid w:val="001F0C37"/>
    <w:pPr>
      <w:tabs>
        <w:tab w:val="center" w:pos="4677"/>
        <w:tab w:val="right" w:pos="9355"/>
      </w:tabs>
    </w:pPr>
    <w:rPr>
      <w:rFonts w:eastAsia="Calibri"/>
      <w:sz w:val="20"/>
      <w:szCs w:val="20"/>
    </w:rPr>
  </w:style>
  <w:style w:type="character" w:customStyle="1" w:styleId="a9">
    <w:name w:val="Нижний колонтитул Знак"/>
    <w:link w:val="a8"/>
    <w:locked/>
    <w:rsid w:val="001F0C37"/>
    <w:rPr>
      <w:rFonts w:cs="Times New Roman"/>
    </w:rPr>
  </w:style>
  <w:style w:type="paragraph" w:customStyle="1" w:styleId="underpoint">
    <w:name w:val="underpoint"/>
    <w:basedOn w:val="a"/>
    <w:rsid w:val="00026226"/>
    <w:pPr>
      <w:ind w:firstLine="567"/>
      <w:jc w:val="both"/>
    </w:pPr>
    <w:rPr>
      <w:sz w:val="24"/>
      <w:szCs w:val="24"/>
      <w:lang w:eastAsia="ru-RU"/>
    </w:rPr>
  </w:style>
  <w:style w:type="paragraph" w:customStyle="1" w:styleId="newncpi">
    <w:name w:val="newncpi"/>
    <w:basedOn w:val="a"/>
    <w:rsid w:val="00026226"/>
    <w:pPr>
      <w:ind w:firstLine="567"/>
      <w:jc w:val="both"/>
    </w:pPr>
    <w:rPr>
      <w:sz w:val="24"/>
      <w:szCs w:val="24"/>
      <w:lang w:eastAsia="ru-RU"/>
    </w:rPr>
  </w:style>
  <w:style w:type="character" w:customStyle="1" w:styleId="rednoun">
    <w:name w:val="rednoun"/>
    <w:basedOn w:val="a0"/>
    <w:rsid w:val="00026226"/>
  </w:style>
  <w:style w:type="paragraph" w:customStyle="1" w:styleId="point">
    <w:name w:val="point"/>
    <w:basedOn w:val="a"/>
    <w:rsid w:val="000D0173"/>
    <w:pPr>
      <w:ind w:firstLine="567"/>
      <w:jc w:val="both"/>
    </w:pPr>
    <w:rPr>
      <w:sz w:val="24"/>
      <w:szCs w:val="24"/>
      <w:lang w:eastAsia="ru-RU"/>
    </w:rPr>
  </w:style>
  <w:style w:type="paragraph" w:customStyle="1" w:styleId="preamble">
    <w:name w:val="preamble"/>
    <w:basedOn w:val="a"/>
    <w:rsid w:val="000D0173"/>
    <w:pPr>
      <w:ind w:firstLine="567"/>
      <w:jc w:val="both"/>
    </w:pPr>
    <w:rPr>
      <w:sz w:val="24"/>
      <w:szCs w:val="24"/>
      <w:lang w:eastAsia="ru-RU"/>
    </w:rPr>
  </w:style>
  <w:style w:type="paragraph" w:customStyle="1" w:styleId="newncpi0">
    <w:name w:val="newncpi0"/>
    <w:basedOn w:val="a"/>
    <w:rsid w:val="00E23F5C"/>
    <w:pPr>
      <w:jc w:val="both"/>
    </w:pPr>
    <w:rPr>
      <w:sz w:val="24"/>
      <w:szCs w:val="24"/>
      <w:lang w:eastAsia="ru-RU"/>
    </w:rPr>
  </w:style>
  <w:style w:type="paragraph" w:customStyle="1" w:styleId="13">
    <w:name w:val="Заголовок1"/>
    <w:basedOn w:val="a"/>
    <w:rsid w:val="004845DA"/>
    <w:pPr>
      <w:spacing w:before="240" w:after="240"/>
      <w:ind w:right="2268"/>
    </w:pPr>
    <w:rPr>
      <w:b/>
      <w:bCs/>
      <w:sz w:val="28"/>
      <w:szCs w:val="28"/>
      <w:lang w:eastAsia="ru-RU"/>
    </w:rPr>
  </w:style>
  <w:style w:type="character" w:customStyle="1" w:styleId="name">
    <w:name w:val="name"/>
    <w:rsid w:val="004845DA"/>
    <w:rPr>
      <w:rFonts w:ascii="Times New Roman" w:hAnsi="Times New Roman" w:cs="Times New Roman" w:hint="default"/>
      <w:caps/>
    </w:rPr>
  </w:style>
  <w:style w:type="character" w:customStyle="1" w:styleId="promulgator">
    <w:name w:val="promulgator"/>
    <w:rsid w:val="004845DA"/>
    <w:rPr>
      <w:rFonts w:ascii="Times New Roman" w:hAnsi="Times New Roman" w:cs="Times New Roman" w:hint="default"/>
      <w:caps/>
    </w:rPr>
  </w:style>
  <w:style w:type="character" w:customStyle="1" w:styleId="datepr">
    <w:name w:val="datepr"/>
    <w:rsid w:val="004845DA"/>
    <w:rPr>
      <w:rFonts w:ascii="Times New Roman" w:hAnsi="Times New Roman" w:cs="Times New Roman" w:hint="default"/>
    </w:rPr>
  </w:style>
  <w:style w:type="character" w:customStyle="1" w:styleId="number">
    <w:name w:val="number"/>
    <w:rsid w:val="004845DA"/>
    <w:rPr>
      <w:rFonts w:ascii="Times New Roman" w:hAnsi="Times New Roman" w:cs="Times New Roman" w:hint="default"/>
    </w:rPr>
  </w:style>
  <w:style w:type="paragraph" w:styleId="aa">
    <w:name w:val="No Spacing"/>
    <w:uiPriority w:val="1"/>
    <w:qFormat/>
    <w:rsid w:val="002760FB"/>
    <w:rPr>
      <w:rFonts w:ascii="Calibri" w:eastAsia="Times New Roman" w:hAnsi="Calibri"/>
      <w:sz w:val="22"/>
      <w:szCs w:val="22"/>
    </w:rPr>
  </w:style>
  <w:style w:type="character" w:customStyle="1" w:styleId="20">
    <w:name w:val="Заголовок 2 Знак"/>
    <w:link w:val="2"/>
    <w:semiHidden/>
    <w:rsid w:val="006D5824"/>
    <w:rPr>
      <w:rFonts w:ascii="Cambria" w:eastAsia="Times New Roman" w:hAnsi="Cambria" w:cs="Times New Roman"/>
      <w:b/>
      <w:bCs/>
      <w:i/>
      <w:iCs/>
      <w:sz w:val="28"/>
      <w:szCs w:val="28"/>
      <w:lang w:eastAsia="en-US"/>
    </w:rPr>
  </w:style>
  <w:style w:type="paragraph" w:styleId="ab">
    <w:name w:val="Body Text"/>
    <w:basedOn w:val="a"/>
    <w:link w:val="ac"/>
    <w:rsid w:val="006D5824"/>
    <w:pPr>
      <w:spacing w:after="120"/>
    </w:pPr>
  </w:style>
  <w:style w:type="character" w:customStyle="1" w:styleId="ac">
    <w:name w:val="Основной текст Знак"/>
    <w:link w:val="ab"/>
    <w:rsid w:val="006D5824"/>
    <w:rPr>
      <w:rFonts w:eastAsia="Times New Roman"/>
      <w:sz w:val="30"/>
      <w:szCs w:val="22"/>
      <w:lang w:eastAsia="en-US"/>
    </w:rPr>
  </w:style>
  <w:style w:type="table" w:customStyle="1" w:styleId="14">
    <w:name w:val="Сетка таблицы1"/>
    <w:basedOn w:val="a1"/>
    <w:next w:val="a5"/>
    <w:uiPriority w:val="39"/>
    <w:rsid w:val="00FE1FB4"/>
    <w:pPr>
      <w:ind w:firstLine="709"/>
      <w:jc w:val="both"/>
    </w:pPr>
    <w:rPr>
      <w:sz w:val="30"/>
      <w:szCs w:val="3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FE1FB4"/>
    <w:rPr>
      <w:rFonts w:ascii="Segoe UI" w:hAnsi="Segoe UI"/>
      <w:sz w:val="18"/>
      <w:szCs w:val="18"/>
    </w:rPr>
  </w:style>
  <w:style w:type="character" w:customStyle="1" w:styleId="ae">
    <w:name w:val="Текст выноски Знак"/>
    <w:link w:val="ad"/>
    <w:uiPriority w:val="99"/>
    <w:rsid w:val="00FE1FB4"/>
    <w:rPr>
      <w:rFonts w:ascii="Segoe UI" w:eastAsia="Times New Roman" w:hAnsi="Segoe UI" w:cs="Segoe UI"/>
      <w:sz w:val="18"/>
      <w:szCs w:val="18"/>
      <w:lang w:eastAsia="en-US"/>
    </w:rPr>
  </w:style>
  <w:style w:type="table" w:customStyle="1" w:styleId="110">
    <w:name w:val="Сетка таблицы11"/>
    <w:basedOn w:val="a1"/>
    <w:uiPriority w:val="59"/>
    <w:rsid w:val="009D6CA7"/>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1015D"/>
    <w:pPr>
      <w:spacing w:line="280" w:lineRule="exact"/>
      <w:ind w:left="720"/>
      <w:contextualSpacing/>
    </w:pPr>
    <w:rPr>
      <w:rFonts w:ascii="Calibri" w:eastAsia="Calibri" w:hAnsi="Calibri"/>
      <w:sz w:val="22"/>
    </w:rPr>
  </w:style>
  <w:style w:type="paragraph" w:customStyle="1" w:styleId="titleu">
    <w:name w:val="titleu"/>
    <w:basedOn w:val="a"/>
    <w:rsid w:val="00FD2EF0"/>
    <w:pPr>
      <w:spacing w:before="240" w:after="240"/>
    </w:pPr>
    <w:rPr>
      <w:b/>
      <w:bCs/>
      <w:sz w:val="24"/>
      <w:szCs w:val="24"/>
      <w:lang w:eastAsia="ru-RU"/>
    </w:rPr>
  </w:style>
  <w:style w:type="paragraph" w:customStyle="1" w:styleId="cap1">
    <w:name w:val="cap1"/>
    <w:basedOn w:val="a"/>
    <w:rsid w:val="00FD2EF0"/>
    <w:rPr>
      <w:sz w:val="22"/>
      <w:lang w:eastAsia="ru-RU"/>
    </w:rPr>
  </w:style>
  <w:style w:type="paragraph" w:styleId="af0">
    <w:name w:val="Normal (Web)"/>
    <w:basedOn w:val="a"/>
    <w:uiPriority w:val="99"/>
    <w:unhideWhenUsed/>
    <w:rsid w:val="00D6008A"/>
    <w:pPr>
      <w:spacing w:before="100" w:beforeAutospacing="1" w:after="100" w:afterAutospacing="1"/>
    </w:pPr>
    <w:rPr>
      <w:sz w:val="24"/>
      <w:szCs w:val="24"/>
      <w:lang w:eastAsia="ru-RU"/>
    </w:rPr>
  </w:style>
  <w:style w:type="paragraph" w:customStyle="1" w:styleId="table10">
    <w:name w:val="table10"/>
    <w:basedOn w:val="a"/>
    <w:link w:val="table100"/>
    <w:rsid w:val="00E358E9"/>
    <w:rPr>
      <w:sz w:val="20"/>
      <w:szCs w:val="20"/>
      <w:lang w:eastAsia="ru-RU"/>
    </w:rPr>
  </w:style>
  <w:style w:type="table" w:customStyle="1" w:styleId="tablencpi">
    <w:name w:val="tablencpi"/>
    <w:basedOn w:val="a1"/>
    <w:rsid w:val="00E358E9"/>
    <w:rPr>
      <w:rFonts w:eastAsia="Times New Roman"/>
    </w:rPr>
    <w:tblPr>
      <w:tblInd w:w="0" w:type="dxa"/>
      <w:tblCellMar>
        <w:top w:w="0" w:type="dxa"/>
        <w:left w:w="0" w:type="dxa"/>
        <w:bottom w:w="0" w:type="dxa"/>
        <w:right w:w="0" w:type="dxa"/>
      </w:tblCellMar>
    </w:tblPr>
  </w:style>
  <w:style w:type="paragraph" w:customStyle="1" w:styleId="article">
    <w:name w:val="article"/>
    <w:basedOn w:val="a"/>
    <w:rsid w:val="008C6865"/>
    <w:pPr>
      <w:spacing w:before="240" w:after="240"/>
      <w:ind w:left="1922" w:hanging="1355"/>
    </w:pPr>
    <w:rPr>
      <w:b/>
      <w:bCs/>
      <w:sz w:val="24"/>
      <w:szCs w:val="24"/>
      <w:lang w:eastAsia="ru-RU"/>
    </w:rPr>
  </w:style>
  <w:style w:type="paragraph" w:customStyle="1" w:styleId="articleintext">
    <w:name w:val="articleintext"/>
    <w:basedOn w:val="a"/>
    <w:rsid w:val="00C8108F"/>
    <w:pPr>
      <w:ind w:firstLine="567"/>
      <w:jc w:val="both"/>
    </w:pPr>
    <w:rPr>
      <w:sz w:val="24"/>
      <w:szCs w:val="24"/>
      <w:lang w:eastAsia="ru-RU"/>
    </w:rPr>
  </w:style>
  <w:style w:type="character" w:styleId="af1">
    <w:name w:val="Emphasis"/>
    <w:qFormat/>
    <w:locked/>
    <w:rsid w:val="000C432B"/>
    <w:rPr>
      <w:i/>
      <w:iCs/>
    </w:rPr>
  </w:style>
  <w:style w:type="character" w:customStyle="1" w:styleId="af2">
    <w:name w:val="Основной текст_"/>
    <w:basedOn w:val="a0"/>
    <w:link w:val="15"/>
    <w:rsid w:val="00894E93"/>
    <w:rPr>
      <w:rFonts w:eastAsia="Times New Roman"/>
      <w:sz w:val="17"/>
      <w:szCs w:val="17"/>
      <w:shd w:val="clear" w:color="auto" w:fill="FFFFFF"/>
    </w:rPr>
  </w:style>
  <w:style w:type="paragraph" w:customStyle="1" w:styleId="15">
    <w:name w:val="Основной текст1"/>
    <w:basedOn w:val="a"/>
    <w:link w:val="af2"/>
    <w:rsid w:val="00894E93"/>
    <w:pPr>
      <w:widowControl w:val="0"/>
      <w:shd w:val="clear" w:color="auto" w:fill="FFFFFF"/>
      <w:spacing w:line="252" w:lineRule="auto"/>
      <w:ind w:firstLine="400"/>
    </w:pPr>
    <w:rPr>
      <w:sz w:val="17"/>
      <w:szCs w:val="17"/>
      <w:lang w:eastAsia="ru-RU"/>
    </w:rPr>
  </w:style>
  <w:style w:type="paragraph" w:customStyle="1" w:styleId="snoski">
    <w:name w:val="snoski"/>
    <w:basedOn w:val="a"/>
    <w:rsid w:val="000D45A4"/>
    <w:pPr>
      <w:ind w:firstLine="567"/>
      <w:jc w:val="both"/>
    </w:pPr>
    <w:rPr>
      <w:sz w:val="20"/>
      <w:szCs w:val="20"/>
      <w:lang w:eastAsia="ru-RU"/>
    </w:rPr>
  </w:style>
  <w:style w:type="character" w:styleId="af3">
    <w:name w:val="page number"/>
    <w:basedOn w:val="a0"/>
    <w:rsid w:val="000D45A4"/>
  </w:style>
  <w:style w:type="paragraph" w:customStyle="1" w:styleId="agree">
    <w:name w:val="agree"/>
    <w:basedOn w:val="a"/>
    <w:rsid w:val="000D45A4"/>
    <w:pPr>
      <w:spacing w:after="28"/>
    </w:pPr>
    <w:rPr>
      <w:sz w:val="22"/>
      <w:lang w:eastAsia="ru-RU"/>
    </w:rPr>
  </w:style>
  <w:style w:type="paragraph" w:customStyle="1" w:styleId="agreedate">
    <w:name w:val="agreedate"/>
    <w:basedOn w:val="a"/>
    <w:rsid w:val="000D45A4"/>
    <w:pPr>
      <w:jc w:val="both"/>
    </w:pPr>
    <w:rPr>
      <w:sz w:val="22"/>
      <w:lang w:eastAsia="ru-RU"/>
    </w:rPr>
  </w:style>
  <w:style w:type="paragraph" w:customStyle="1" w:styleId="part">
    <w:name w:val="part"/>
    <w:basedOn w:val="a"/>
    <w:rsid w:val="000D45A4"/>
    <w:pPr>
      <w:spacing w:before="240" w:after="240"/>
      <w:jc w:val="center"/>
    </w:pPr>
    <w:rPr>
      <w:b/>
      <w:bCs/>
      <w:caps/>
      <w:sz w:val="24"/>
      <w:szCs w:val="24"/>
      <w:lang w:eastAsia="ru-RU"/>
    </w:rPr>
  </w:style>
  <w:style w:type="paragraph" w:customStyle="1" w:styleId="comment">
    <w:name w:val="comment"/>
    <w:basedOn w:val="a"/>
    <w:rsid w:val="000D45A4"/>
    <w:pPr>
      <w:ind w:firstLine="709"/>
      <w:jc w:val="both"/>
    </w:pPr>
    <w:rPr>
      <w:sz w:val="20"/>
      <w:szCs w:val="20"/>
      <w:lang w:eastAsia="ru-RU"/>
    </w:rPr>
  </w:style>
  <w:style w:type="paragraph" w:customStyle="1" w:styleId="ConsPlusNormal">
    <w:name w:val="ConsPlusNormal"/>
    <w:rsid w:val="000D45A4"/>
    <w:pPr>
      <w:widowControl w:val="0"/>
      <w:autoSpaceDE w:val="0"/>
      <w:autoSpaceDN w:val="0"/>
    </w:pPr>
    <w:rPr>
      <w:rFonts w:ascii="Calibri" w:eastAsia="Times New Roman" w:hAnsi="Calibri" w:cs="Calibri"/>
      <w:sz w:val="22"/>
    </w:rPr>
  </w:style>
  <w:style w:type="character" w:customStyle="1" w:styleId="table100">
    <w:name w:val="table10 Знак"/>
    <w:link w:val="table10"/>
    <w:rsid w:val="000D45A4"/>
    <w:rPr>
      <w:rFonts w:eastAsia="Times New Roman"/>
    </w:rPr>
  </w:style>
  <w:style w:type="character" w:customStyle="1" w:styleId="word-wrapper">
    <w:name w:val="word-wrapper"/>
    <w:basedOn w:val="a0"/>
    <w:rsid w:val="004070C4"/>
  </w:style>
  <w:style w:type="character" w:customStyle="1" w:styleId="fake-non-breaking-space">
    <w:name w:val="fake-non-breaking-space"/>
    <w:basedOn w:val="a0"/>
    <w:rsid w:val="004070C4"/>
  </w:style>
  <w:style w:type="paragraph" w:customStyle="1" w:styleId="il-text-alignleft">
    <w:name w:val="il-text-align_left"/>
    <w:basedOn w:val="a"/>
    <w:rsid w:val="003A5C66"/>
    <w:pPr>
      <w:spacing w:before="100" w:beforeAutospacing="1" w:after="100" w:afterAutospacing="1"/>
    </w:pPr>
    <w:rPr>
      <w:sz w:val="24"/>
      <w:szCs w:val="24"/>
      <w:lang w:eastAsia="ru-RU"/>
    </w:rPr>
  </w:style>
  <w:style w:type="paragraph" w:customStyle="1" w:styleId="table101">
    <w:name w:val="table101"/>
    <w:basedOn w:val="a"/>
    <w:rsid w:val="00CB7036"/>
    <w:pPr>
      <w:spacing w:before="45" w:after="45"/>
      <w:ind w:left="45" w:right="45"/>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9182393">
      <w:bodyDiv w:val="1"/>
      <w:marLeft w:val="0"/>
      <w:marRight w:val="0"/>
      <w:marTop w:val="0"/>
      <w:marBottom w:val="0"/>
      <w:divBdr>
        <w:top w:val="none" w:sz="0" w:space="0" w:color="auto"/>
        <w:left w:val="none" w:sz="0" w:space="0" w:color="auto"/>
        <w:bottom w:val="none" w:sz="0" w:space="0" w:color="auto"/>
        <w:right w:val="none" w:sz="0" w:space="0" w:color="auto"/>
      </w:divBdr>
    </w:div>
    <w:div w:id="23098708">
      <w:bodyDiv w:val="1"/>
      <w:marLeft w:val="0"/>
      <w:marRight w:val="0"/>
      <w:marTop w:val="0"/>
      <w:marBottom w:val="0"/>
      <w:divBdr>
        <w:top w:val="none" w:sz="0" w:space="0" w:color="auto"/>
        <w:left w:val="none" w:sz="0" w:space="0" w:color="auto"/>
        <w:bottom w:val="none" w:sz="0" w:space="0" w:color="auto"/>
        <w:right w:val="none" w:sz="0" w:space="0" w:color="auto"/>
      </w:divBdr>
    </w:div>
    <w:div w:id="23681282">
      <w:bodyDiv w:val="1"/>
      <w:marLeft w:val="0"/>
      <w:marRight w:val="0"/>
      <w:marTop w:val="0"/>
      <w:marBottom w:val="0"/>
      <w:divBdr>
        <w:top w:val="none" w:sz="0" w:space="0" w:color="auto"/>
        <w:left w:val="none" w:sz="0" w:space="0" w:color="auto"/>
        <w:bottom w:val="none" w:sz="0" w:space="0" w:color="auto"/>
        <w:right w:val="none" w:sz="0" w:space="0" w:color="auto"/>
      </w:divBdr>
    </w:div>
    <w:div w:id="24061020">
      <w:bodyDiv w:val="1"/>
      <w:marLeft w:val="0"/>
      <w:marRight w:val="0"/>
      <w:marTop w:val="0"/>
      <w:marBottom w:val="0"/>
      <w:divBdr>
        <w:top w:val="none" w:sz="0" w:space="0" w:color="auto"/>
        <w:left w:val="none" w:sz="0" w:space="0" w:color="auto"/>
        <w:bottom w:val="none" w:sz="0" w:space="0" w:color="auto"/>
        <w:right w:val="none" w:sz="0" w:space="0" w:color="auto"/>
      </w:divBdr>
    </w:div>
    <w:div w:id="28918115">
      <w:bodyDiv w:val="1"/>
      <w:marLeft w:val="0"/>
      <w:marRight w:val="0"/>
      <w:marTop w:val="0"/>
      <w:marBottom w:val="0"/>
      <w:divBdr>
        <w:top w:val="none" w:sz="0" w:space="0" w:color="auto"/>
        <w:left w:val="none" w:sz="0" w:space="0" w:color="auto"/>
        <w:bottom w:val="none" w:sz="0" w:space="0" w:color="auto"/>
        <w:right w:val="none" w:sz="0" w:space="0" w:color="auto"/>
      </w:divBdr>
    </w:div>
    <w:div w:id="37895977">
      <w:bodyDiv w:val="1"/>
      <w:marLeft w:val="0"/>
      <w:marRight w:val="0"/>
      <w:marTop w:val="0"/>
      <w:marBottom w:val="0"/>
      <w:divBdr>
        <w:top w:val="none" w:sz="0" w:space="0" w:color="auto"/>
        <w:left w:val="none" w:sz="0" w:space="0" w:color="auto"/>
        <w:bottom w:val="none" w:sz="0" w:space="0" w:color="auto"/>
        <w:right w:val="none" w:sz="0" w:space="0" w:color="auto"/>
      </w:divBdr>
    </w:div>
    <w:div w:id="41028715">
      <w:bodyDiv w:val="1"/>
      <w:marLeft w:val="0"/>
      <w:marRight w:val="0"/>
      <w:marTop w:val="0"/>
      <w:marBottom w:val="0"/>
      <w:divBdr>
        <w:top w:val="none" w:sz="0" w:space="0" w:color="auto"/>
        <w:left w:val="none" w:sz="0" w:space="0" w:color="auto"/>
        <w:bottom w:val="none" w:sz="0" w:space="0" w:color="auto"/>
        <w:right w:val="none" w:sz="0" w:space="0" w:color="auto"/>
      </w:divBdr>
    </w:div>
    <w:div w:id="44449578">
      <w:bodyDiv w:val="1"/>
      <w:marLeft w:val="0"/>
      <w:marRight w:val="0"/>
      <w:marTop w:val="0"/>
      <w:marBottom w:val="0"/>
      <w:divBdr>
        <w:top w:val="none" w:sz="0" w:space="0" w:color="auto"/>
        <w:left w:val="none" w:sz="0" w:space="0" w:color="auto"/>
        <w:bottom w:val="none" w:sz="0" w:space="0" w:color="auto"/>
        <w:right w:val="none" w:sz="0" w:space="0" w:color="auto"/>
      </w:divBdr>
    </w:div>
    <w:div w:id="45103907">
      <w:bodyDiv w:val="1"/>
      <w:marLeft w:val="0"/>
      <w:marRight w:val="0"/>
      <w:marTop w:val="0"/>
      <w:marBottom w:val="0"/>
      <w:divBdr>
        <w:top w:val="none" w:sz="0" w:space="0" w:color="auto"/>
        <w:left w:val="none" w:sz="0" w:space="0" w:color="auto"/>
        <w:bottom w:val="none" w:sz="0" w:space="0" w:color="auto"/>
        <w:right w:val="none" w:sz="0" w:space="0" w:color="auto"/>
      </w:divBdr>
    </w:div>
    <w:div w:id="45181344">
      <w:bodyDiv w:val="1"/>
      <w:marLeft w:val="0"/>
      <w:marRight w:val="0"/>
      <w:marTop w:val="0"/>
      <w:marBottom w:val="0"/>
      <w:divBdr>
        <w:top w:val="none" w:sz="0" w:space="0" w:color="auto"/>
        <w:left w:val="none" w:sz="0" w:space="0" w:color="auto"/>
        <w:bottom w:val="none" w:sz="0" w:space="0" w:color="auto"/>
        <w:right w:val="none" w:sz="0" w:space="0" w:color="auto"/>
      </w:divBdr>
    </w:div>
    <w:div w:id="49888402">
      <w:bodyDiv w:val="1"/>
      <w:marLeft w:val="0"/>
      <w:marRight w:val="0"/>
      <w:marTop w:val="0"/>
      <w:marBottom w:val="0"/>
      <w:divBdr>
        <w:top w:val="none" w:sz="0" w:space="0" w:color="auto"/>
        <w:left w:val="none" w:sz="0" w:space="0" w:color="auto"/>
        <w:bottom w:val="none" w:sz="0" w:space="0" w:color="auto"/>
        <w:right w:val="none" w:sz="0" w:space="0" w:color="auto"/>
      </w:divBdr>
      <w:divsChild>
        <w:div w:id="841554629">
          <w:marLeft w:val="0"/>
          <w:marRight w:val="0"/>
          <w:marTop w:val="0"/>
          <w:marBottom w:val="0"/>
          <w:divBdr>
            <w:top w:val="none" w:sz="0" w:space="0" w:color="auto"/>
            <w:left w:val="none" w:sz="0" w:space="0" w:color="auto"/>
            <w:bottom w:val="none" w:sz="0" w:space="0" w:color="auto"/>
            <w:right w:val="none" w:sz="0" w:space="0" w:color="auto"/>
          </w:divBdr>
        </w:div>
      </w:divsChild>
    </w:div>
    <w:div w:id="53968382">
      <w:bodyDiv w:val="1"/>
      <w:marLeft w:val="0"/>
      <w:marRight w:val="0"/>
      <w:marTop w:val="0"/>
      <w:marBottom w:val="0"/>
      <w:divBdr>
        <w:top w:val="none" w:sz="0" w:space="0" w:color="auto"/>
        <w:left w:val="none" w:sz="0" w:space="0" w:color="auto"/>
        <w:bottom w:val="none" w:sz="0" w:space="0" w:color="auto"/>
        <w:right w:val="none" w:sz="0" w:space="0" w:color="auto"/>
      </w:divBdr>
    </w:div>
    <w:div w:id="56050657">
      <w:bodyDiv w:val="1"/>
      <w:marLeft w:val="0"/>
      <w:marRight w:val="0"/>
      <w:marTop w:val="0"/>
      <w:marBottom w:val="0"/>
      <w:divBdr>
        <w:top w:val="none" w:sz="0" w:space="0" w:color="auto"/>
        <w:left w:val="none" w:sz="0" w:space="0" w:color="auto"/>
        <w:bottom w:val="none" w:sz="0" w:space="0" w:color="auto"/>
        <w:right w:val="none" w:sz="0" w:space="0" w:color="auto"/>
      </w:divBdr>
    </w:div>
    <w:div w:id="66192904">
      <w:bodyDiv w:val="1"/>
      <w:marLeft w:val="0"/>
      <w:marRight w:val="0"/>
      <w:marTop w:val="0"/>
      <w:marBottom w:val="0"/>
      <w:divBdr>
        <w:top w:val="none" w:sz="0" w:space="0" w:color="auto"/>
        <w:left w:val="none" w:sz="0" w:space="0" w:color="auto"/>
        <w:bottom w:val="none" w:sz="0" w:space="0" w:color="auto"/>
        <w:right w:val="none" w:sz="0" w:space="0" w:color="auto"/>
      </w:divBdr>
    </w:div>
    <w:div w:id="74910248">
      <w:bodyDiv w:val="1"/>
      <w:marLeft w:val="0"/>
      <w:marRight w:val="0"/>
      <w:marTop w:val="0"/>
      <w:marBottom w:val="0"/>
      <w:divBdr>
        <w:top w:val="none" w:sz="0" w:space="0" w:color="auto"/>
        <w:left w:val="none" w:sz="0" w:space="0" w:color="auto"/>
        <w:bottom w:val="none" w:sz="0" w:space="0" w:color="auto"/>
        <w:right w:val="none" w:sz="0" w:space="0" w:color="auto"/>
      </w:divBdr>
    </w:div>
    <w:div w:id="76244332">
      <w:bodyDiv w:val="1"/>
      <w:marLeft w:val="0"/>
      <w:marRight w:val="0"/>
      <w:marTop w:val="0"/>
      <w:marBottom w:val="0"/>
      <w:divBdr>
        <w:top w:val="none" w:sz="0" w:space="0" w:color="auto"/>
        <w:left w:val="none" w:sz="0" w:space="0" w:color="auto"/>
        <w:bottom w:val="none" w:sz="0" w:space="0" w:color="auto"/>
        <w:right w:val="none" w:sz="0" w:space="0" w:color="auto"/>
      </w:divBdr>
    </w:div>
    <w:div w:id="78986278">
      <w:bodyDiv w:val="1"/>
      <w:marLeft w:val="0"/>
      <w:marRight w:val="0"/>
      <w:marTop w:val="0"/>
      <w:marBottom w:val="0"/>
      <w:divBdr>
        <w:top w:val="none" w:sz="0" w:space="0" w:color="auto"/>
        <w:left w:val="none" w:sz="0" w:space="0" w:color="auto"/>
        <w:bottom w:val="none" w:sz="0" w:space="0" w:color="auto"/>
        <w:right w:val="none" w:sz="0" w:space="0" w:color="auto"/>
      </w:divBdr>
    </w:div>
    <w:div w:id="93717734">
      <w:bodyDiv w:val="1"/>
      <w:marLeft w:val="0"/>
      <w:marRight w:val="0"/>
      <w:marTop w:val="0"/>
      <w:marBottom w:val="0"/>
      <w:divBdr>
        <w:top w:val="none" w:sz="0" w:space="0" w:color="auto"/>
        <w:left w:val="none" w:sz="0" w:space="0" w:color="auto"/>
        <w:bottom w:val="none" w:sz="0" w:space="0" w:color="auto"/>
        <w:right w:val="none" w:sz="0" w:space="0" w:color="auto"/>
      </w:divBdr>
    </w:div>
    <w:div w:id="96485054">
      <w:bodyDiv w:val="1"/>
      <w:marLeft w:val="0"/>
      <w:marRight w:val="0"/>
      <w:marTop w:val="0"/>
      <w:marBottom w:val="0"/>
      <w:divBdr>
        <w:top w:val="none" w:sz="0" w:space="0" w:color="auto"/>
        <w:left w:val="none" w:sz="0" w:space="0" w:color="auto"/>
        <w:bottom w:val="none" w:sz="0" w:space="0" w:color="auto"/>
        <w:right w:val="none" w:sz="0" w:space="0" w:color="auto"/>
      </w:divBdr>
    </w:div>
    <w:div w:id="97064622">
      <w:bodyDiv w:val="1"/>
      <w:marLeft w:val="0"/>
      <w:marRight w:val="0"/>
      <w:marTop w:val="0"/>
      <w:marBottom w:val="0"/>
      <w:divBdr>
        <w:top w:val="none" w:sz="0" w:space="0" w:color="auto"/>
        <w:left w:val="none" w:sz="0" w:space="0" w:color="auto"/>
        <w:bottom w:val="none" w:sz="0" w:space="0" w:color="auto"/>
        <w:right w:val="none" w:sz="0" w:space="0" w:color="auto"/>
      </w:divBdr>
    </w:div>
    <w:div w:id="102267865">
      <w:bodyDiv w:val="1"/>
      <w:marLeft w:val="0"/>
      <w:marRight w:val="0"/>
      <w:marTop w:val="0"/>
      <w:marBottom w:val="0"/>
      <w:divBdr>
        <w:top w:val="none" w:sz="0" w:space="0" w:color="auto"/>
        <w:left w:val="none" w:sz="0" w:space="0" w:color="auto"/>
        <w:bottom w:val="none" w:sz="0" w:space="0" w:color="auto"/>
        <w:right w:val="none" w:sz="0" w:space="0" w:color="auto"/>
      </w:divBdr>
      <w:divsChild>
        <w:div w:id="1429615353">
          <w:marLeft w:val="0"/>
          <w:marRight w:val="0"/>
          <w:marTop w:val="0"/>
          <w:marBottom w:val="0"/>
          <w:divBdr>
            <w:top w:val="none" w:sz="0" w:space="0" w:color="auto"/>
            <w:left w:val="none" w:sz="0" w:space="0" w:color="auto"/>
            <w:bottom w:val="none" w:sz="0" w:space="0" w:color="auto"/>
            <w:right w:val="none" w:sz="0" w:space="0" w:color="auto"/>
          </w:divBdr>
        </w:div>
      </w:divsChild>
    </w:div>
    <w:div w:id="107434001">
      <w:bodyDiv w:val="1"/>
      <w:marLeft w:val="0"/>
      <w:marRight w:val="0"/>
      <w:marTop w:val="0"/>
      <w:marBottom w:val="0"/>
      <w:divBdr>
        <w:top w:val="none" w:sz="0" w:space="0" w:color="auto"/>
        <w:left w:val="none" w:sz="0" w:space="0" w:color="auto"/>
        <w:bottom w:val="none" w:sz="0" w:space="0" w:color="auto"/>
        <w:right w:val="none" w:sz="0" w:space="0" w:color="auto"/>
      </w:divBdr>
      <w:divsChild>
        <w:div w:id="796988975">
          <w:marLeft w:val="0"/>
          <w:marRight w:val="0"/>
          <w:marTop w:val="0"/>
          <w:marBottom w:val="0"/>
          <w:divBdr>
            <w:top w:val="none" w:sz="0" w:space="0" w:color="auto"/>
            <w:left w:val="none" w:sz="0" w:space="0" w:color="auto"/>
            <w:bottom w:val="none" w:sz="0" w:space="0" w:color="auto"/>
            <w:right w:val="none" w:sz="0" w:space="0" w:color="auto"/>
          </w:divBdr>
        </w:div>
      </w:divsChild>
    </w:div>
    <w:div w:id="108281713">
      <w:bodyDiv w:val="1"/>
      <w:marLeft w:val="0"/>
      <w:marRight w:val="0"/>
      <w:marTop w:val="0"/>
      <w:marBottom w:val="0"/>
      <w:divBdr>
        <w:top w:val="none" w:sz="0" w:space="0" w:color="auto"/>
        <w:left w:val="none" w:sz="0" w:space="0" w:color="auto"/>
        <w:bottom w:val="none" w:sz="0" w:space="0" w:color="auto"/>
        <w:right w:val="none" w:sz="0" w:space="0" w:color="auto"/>
      </w:divBdr>
    </w:div>
    <w:div w:id="112598641">
      <w:bodyDiv w:val="1"/>
      <w:marLeft w:val="0"/>
      <w:marRight w:val="0"/>
      <w:marTop w:val="0"/>
      <w:marBottom w:val="0"/>
      <w:divBdr>
        <w:top w:val="none" w:sz="0" w:space="0" w:color="auto"/>
        <w:left w:val="none" w:sz="0" w:space="0" w:color="auto"/>
        <w:bottom w:val="none" w:sz="0" w:space="0" w:color="auto"/>
        <w:right w:val="none" w:sz="0" w:space="0" w:color="auto"/>
      </w:divBdr>
    </w:div>
    <w:div w:id="120341813">
      <w:bodyDiv w:val="1"/>
      <w:marLeft w:val="0"/>
      <w:marRight w:val="0"/>
      <w:marTop w:val="0"/>
      <w:marBottom w:val="0"/>
      <w:divBdr>
        <w:top w:val="none" w:sz="0" w:space="0" w:color="auto"/>
        <w:left w:val="none" w:sz="0" w:space="0" w:color="auto"/>
        <w:bottom w:val="none" w:sz="0" w:space="0" w:color="auto"/>
        <w:right w:val="none" w:sz="0" w:space="0" w:color="auto"/>
      </w:divBdr>
      <w:divsChild>
        <w:div w:id="157306882">
          <w:marLeft w:val="0"/>
          <w:marRight w:val="0"/>
          <w:marTop w:val="0"/>
          <w:marBottom w:val="0"/>
          <w:divBdr>
            <w:top w:val="none" w:sz="0" w:space="0" w:color="auto"/>
            <w:left w:val="none" w:sz="0" w:space="0" w:color="auto"/>
            <w:bottom w:val="none" w:sz="0" w:space="0" w:color="auto"/>
            <w:right w:val="none" w:sz="0" w:space="0" w:color="auto"/>
          </w:divBdr>
        </w:div>
      </w:divsChild>
    </w:div>
    <w:div w:id="123157008">
      <w:bodyDiv w:val="1"/>
      <w:marLeft w:val="0"/>
      <w:marRight w:val="0"/>
      <w:marTop w:val="0"/>
      <w:marBottom w:val="0"/>
      <w:divBdr>
        <w:top w:val="none" w:sz="0" w:space="0" w:color="auto"/>
        <w:left w:val="none" w:sz="0" w:space="0" w:color="auto"/>
        <w:bottom w:val="none" w:sz="0" w:space="0" w:color="auto"/>
        <w:right w:val="none" w:sz="0" w:space="0" w:color="auto"/>
      </w:divBdr>
    </w:div>
    <w:div w:id="125583839">
      <w:bodyDiv w:val="1"/>
      <w:marLeft w:val="0"/>
      <w:marRight w:val="0"/>
      <w:marTop w:val="0"/>
      <w:marBottom w:val="0"/>
      <w:divBdr>
        <w:top w:val="none" w:sz="0" w:space="0" w:color="auto"/>
        <w:left w:val="none" w:sz="0" w:space="0" w:color="auto"/>
        <w:bottom w:val="none" w:sz="0" w:space="0" w:color="auto"/>
        <w:right w:val="none" w:sz="0" w:space="0" w:color="auto"/>
      </w:divBdr>
    </w:div>
    <w:div w:id="126702523">
      <w:bodyDiv w:val="1"/>
      <w:marLeft w:val="0"/>
      <w:marRight w:val="0"/>
      <w:marTop w:val="0"/>
      <w:marBottom w:val="0"/>
      <w:divBdr>
        <w:top w:val="none" w:sz="0" w:space="0" w:color="auto"/>
        <w:left w:val="none" w:sz="0" w:space="0" w:color="auto"/>
        <w:bottom w:val="none" w:sz="0" w:space="0" w:color="auto"/>
        <w:right w:val="none" w:sz="0" w:space="0" w:color="auto"/>
      </w:divBdr>
    </w:div>
    <w:div w:id="130094225">
      <w:bodyDiv w:val="1"/>
      <w:marLeft w:val="0"/>
      <w:marRight w:val="0"/>
      <w:marTop w:val="0"/>
      <w:marBottom w:val="0"/>
      <w:divBdr>
        <w:top w:val="none" w:sz="0" w:space="0" w:color="auto"/>
        <w:left w:val="none" w:sz="0" w:space="0" w:color="auto"/>
        <w:bottom w:val="none" w:sz="0" w:space="0" w:color="auto"/>
        <w:right w:val="none" w:sz="0" w:space="0" w:color="auto"/>
      </w:divBdr>
    </w:div>
    <w:div w:id="131599986">
      <w:bodyDiv w:val="1"/>
      <w:marLeft w:val="0"/>
      <w:marRight w:val="0"/>
      <w:marTop w:val="0"/>
      <w:marBottom w:val="0"/>
      <w:divBdr>
        <w:top w:val="none" w:sz="0" w:space="0" w:color="auto"/>
        <w:left w:val="none" w:sz="0" w:space="0" w:color="auto"/>
        <w:bottom w:val="none" w:sz="0" w:space="0" w:color="auto"/>
        <w:right w:val="none" w:sz="0" w:space="0" w:color="auto"/>
      </w:divBdr>
    </w:div>
    <w:div w:id="135147089">
      <w:bodyDiv w:val="1"/>
      <w:marLeft w:val="0"/>
      <w:marRight w:val="0"/>
      <w:marTop w:val="0"/>
      <w:marBottom w:val="0"/>
      <w:divBdr>
        <w:top w:val="none" w:sz="0" w:space="0" w:color="auto"/>
        <w:left w:val="none" w:sz="0" w:space="0" w:color="auto"/>
        <w:bottom w:val="none" w:sz="0" w:space="0" w:color="auto"/>
        <w:right w:val="none" w:sz="0" w:space="0" w:color="auto"/>
      </w:divBdr>
    </w:div>
    <w:div w:id="137454003">
      <w:bodyDiv w:val="1"/>
      <w:marLeft w:val="0"/>
      <w:marRight w:val="0"/>
      <w:marTop w:val="0"/>
      <w:marBottom w:val="0"/>
      <w:divBdr>
        <w:top w:val="none" w:sz="0" w:space="0" w:color="auto"/>
        <w:left w:val="none" w:sz="0" w:space="0" w:color="auto"/>
        <w:bottom w:val="none" w:sz="0" w:space="0" w:color="auto"/>
        <w:right w:val="none" w:sz="0" w:space="0" w:color="auto"/>
      </w:divBdr>
    </w:div>
    <w:div w:id="145901186">
      <w:bodyDiv w:val="1"/>
      <w:marLeft w:val="0"/>
      <w:marRight w:val="0"/>
      <w:marTop w:val="0"/>
      <w:marBottom w:val="0"/>
      <w:divBdr>
        <w:top w:val="none" w:sz="0" w:space="0" w:color="auto"/>
        <w:left w:val="none" w:sz="0" w:space="0" w:color="auto"/>
        <w:bottom w:val="none" w:sz="0" w:space="0" w:color="auto"/>
        <w:right w:val="none" w:sz="0" w:space="0" w:color="auto"/>
      </w:divBdr>
      <w:divsChild>
        <w:div w:id="168107911">
          <w:marLeft w:val="0"/>
          <w:marRight w:val="0"/>
          <w:marTop w:val="0"/>
          <w:marBottom w:val="0"/>
          <w:divBdr>
            <w:top w:val="none" w:sz="0" w:space="0" w:color="auto"/>
            <w:left w:val="none" w:sz="0" w:space="0" w:color="auto"/>
            <w:bottom w:val="none" w:sz="0" w:space="0" w:color="auto"/>
            <w:right w:val="none" w:sz="0" w:space="0" w:color="auto"/>
          </w:divBdr>
        </w:div>
      </w:divsChild>
    </w:div>
    <w:div w:id="149254074">
      <w:bodyDiv w:val="1"/>
      <w:marLeft w:val="0"/>
      <w:marRight w:val="0"/>
      <w:marTop w:val="0"/>
      <w:marBottom w:val="0"/>
      <w:divBdr>
        <w:top w:val="none" w:sz="0" w:space="0" w:color="auto"/>
        <w:left w:val="none" w:sz="0" w:space="0" w:color="auto"/>
        <w:bottom w:val="none" w:sz="0" w:space="0" w:color="auto"/>
        <w:right w:val="none" w:sz="0" w:space="0" w:color="auto"/>
      </w:divBdr>
    </w:div>
    <w:div w:id="152992880">
      <w:bodyDiv w:val="1"/>
      <w:marLeft w:val="0"/>
      <w:marRight w:val="0"/>
      <w:marTop w:val="0"/>
      <w:marBottom w:val="0"/>
      <w:divBdr>
        <w:top w:val="none" w:sz="0" w:space="0" w:color="auto"/>
        <w:left w:val="none" w:sz="0" w:space="0" w:color="auto"/>
        <w:bottom w:val="none" w:sz="0" w:space="0" w:color="auto"/>
        <w:right w:val="none" w:sz="0" w:space="0" w:color="auto"/>
      </w:divBdr>
      <w:divsChild>
        <w:div w:id="1156647977">
          <w:marLeft w:val="0"/>
          <w:marRight w:val="0"/>
          <w:marTop w:val="0"/>
          <w:marBottom w:val="0"/>
          <w:divBdr>
            <w:top w:val="none" w:sz="0" w:space="0" w:color="auto"/>
            <w:left w:val="none" w:sz="0" w:space="0" w:color="auto"/>
            <w:bottom w:val="none" w:sz="0" w:space="0" w:color="auto"/>
            <w:right w:val="none" w:sz="0" w:space="0" w:color="auto"/>
          </w:divBdr>
        </w:div>
      </w:divsChild>
    </w:div>
    <w:div w:id="155270287">
      <w:bodyDiv w:val="1"/>
      <w:marLeft w:val="0"/>
      <w:marRight w:val="0"/>
      <w:marTop w:val="0"/>
      <w:marBottom w:val="0"/>
      <w:divBdr>
        <w:top w:val="none" w:sz="0" w:space="0" w:color="auto"/>
        <w:left w:val="none" w:sz="0" w:space="0" w:color="auto"/>
        <w:bottom w:val="none" w:sz="0" w:space="0" w:color="auto"/>
        <w:right w:val="none" w:sz="0" w:space="0" w:color="auto"/>
      </w:divBdr>
    </w:div>
    <w:div w:id="157892601">
      <w:bodyDiv w:val="1"/>
      <w:marLeft w:val="0"/>
      <w:marRight w:val="0"/>
      <w:marTop w:val="0"/>
      <w:marBottom w:val="0"/>
      <w:divBdr>
        <w:top w:val="none" w:sz="0" w:space="0" w:color="auto"/>
        <w:left w:val="none" w:sz="0" w:space="0" w:color="auto"/>
        <w:bottom w:val="none" w:sz="0" w:space="0" w:color="auto"/>
        <w:right w:val="none" w:sz="0" w:space="0" w:color="auto"/>
      </w:divBdr>
    </w:div>
    <w:div w:id="164974903">
      <w:bodyDiv w:val="1"/>
      <w:marLeft w:val="0"/>
      <w:marRight w:val="0"/>
      <w:marTop w:val="0"/>
      <w:marBottom w:val="0"/>
      <w:divBdr>
        <w:top w:val="none" w:sz="0" w:space="0" w:color="auto"/>
        <w:left w:val="none" w:sz="0" w:space="0" w:color="auto"/>
        <w:bottom w:val="none" w:sz="0" w:space="0" w:color="auto"/>
        <w:right w:val="none" w:sz="0" w:space="0" w:color="auto"/>
      </w:divBdr>
    </w:div>
    <w:div w:id="165872681">
      <w:bodyDiv w:val="1"/>
      <w:marLeft w:val="0"/>
      <w:marRight w:val="0"/>
      <w:marTop w:val="0"/>
      <w:marBottom w:val="0"/>
      <w:divBdr>
        <w:top w:val="none" w:sz="0" w:space="0" w:color="auto"/>
        <w:left w:val="none" w:sz="0" w:space="0" w:color="auto"/>
        <w:bottom w:val="none" w:sz="0" w:space="0" w:color="auto"/>
        <w:right w:val="none" w:sz="0" w:space="0" w:color="auto"/>
      </w:divBdr>
    </w:div>
    <w:div w:id="165900392">
      <w:bodyDiv w:val="1"/>
      <w:marLeft w:val="0"/>
      <w:marRight w:val="0"/>
      <w:marTop w:val="0"/>
      <w:marBottom w:val="0"/>
      <w:divBdr>
        <w:top w:val="none" w:sz="0" w:space="0" w:color="auto"/>
        <w:left w:val="none" w:sz="0" w:space="0" w:color="auto"/>
        <w:bottom w:val="none" w:sz="0" w:space="0" w:color="auto"/>
        <w:right w:val="none" w:sz="0" w:space="0" w:color="auto"/>
      </w:divBdr>
      <w:divsChild>
        <w:div w:id="128863131">
          <w:marLeft w:val="0"/>
          <w:marRight w:val="0"/>
          <w:marTop w:val="0"/>
          <w:marBottom w:val="0"/>
          <w:divBdr>
            <w:top w:val="none" w:sz="0" w:space="0" w:color="auto"/>
            <w:left w:val="none" w:sz="0" w:space="0" w:color="auto"/>
            <w:bottom w:val="none" w:sz="0" w:space="0" w:color="auto"/>
            <w:right w:val="none" w:sz="0" w:space="0" w:color="auto"/>
          </w:divBdr>
        </w:div>
      </w:divsChild>
    </w:div>
    <w:div w:id="169226334">
      <w:bodyDiv w:val="1"/>
      <w:marLeft w:val="0"/>
      <w:marRight w:val="0"/>
      <w:marTop w:val="0"/>
      <w:marBottom w:val="0"/>
      <w:divBdr>
        <w:top w:val="none" w:sz="0" w:space="0" w:color="auto"/>
        <w:left w:val="none" w:sz="0" w:space="0" w:color="auto"/>
        <w:bottom w:val="none" w:sz="0" w:space="0" w:color="auto"/>
        <w:right w:val="none" w:sz="0" w:space="0" w:color="auto"/>
      </w:divBdr>
    </w:div>
    <w:div w:id="170683198">
      <w:bodyDiv w:val="1"/>
      <w:marLeft w:val="0"/>
      <w:marRight w:val="0"/>
      <w:marTop w:val="0"/>
      <w:marBottom w:val="0"/>
      <w:divBdr>
        <w:top w:val="none" w:sz="0" w:space="0" w:color="auto"/>
        <w:left w:val="none" w:sz="0" w:space="0" w:color="auto"/>
        <w:bottom w:val="none" w:sz="0" w:space="0" w:color="auto"/>
        <w:right w:val="none" w:sz="0" w:space="0" w:color="auto"/>
      </w:divBdr>
    </w:div>
    <w:div w:id="172495144">
      <w:bodyDiv w:val="1"/>
      <w:marLeft w:val="0"/>
      <w:marRight w:val="0"/>
      <w:marTop w:val="0"/>
      <w:marBottom w:val="0"/>
      <w:divBdr>
        <w:top w:val="none" w:sz="0" w:space="0" w:color="auto"/>
        <w:left w:val="none" w:sz="0" w:space="0" w:color="auto"/>
        <w:bottom w:val="none" w:sz="0" w:space="0" w:color="auto"/>
        <w:right w:val="none" w:sz="0" w:space="0" w:color="auto"/>
      </w:divBdr>
    </w:div>
    <w:div w:id="176382718">
      <w:bodyDiv w:val="1"/>
      <w:marLeft w:val="0"/>
      <w:marRight w:val="0"/>
      <w:marTop w:val="0"/>
      <w:marBottom w:val="0"/>
      <w:divBdr>
        <w:top w:val="none" w:sz="0" w:space="0" w:color="auto"/>
        <w:left w:val="none" w:sz="0" w:space="0" w:color="auto"/>
        <w:bottom w:val="none" w:sz="0" w:space="0" w:color="auto"/>
        <w:right w:val="none" w:sz="0" w:space="0" w:color="auto"/>
      </w:divBdr>
    </w:div>
    <w:div w:id="183710045">
      <w:bodyDiv w:val="1"/>
      <w:marLeft w:val="0"/>
      <w:marRight w:val="0"/>
      <w:marTop w:val="0"/>
      <w:marBottom w:val="0"/>
      <w:divBdr>
        <w:top w:val="none" w:sz="0" w:space="0" w:color="auto"/>
        <w:left w:val="none" w:sz="0" w:space="0" w:color="auto"/>
        <w:bottom w:val="none" w:sz="0" w:space="0" w:color="auto"/>
        <w:right w:val="none" w:sz="0" w:space="0" w:color="auto"/>
      </w:divBdr>
    </w:div>
    <w:div w:id="184682499">
      <w:bodyDiv w:val="1"/>
      <w:marLeft w:val="0"/>
      <w:marRight w:val="0"/>
      <w:marTop w:val="0"/>
      <w:marBottom w:val="0"/>
      <w:divBdr>
        <w:top w:val="none" w:sz="0" w:space="0" w:color="auto"/>
        <w:left w:val="none" w:sz="0" w:space="0" w:color="auto"/>
        <w:bottom w:val="none" w:sz="0" w:space="0" w:color="auto"/>
        <w:right w:val="none" w:sz="0" w:space="0" w:color="auto"/>
      </w:divBdr>
    </w:div>
    <w:div w:id="187720977">
      <w:bodyDiv w:val="1"/>
      <w:marLeft w:val="0"/>
      <w:marRight w:val="0"/>
      <w:marTop w:val="0"/>
      <w:marBottom w:val="0"/>
      <w:divBdr>
        <w:top w:val="none" w:sz="0" w:space="0" w:color="auto"/>
        <w:left w:val="none" w:sz="0" w:space="0" w:color="auto"/>
        <w:bottom w:val="none" w:sz="0" w:space="0" w:color="auto"/>
        <w:right w:val="none" w:sz="0" w:space="0" w:color="auto"/>
      </w:divBdr>
    </w:div>
    <w:div w:id="188681976">
      <w:bodyDiv w:val="1"/>
      <w:marLeft w:val="0"/>
      <w:marRight w:val="0"/>
      <w:marTop w:val="0"/>
      <w:marBottom w:val="0"/>
      <w:divBdr>
        <w:top w:val="none" w:sz="0" w:space="0" w:color="auto"/>
        <w:left w:val="none" w:sz="0" w:space="0" w:color="auto"/>
        <w:bottom w:val="none" w:sz="0" w:space="0" w:color="auto"/>
        <w:right w:val="none" w:sz="0" w:space="0" w:color="auto"/>
      </w:divBdr>
    </w:div>
    <w:div w:id="195041834">
      <w:bodyDiv w:val="1"/>
      <w:marLeft w:val="0"/>
      <w:marRight w:val="0"/>
      <w:marTop w:val="0"/>
      <w:marBottom w:val="0"/>
      <w:divBdr>
        <w:top w:val="none" w:sz="0" w:space="0" w:color="auto"/>
        <w:left w:val="none" w:sz="0" w:space="0" w:color="auto"/>
        <w:bottom w:val="none" w:sz="0" w:space="0" w:color="auto"/>
        <w:right w:val="none" w:sz="0" w:space="0" w:color="auto"/>
      </w:divBdr>
    </w:div>
    <w:div w:id="202907145">
      <w:bodyDiv w:val="1"/>
      <w:marLeft w:val="0"/>
      <w:marRight w:val="0"/>
      <w:marTop w:val="0"/>
      <w:marBottom w:val="0"/>
      <w:divBdr>
        <w:top w:val="none" w:sz="0" w:space="0" w:color="auto"/>
        <w:left w:val="none" w:sz="0" w:space="0" w:color="auto"/>
        <w:bottom w:val="none" w:sz="0" w:space="0" w:color="auto"/>
        <w:right w:val="none" w:sz="0" w:space="0" w:color="auto"/>
      </w:divBdr>
    </w:div>
    <w:div w:id="203449133">
      <w:bodyDiv w:val="1"/>
      <w:marLeft w:val="0"/>
      <w:marRight w:val="0"/>
      <w:marTop w:val="0"/>
      <w:marBottom w:val="0"/>
      <w:divBdr>
        <w:top w:val="none" w:sz="0" w:space="0" w:color="auto"/>
        <w:left w:val="none" w:sz="0" w:space="0" w:color="auto"/>
        <w:bottom w:val="none" w:sz="0" w:space="0" w:color="auto"/>
        <w:right w:val="none" w:sz="0" w:space="0" w:color="auto"/>
      </w:divBdr>
    </w:div>
    <w:div w:id="204224688">
      <w:bodyDiv w:val="1"/>
      <w:marLeft w:val="0"/>
      <w:marRight w:val="0"/>
      <w:marTop w:val="0"/>
      <w:marBottom w:val="0"/>
      <w:divBdr>
        <w:top w:val="none" w:sz="0" w:space="0" w:color="auto"/>
        <w:left w:val="none" w:sz="0" w:space="0" w:color="auto"/>
        <w:bottom w:val="none" w:sz="0" w:space="0" w:color="auto"/>
        <w:right w:val="none" w:sz="0" w:space="0" w:color="auto"/>
      </w:divBdr>
    </w:div>
    <w:div w:id="209418925">
      <w:bodyDiv w:val="1"/>
      <w:marLeft w:val="0"/>
      <w:marRight w:val="0"/>
      <w:marTop w:val="0"/>
      <w:marBottom w:val="0"/>
      <w:divBdr>
        <w:top w:val="none" w:sz="0" w:space="0" w:color="auto"/>
        <w:left w:val="none" w:sz="0" w:space="0" w:color="auto"/>
        <w:bottom w:val="none" w:sz="0" w:space="0" w:color="auto"/>
        <w:right w:val="none" w:sz="0" w:space="0" w:color="auto"/>
      </w:divBdr>
    </w:div>
    <w:div w:id="210965899">
      <w:bodyDiv w:val="1"/>
      <w:marLeft w:val="0"/>
      <w:marRight w:val="0"/>
      <w:marTop w:val="0"/>
      <w:marBottom w:val="0"/>
      <w:divBdr>
        <w:top w:val="none" w:sz="0" w:space="0" w:color="auto"/>
        <w:left w:val="none" w:sz="0" w:space="0" w:color="auto"/>
        <w:bottom w:val="none" w:sz="0" w:space="0" w:color="auto"/>
        <w:right w:val="none" w:sz="0" w:space="0" w:color="auto"/>
      </w:divBdr>
    </w:div>
    <w:div w:id="212428566">
      <w:bodyDiv w:val="1"/>
      <w:marLeft w:val="0"/>
      <w:marRight w:val="0"/>
      <w:marTop w:val="0"/>
      <w:marBottom w:val="0"/>
      <w:divBdr>
        <w:top w:val="none" w:sz="0" w:space="0" w:color="auto"/>
        <w:left w:val="none" w:sz="0" w:space="0" w:color="auto"/>
        <w:bottom w:val="none" w:sz="0" w:space="0" w:color="auto"/>
        <w:right w:val="none" w:sz="0" w:space="0" w:color="auto"/>
      </w:divBdr>
    </w:div>
    <w:div w:id="213393327">
      <w:bodyDiv w:val="1"/>
      <w:marLeft w:val="0"/>
      <w:marRight w:val="0"/>
      <w:marTop w:val="0"/>
      <w:marBottom w:val="0"/>
      <w:divBdr>
        <w:top w:val="none" w:sz="0" w:space="0" w:color="auto"/>
        <w:left w:val="none" w:sz="0" w:space="0" w:color="auto"/>
        <w:bottom w:val="none" w:sz="0" w:space="0" w:color="auto"/>
        <w:right w:val="none" w:sz="0" w:space="0" w:color="auto"/>
      </w:divBdr>
    </w:div>
    <w:div w:id="213584100">
      <w:bodyDiv w:val="1"/>
      <w:marLeft w:val="0"/>
      <w:marRight w:val="0"/>
      <w:marTop w:val="0"/>
      <w:marBottom w:val="0"/>
      <w:divBdr>
        <w:top w:val="none" w:sz="0" w:space="0" w:color="auto"/>
        <w:left w:val="none" w:sz="0" w:space="0" w:color="auto"/>
        <w:bottom w:val="none" w:sz="0" w:space="0" w:color="auto"/>
        <w:right w:val="none" w:sz="0" w:space="0" w:color="auto"/>
      </w:divBdr>
    </w:div>
    <w:div w:id="216668741">
      <w:bodyDiv w:val="1"/>
      <w:marLeft w:val="0"/>
      <w:marRight w:val="0"/>
      <w:marTop w:val="0"/>
      <w:marBottom w:val="0"/>
      <w:divBdr>
        <w:top w:val="none" w:sz="0" w:space="0" w:color="auto"/>
        <w:left w:val="none" w:sz="0" w:space="0" w:color="auto"/>
        <w:bottom w:val="none" w:sz="0" w:space="0" w:color="auto"/>
        <w:right w:val="none" w:sz="0" w:space="0" w:color="auto"/>
      </w:divBdr>
    </w:div>
    <w:div w:id="221865483">
      <w:bodyDiv w:val="1"/>
      <w:marLeft w:val="0"/>
      <w:marRight w:val="0"/>
      <w:marTop w:val="0"/>
      <w:marBottom w:val="0"/>
      <w:divBdr>
        <w:top w:val="none" w:sz="0" w:space="0" w:color="auto"/>
        <w:left w:val="none" w:sz="0" w:space="0" w:color="auto"/>
        <w:bottom w:val="none" w:sz="0" w:space="0" w:color="auto"/>
        <w:right w:val="none" w:sz="0" w:space="0" w:color="auto"/>
      </w:divBdr>
    </w:div>
    <w:div w:id="231693750">
      <w:bodyDiv w:val="1"/>
      <w:marLeft w:val="0"/>
      <w:marRight w:val="0"/>
      <w:marTop w:val="0"/>
      <w:marBottom w:val="0"/>
      <w:divBdr>
        <w:top w:val="none" w:sz="0" w:space="0" w:color="auto"/>
        <w:left w:val="none" w:sz="0" w:space="0" w:color="auto"/>
        <w:bottom w:val="none" w:sz="0" w:space="0" w:color="auto"/>
        <w:right w:val="none" w:sz="0" w:space="0" w:color="auto"/>
      </w:divBdr>
    </w:div>
    <w:div w:id="240214576">
      <w:bodyDiv w:val="1"/>
      <w:marLeft w:val="0"/>
      <w:marRight w:val="0"/>
      <w:marTop w:val="0"/>
      <w:marBottom w:val="0"/>
      <w:divBdr>
        <w:top w:val="none" w:sz="0" w:space="0" w:color="auto"/>
        <w:left w:val="none" w:sz="0" w:space="0" w:color="auto"/>
        <w:bottom w:val="none" w:sz="0" w:space="0" w:color="auto"/>
        <w:right w:val="none" w:sz="0" w:space="0" w:color="auto"/>
      </w:divBdr>
    </w:div>
    <w:div w:id="244999812">
      <w:bodyDiv w:val="1"/>
      <w:marLeft w:val="0"/>
      <w:marRight w:val="0"/>
      <w:marTop w:val="0"/>
      <w:marBottom w:val="0"/>
      <w:divBdr>
        <w:top w:val="none" w:sz="0" w:space="0" w:color="auto"/>
        <w:left w:val="none" w:sz="0" w:space="0" w:color="auto"/>
        <w:bottom w:val="none" w:sz="0" w:space="0" w:color="auto"/>
        <w:right w:val="none" w:sz="0" w:space="0" w:color="auto"/>
      </w:divBdr>
      <w:divsChild>
        <w:div w:id="834957490">
          <w:marLeft w:val="0"/>
          <w:marRight w:val="0"/>
          <w:marTop w:val="0"/>
          <w:marBottom w:val="0"/>
          <w:divBdr>
            <w:top w:val="none" w:sz="0" w:space="0" w:color="auto"/>
            <w:left w:val="none" w:sz="0" w:space="0" w:color="auto"/>
            <w:bottom w:val="none" w:sz="0" w:space="0" w:color="auto"/>
            <w:right w:val="none" w:sz="0" w:space="0" w:color="auto"/>
          </w:divBdr>
        </w:div>
      </w:divsChild>
    </w:div>
    <w:div w:id="259223558">
      <w:bodyDiv w:val="1"/>
      <w:marLeft w:val="0"/>
      <w:marRight w:val="0"/>
      <w:marTop w:val="0"/>
      <w:marBottom w:val="0"/>
      <w:divBdr>
        <w:top w:val="none" w:sz="0" w:space="0" w:color="auto"/>
        <w:left w:val="none" w:sz="0" w:space="0" w:color="auto"/>
        <w:bottom w:val="none" w:sz="0" w:space="0" w:color="auto"/>
        <w:right w:val="none" w:sz="0" w:space="0" w:color="auto"/>
      </w:divBdr>
    </w:div>
    <w:div w:id="282462763">
      <w:bodyDiv w:val="1"/>
      <w:marLeft w:val="0"/>
      <w:marRight w:val="0"/>
      <w:marTop w:val="0"/>
      <w:marBottom w:val="0"/>
      <w:divBdr>
        <w:top w:val="none" w:sz="0" w:space="0" w:color="auto"/>
        <w:left w:val="none" w:sz="0" w:space="0" w:color="auto"/>
        <w:bottom w:val="none" w:sz="0" w:space="0" w:color="auto"/>
        <w:right w:val="none" w:sz="0" w:space="0" w:color="auto"/>
      </w:divBdr>
      <w:divsChild>
        <w:div w:id="1627808568">
          <w:marLeft w:val="0"/>
          <w:marRight w:val="0"/>
          <w:marTop w:val="0"/>
          <w:marBottom w:val="0"/>
          <w:divBdr>
            <w:top w:val="none" w:sz="0" w:space="0" w:color="auto"/>
            <w:left w:val="none" w:sz="0" w:space="0" w:color="auto"/>
            <w:bottom w:val="none" w:sz="0" w:space="0" w:color="auto"/>
            <w:right w:val="none" w:sz="0" w:space="0" w:color="auto"/>
          </w:divBdr>
        </w:div>
      </w:divsChild>
    </w:div>
    <w:div w:id="290483758">
      <w:bodyDiv w:val="1"/>
      <w:marLeft w:val="0"/>
      <w:marRight w:val="0"/>
      <w:marTop w:val="0"/>
      <w:marBottom w:val="0"/>
      <w:divBdr>
        <w:top w:val="none" w:sz="0" w:space="0" w:color="auto"/>
        <w:left w:val="none" w:sz="0" w:space="0" w:color="auto"/>
        <w:bottom w:val="none" w:sz="0" w:space="0" w:color="auto"/>
        <w:right w:val="none" w:sz="0" w:space="0" w:color="auto"/>
      </w:divBdr>
    </w:div>
    <w:div w:id="293877699">
      <w:bodyDiv w:val="1"/>
      <w:marLeft w:val="0"/>
      <w:marRight w:val="0"/>
      <w:marTop w:val="0"/>
      <w:marBottom w:val="0"/>
      <w:divBdr>
        <w:top w:val="none" w:sz="0" w:space="0" w:color="auto"/>
        <w:left w:val="none" w:sz="0" w:space="0" w:color="auto"/>
        <w:bottom w:val="none" w:sz="0" w:space="0" w:color="auto"/>
        <w:right w:val="none" w:sz="0" w:space="0" w:color="auto"/>
      </w:divBdr>
      <w:divsChild>
        <w:div w:id="549149222">
          <w:marLeft w:val="0"/>
          <w:marRight w:val="0"/>
          <w:marTop w:val="0"/>
          <w:marBottom w:val="0"/>
          <w:divBdr>
            <w:top w:val="none" w:sz="0" w:space="0" w:color="auto"/>
            <w:left w:val="none" w:sz="0" w:space="0" w:color="auto"/>
            <w:bottom w:val="none" w:sz="0" w:space="0" w:color="auto"/>
            <w:right w:val="none" w:sz="0" w:space="0" w:color="auto"/>
          </w:divBdr>
        </w:div>
      </w:divsChild>
    </w:div>
    <w:div w:id="304701911">
      <w:bodyDiv w:val="1"/>
      <w:marLeft w:val="0"/>
      <w:marRight w:val="0"/>
      <w:marTop w:val="0"/>
      <w:marBottom w:val="0"/>
      <w:divBdr>
        <w:top w:val="none" w:sz="0" w:space="0" w:color="auto"/>
        <w:left w:val="none" w:sz="0" w:space="0" w:color="auto"/>
        <w:bottom w:val="none" w:sz="0" w:space="0" w:color="auto"/>
        <w:right w:val="none" w:sz="0" w:space="0" w:color="auto"/>
      </w:divBdr>
      <w:divsChild>
        <w:div w:id="997726427">
          <w:marLeft w:val="0"/>
          <w:marRight w:val="0"/>
          <w:marTop w:val="0"/>
          <w:marBottom w:val="0"/>
          <w:divBdr>
            <w:top w:val="none" w:sz="0" w:space="0" w:color="auto"/>
            <w:left w:val="none" w:sz="0" w:space="0" w:color="auto"/>
            <w:bottom w:val="none" w:sz="0" w:space="0" w:color="auto"/>
            <w:right w:val="none" w:sz="0" w:space="0" w:color="auto"/>
          </w:divBdr>
        </w:div>
      </w:divsChild>
    </w:div>
    <w:div w:id="304892580">
      <w:bodyDiv w:val="1"/>
      <w:marLeft w:val="0"/>
      <w:marRight w:val="0"/>
      <w:marTop w:val="0"/>
      <w:marBottom w:val="0"/>
      <w:divBdr>
        <w:top w:val="none" w:sz="0" w:space="0" w:color="auto"/>
        <w:left w:val="none" w:sz="0" w:space="0" w:color="auto"/>
        <w:bottom w:val="none" w:sz="0" w:space="0" w:color="auto"/>
        <w:right w:val="none" w:sz="0" w:space="0" w:color="auto"/>
      </w:divBdr>
    </w:div>
    <w:div w:id="306402307">
      <w:bodyDiv w:val="1"/>
      <w:marLeft w:val="0"/>
      <w:marRight w:val="0"/>
      <w:marTop w:val="0"/>
      <w:marBottom w:val="0"/>
      <w:divBdr>
        <w:top w:val="none" w:sz="0" w:space="0" w:color="auto"/>
        <w:left w:val="none" w:sz="0" w:space="0" w:color="auto"/>
        <w:bottom w:val="none" w:sz="0" w:space="0" w:color="auto"/>
        <w:right w:val="none" w:sz="0" w:space="0" w:color="auto"/>
      </w:divBdr>
    </w:div>
    <w:div w:id="307629769">
      <w:bodyDiv w:val="1"/>
      <w:marLeft w:val="0"/>
      <w:marRight w:val="0"/>
      <w:marTop w:val="0"/>
      <w:marBottom w:val="0"/>
      <w:divBdr>
        <w:top w:val="none" w:sz="0" w:space="0" w:color="auto"/>
        <w:left w:val="none" w:sz="0" w:space="0" w:color="auto"/>
        <w:bottom w:val="none" w:sz="0" w:space="0" w:color="auto"/>
        <w:right w:val="none" w:sz="0" w:space="0" w:color="auto"/>
      </w:divBdr>
      <w:divsChild>
        <w:div w:id="833028770">
          <w:marLeft w:val="0"/>
          <w:marRight w:val="0"/>
          <w:marTop w:val="0"/>
          <w:marBottom w:val="0"/>
          <w:divBdr>
            <w:top w:val="none" w:sz="0" w:space="0" w:color="auto"/>
            <w:left w:val="none" w:sz="0" w:space="0" w:color="auto"/>
            <w:bottom w:val="none" w:sz="0" w:space="0" w:color="auto"/>
            <w:right w:val="none" w:sz="0" w:space="0" w:color="auto"/>
          </w:divBdr>
        </w:div>
      </w:divsChild>
    </w:div>
    <w:div w:id="308440230">
      <w:bodyDiv w:val="1"/>
      <w:marLeft w:val="0"/>
      <w:marRight w:val="0"/>
      <w:marTop w:val="0"/>
      <w:marBottom w:val="0"/>
      <w:divBdr>
        <w:top w:val="none" w:sz="0" w:space="0" w:color="auto"/>
        <w:left w:val="none" w:sz="0" w:space="0" w:color="auto"/>
        <w:bottom w:val="none" w:sz="0" w:space="0" w:color="auto"/>
        <w:right w:val="none" w:sz="0" w:space="0" w:color="auto"/>
      </w:divBdr>
    </w:div>
    <w:div w:id="315498951">
      <w:bodyDiv w:val="1"/>
      <w:marLeft w:val="0"/>
      <w:marRight w:val="0"/>
      <w:marTop w:val="0"/>
      <w:marBottom w:val="0"/>
      <w:divBdr>
        <w:top w:val="none" w:sz="0" w:space="0" w:color="auto"/>
        <w:left w:val="none" w:sz="0" w:space="0" w:color="auto"/>
        <w:bottom w:val="none" w:sz="0" w:space="0" w:color="auto"/>
        <w:right w:val="none" w:sz="0" w:space="0" w:color="auto"/>
      </w:divBdr>
    </w:div>
    <w:div w:id="317732595">
      <w:bodyDiv w:val="1"/>
      <w:marLeft w:val="0"/>
      <w:marRight w:val="0"/>
      <w:marTop w:val="0"/>
      <w:marBottom w:val="0"/>
      <w:divBdr>
        <w:top w:val="none" w:sz="0" w:space="0" w:color="auto"/>
        <w:left w:val="none" w:sz="0" w:space="0" w:color="auto"/>
        <w:bottom w:val="none" w:sz="0" w:space="0" w:color="auto"/>
        <w:right w:val="none" w:sz="0" w:space="0" w:color="auto"/>
      </w:divBdr>
      <w:divsChild>
        <w:div w:id="156696893">
          <w:marLeft w:val="0"/>
          <w:marRight w:val="0"/>
          <w:marTop w:val="0"/>
          <w:marBottom w:val="0"/>
          <w:divBdr>
            <w:top w:val="none" w:sz="0" w:space="0" w:color="auto"/>
            <w:left w:val="none" w:sz="0" w:space="0" w:color="auto"/>
            <w:bottom w:val="none" w:sz="0" w:space="0" w:color="auto"/>
            <w:right w:val="none" w:sz="0" w:space="0" w:color="auto"/>
          </w:divBdr>
        </w:div>
      </w:divsChild>
    </w:div>
    <w:div w:id="330527511">
      <w:bodyDiv w:val="1"/>
      <w:marLeft w:val="0"/>
      <w:marRight w:val="0"/>
      <w:marTop w:val="0"/>
      <w:marBottom w:val="0"/>
      <w:divBdr>
        <w:top w:val="none" w:sz="0" w:space="0" w:color="auto"/>
        <w:left w:val="none" w:sz="0" w:space="0" w:color="auto"/>
        <w:bottom w:val="none" w:sz="0" w:space="0" w:color="auto"/>
        <w:right w:val="none" w:sz="0" w:space="0" w:color="auto"/>
      </w:divBdr>
      <w:divsChild>
        <w:div w:id="1851673105">
          <w:marLeft w:val="0"/>
          <w:marRight w:val="0"/>
          <w:marTop w:val="0"/>
          <w:marBottom w:val="0"/>
          <w:divBdr>
            <w:top w:val="none" w:sz="0" w:space="0" w:color="auto"/>
            <w:left w:val="none" w:sz="0" w:space="0" w:color="auto"/>
            <w:bottom w:val="none" w:sz="0" w:space="0" w:color="auto"/>
            <w:right w:val="none" w:sz="0" w:space="0" w:color="auto"/>
          </w:divBdr>
        </w:div>
      </w:divsChild>
    </w:div>
    <w:div w:id="340548774">
      <w:bodyDiv w:val="1"/>
      <w:marLeft w:val="0"/>
      <w:marRight w:val="0"/>
      <w:marTop w:val="0"/>
      <w:marBottom w:val="0"/>
      <w:divBdr>
        <w:top w:val="none" w:sz="0" w:space="0" w:color="auto"/>
        <w:left w:val="none" w:sz="0" w:space="0" w:color="auto"/>
        <w:bottom w:val="none" w:sz="0" w:space="0" w:color="auto"/>
        <w:right w:val="none" w:sz="0" w:space="0" w:color="auto"/>
      </w:divBdr>
    </w:div>
    <w:div w:id="343940319">
      <w:bodyDiv w:val="1"/>
      <w:marLeft w:val="0"/>
      <w:marRight w:val="0"/>
      <w:marTop w:val="0"/>
      <w:marBottom w:val="0"/>
      <w:divBdr>
        <w:top w:val="none" w:sz="0" w:space="0" w:color="auto"/>
        <w:left w:val="none" w:sz="0" w:space="0" w:color="auto"/>
        <w:bottom w:val="none" w:sz="0" w:space="0" w:color="auto"/>
        <w:right w:val="none" w:sz="0" w:space="0" w:color="auto"/>
      </w:divBdr>
    </w:div>
    <w:div w:id="345328102">
      <w:bodyDiv w:val="1"/>
      <w:marLeft w:val="0"/>
      <w:marRight w:val="0"/>
      <w:marTop w:val="0"/>
      <w:marBottom w:val="0"/>
      <w:divBdr>
        <w:top w:val="none" w:sz="0" w:space="0" w:color="auto"/>
        <w:left w:val="none" w:sz="0" w:space="0" w:color="auto"/>
        <w:bottom w:val="none" w:sz="0" w:space="0" w:color="auto"/>
        <w:right w:val="none" w:sz="0" w:space="0" w:color="auto"/>
      </w:divBdr>
    </w:div>
    <w:div w:id="359209484">
      <w:bodyDiv w:val="1"/>
      <w:marLeft w:val="0"/>
      <w:marRight w:val="0"/>
      <w:marTop w:val="0"/>
      <w:marBottom w:val="0"/>
      <w:divBdr>
        <w:top w:val="none" w:sz="0" w:space="0" w:color="auto"/>
        <w:left w:val="none" w:sz="0" w:space="0" w:color="auto"/>
        <w:bottom w:val="none" w:sz="0" w:space="0" w:color="auto"/>
        <w:right w:val="none" w:sz="0" w:space="0" w:color="auto"/>
      </w:divBdr>
    </w:div>
    <w:div w:id="364061500">
      <w:bodyDiv w:val="1"/>
      <w:marLeft w:val="0"/>
      <w:marRight w:val="0"/>
      <w:marTop w:val="0"/>
      <w:marBottom w:val="0"/>
      <w:divBdr>
        <w:top w:val="none" w:sz="0" w:space="0" w:color="auto"/>
        <w:left w:val="none" w:sz="0" w:space="0" w:color="auto"/>
        <w:bottom w:val="none" w:sz="0" w:space="0" w:color="auto"/>
        <w:right w:val="none" w:sz="0" w:space="0" w:color="auto"/>
      </w:divBdr>
    </w:div>
    <w:div w:id="367030316">
      <w:bodyDiv w:val="1"/>
      <w:marLeft w:val="0"/>
      <w:marRight w:val="0"/>
      <w:marTop w:val="0"/>
      <w:marBottom w:val="0"/>
      <w:divBdr>
        <w:top w:val="none" w:sz="0" w:space="0" w:color="auto"/>
        <w:left w:val="none" w:sz="0" w:space="0" w:color="auto"/>
        <w:bottom w:val="none" w:sz="0" w:space="0" w:color="auto"/>
        <w:right w:val="none" w:sz="0" w:space="0" w:color="auto"/>
      </w:divBdr>
    </w:div>
    <w:div w:id="382481203">
      <w:bodyDiv w:val="1"/>
      <w:marLeft w:val="0"/>
      <w:marRight w:val="0"/>
      <w:marTop w:val="0"/>
      <w:marBottom w:val="0"/>
      <w:divBdr>
        <w:top w:val="none" w:sz="0" w:space="0" w:color="auto"/>
        <w:left w:val="none" w:sz="0" w:space="0" w:color="auto"/>
        <w:bottom w:val="none" w:sz="0" w:space="0" w:color="auto"/>
        <w:right w:val="none" w:sz="0" w:space="0" w:color="auto"/>
      </w:divBdr>
    </w:div>
    <w:div w:id="386802788">
      <w:bodyDiv w:val="1"/>
      <w:marLeft w:val="0"/>
      <w:marRight w:val="0"/>
      <w:marTop w:val="0"/>
      <w:marBottom w:val="0"/>
      <w:divBdr>
        <w:top w:val="none" w:sz="0" w:space="0" w:color="auto"/>
        <w:left w:val="none" w:sz="0" w:space="0" w:color="auto"/>
        <w:bottom w:val="none" w:sz="0" w:space="0" w:color="auto"/>
        <w:right w:val="none" w:sz="0" w:space="0" w:color="auto"/>
      </w:divBdr>
    </w:div>
    <w:div w:id="388651574">
      <w:bodyDiv w:val="1"/>
      <w:marLeft w:val="0"/>
      <w:marRight w:val="0"/>
      <w:marTop w:val="0"/>
      <w:marBottom w:val="0"/>
      <w:divBdr>
        <w:top w:val="none" w:sz="0" w:space="0" w:color="auto"/>
        <w:left w:val="none" w:sz="0" w:space="0" w:color="auto"/>
        <w:bottom w:val="none" w:sz="0" w:space="0" w:color="auto"/>
        <w:right w:val="none" w:sz="0" w:space="0" w:color="auto"/>
      </w:divBdr>
    </w:div>
    <w:div w:id="394011453">
      <w:bodyDiv w:val="1"/>
      <w:marLeft w:val="0"/>
      <w:marRight w:val="0"/>
      <w:marTop w:val="0"/>
      <w:marBottom w:val="0"/>
      <w:divBdr>
        <w:top w:val="none" w:sz="0" w:space="0" w:color="auto"/>
        <w:left w:val="none" w:sz="0" w:space="0" w:color="auto"/>
        <w:bottom w:val="none" w:sz="0" w:space="0" w:color="auto"/>
        <w:right w:val="none" w:sz="0" w:space="0" w:color="auto"/>
      </w:divBdr>
    </w:div>
    <w:div w:id="395475159">
      <w:bodyDiv w:val="1"/>
      <w:marLeft w:val="0"/>
      <w:marRight w:val="0"/>
      <w:marTop w:val="0"/>
      <w:marBottom w:val="0"/>
      <w:divBdr>
        <w:top w:val="none" w:sz="0" w:space="0" w:color="auto"/>
        <w:left w:val="none" w:sz="0" w:space="0" w:color="auto"/>
        <w:bottom w:val="none" w:sz="0" w:space="0" w:color="auto"/>
        <w:right w:val="none" w:sz="0" w:space="0" w:color="auto"/>
      </w:divBdr>
    </w:div>
    <w:div w:id="398552290">
      <w:bodyDiv w:val="1"/>
      <w:marLeft w:val="0"/>
      <w:marRight w:val="0"/>
      <w:marTop w:val="0"/>
      <w:marBottom w:val="0"/>
      <w:divBdr>
        <w:top w:val="none" w:sz="0" w:space="0" w:color="auto"/>
        <w:left w:val="none" w:sz="0" w:space="0" w:color="auto"/>
        <w:bottom w:val="none" w:sz="0" w:space="0" w:color="auto"/>
        <w:right w:val="none" w:sz="0" w:space="0" w:color="auto"/>
      </w:divBdr>
    </w:div>
    <w:div w:id="414937597">
      <w:bodyDiv w:val="1"/>
      <w:marLeft w:val="0"/>
      <w:marRight w:val="0"/>
      <w:marTop w:val="0"/>
      <w:marBottom w:val="0"/>
      <w:divBdr>
        <w:top w:val="none" w:sz="0" w:space="0" w:color="auto"/>
        <w:left w:val="none" w:sz="0" w:space="0" w:color="auto"/>
        <w:bottom w:val="none" w:sz="0" w:space="0" w:color="auto"/>
        <w:right w:val="none" w:sz="0" w:space="0" w:color="auto"/>
      </w:divBdr>
    </w:div>
    <w:div w:id="416484542">
      <w:bodyDiv w:val="1"/>
      <w:marLeft w:val="0"/>
      <w:marRight w:val="0"/>
      <w:marTop w:val="0"/>
      <w:marBottom w:val="0"/>
      <w:divBdr>
        <w:top w:val="none" w:sz="0" w:space="0" w:color="auto"/>
        <w:left w:val="none" w:sz="0" w:space="0" w:color="auto"/>
        <w:bottom w:val="none" w:sz="0" w:space="0" w:color="auto"/>
        <w:right w:val="none" w:sz="0" w:space="0" w:color="auto"/>
      </w:divBdr>
      <w:divsChild>
        <w:div w:id="2086994037">
          <w:marLeft w:val="0"/>
          <w:marRight w:val="0"/>
          <w:marTop w:val="0"/>
          <w:marBottom w:val="0"/>
          <w:divBdr>
            <w:top w:val="none" w:sz="0" w:space="0" w:color="auto"/>
            <w:left w:val="none" w:sz="0" w:space="0" w:color="auto"/>
            <w:bottom w:val="none" w:sz="0" w:space="0" w:color="auto"/>
            <w:right w:val="none" w:sz="0" w:space="0" w:color="auto"/>
          </w:divBdr>
        </w:div>
      </w:divsChild>
    </w:div>
    <w:div w:id="417601184">
      <w:bodyDiv w:val="1"/>
      <w:marLeft w:val="0"/>
      <w:marRight w:val="0"/>
      <w:marTop w:val="0"/>
      <w:marBottom w:val="0"/>
      <w:divBdr>
        <w:top w:val="none" w:sz="0" w:space="0" w:color="auto"/>
        <w:left w:val="none" w:sz="0" w:space="0" w:color="auto"/>
        <w:bottom w:val="none" w:sz="0" w:space="0" w:color="auto"/>
        <w:right w:val="none" w:sz="0" w:space="0" w:color="auto"/>
      </w:divBdr>
    </w:div>
    <w:div w:id="417823492">
      <w:bodyDiv w:val="1"/>
      <w:marLeft w:val="0"/>
      <w:marRight w:val="0"/>
      <w:marTop w:val="0"/>
      <w:marBottom w:val="0"/>
      <w:divBdr>
        <w:top w:val="none" w:sz="0" w:space="0" w:color="auto"/>
        <w:left w:val="none" w:sz="0" w:space="0" w:color="auto"/>
        <w:bottom w:val="none" w:sz="0" w:space="0" w:color="auto"/>
        <w:right w:val="none" w:sz="0" w:space="0" w:color="auto"/>
      </w:divBdr>
    </w:div>
    <w:div w:id="418016175">
      <w:bodyDiv w:val="1"/>
      <w:marLeft w:val="0"/>
      <w:marRight w:val="0"/>
      <w:marTop w:val="0"/>
      <w:marBottom w:val="0"/>
      <w:divBdr>
        <w:top w:val="none" w:sz="0" w:space="0" w:color="auto"/>
        <w:left w:val="none" w:sz="0" w:space="0" w:color="auto"/>
        <w:bottom w:val="none" w:sz="0" w:space="0" w:color="auto"/>
        <w:right w:val="none" w:sz="0" w:space="0" w:color="auto"/>
      </w:divBdr>
    </w:div>
    <w:div w:id="441151513">
      <w:bodyDiv w:val="1"/>
      <w:marLeft w:val="0"/>
      <w:marRight w:val="0"/>
      <w:marTop w:val="0"/>
      <w:marBottom w:val="0"/>
      <w:divBdr>
        <w:top w:val="none" w:sz="0" w:space="0" w:color="auto"/>
        <w:left w:val="none" w:sz="0" w:space="0" w:color="auto"/>
        <w:bottom w:val="none" w:sz="0" w:space="0" w:color="auto"/>
        <w:right w:val="none" w:sz="0" w:space="0" w:color="auto"/>
      </w:divBdr>
    </w:div>
    <w:div w:id="441728029">
      <w:bodyDiv w:val="1"/>
      <w:marLeft w:val="0"/>
      <w:marRight w:val="0"/>
      <w:marTop w:val="0"/>
      <w:marBottom w:val="0"/>
      <w:divBdr>
        <w:top w:val="none" w:sz="0" w:space="0" w:color="auto"/>
        <w:left w:val="none" w:sz="0" w:space="0" w:color="auto"/>
        <w:bottom w:val="none" w:sz="0" w:space="0" w:color="auto"/>
        <w:right w:val="none" w:sz="0" w:space="0" w:color="auto"/>
      </w:divBdr>
      <w:divsChild>
        <w:div w:id="990065048">
          <w:marLeft w:val="0"/>
          <w:marRight w:val="0"/>
          <w:marTop w:val="0"/>
          <w:marBottom w:val="0"/>
          <w:divBdr>
            <w:top w:val="none" w:sz="0" w:space="0" w:color="auto"/>
            <w:left w:val="none" w:sz="0" w:space="0" w:color="auto"/>
            <w:bottom w:val="none" w:sz="0" w:space="0" w:color="auto"/>
            <w:right w:val="none" w:sz="0" w:space="0" w:color="auto"/>
          </w:divBdr>
        </w:div>
      </w:divsChild>
    </w:div>
    <w:div w:id="442844109">
      <w:bodyDiv w:val="1"/>
      <w:marLeft w:val="0"/>
      <w:marRight w:val="0"/>
      <w:marTop w:val="0"/>
      <w:marBottom w:val="0"/>
      <w:divBdr>
        <w:top w:val="none" w:sz="0" w:space="0" w:color="auto"/>
        <w:left w:val="none" w:sz="0" w:space="0" w:color="auto"/>
        <w:bottom w:val="none" w:sz="0" w:space="0" w:color="auto"/>
        <w:right w:val="none" w:sz="0" w:space="0" w:color="auto"/>
      </w:divBdr>
      <w:divsChild>
        <w:div w:id="926351527">
          <w:marLeft w:val="0"/>
          <w:marRight w:val="0"/>
          <w:marTop w:val="0"/>
          <w:marBottom w:val="0"/>
          <w:divBdr>
            <w:top w:val="none" w:sz="0" w:space="0" w:color="auto"/>
            <w:left w:val="none" w:sz="0" w:space="0" w:color="auto"/>
            <w:bottom w:val="none" w:sz="0" w:space="0" w:color="auto"/>
            <w:right w:val="none" w:sz="0" w:space="0" w:color="auto"/>
          </w:divBdr>
        </w:div>
      </w:divsChild>
    </w:div>
    <w:div w:id="448428546">
      <w:bodyDiv w:val="1"/>
      <w:marLeft w:val="0"/>
      <w:marRight w:val="0"/>
      <w:marTop w:val="0"/>
      <w:marBottom w:val="0"/>
      <w:divBdr>
        <w:top w:val="none" w:sz="0" w:space="0" w:color="auto"/>
        <w:left w:val="none" w:sz="0" w:space="0" w:color="auto"/>
        <w:bottom w:val="none" w:sz="0" w:space="0" w:color="auto"/>
        <w:right w:val="none" w:sz="0" w:space="0" w:color="auto"/>
      </w:divBdr>
    </w:div>
    <w:div w:id="449083550">
      <w:bodyDiv w:val="1"/>
      <w:marLeft w:val="0"/>
      <w:marRight w:val="0"/>
      <w:marTop w:val="0"/>
      <w:marBottom w:val="0"/>
      <w:divBdr>
        <w:top w:val="none" w:sz="0" w:space="0" w:color="auto"/>
        <w:left w:val="none" w:sz="0" w:space="0" w:color="auto"/>
        <w:bottom w:val="none" w:sz="0" w:space="0" w:color="auto"/>
        <w:right w:val="none" w:sz="0" w:space="0" w:color="auto"/>
      </w:divBdr>
    </w:div>
    <w:div w:id="449788305">
      <w:bodyDiv w:val="1"/>
      <w:marLeft w:val="0"/>
      <w:marRight w:val="0"/>
      <w:marTop w:val="0"/>
      <w:marBottom w:val="0"/>
      <w:divBdr>
        <w:top w:val="none" w:sz="0" w:space="0" w:color="auto"/>
        <w:left w:val="none" w:sz="0" w:space="0" w:color="auto"/>
        <w:bottom w:val="none" w:sz="0" w:space="0" w:color="auto"/>
        <w:right w:val="none" w:sz="0" w:space="0" w:color="auto"/>
      </w:divBdr>
      <w:divsChild>
        <w:div w:id="410739690">
          <w:marLeft w:val="0"/>
          <w:marRight w:val="0"/>
          <w:marTop w:val="0"/>
          <w:marBottom w:val="0"/>
          <w:divBdr>
            <w:top w:val="none" w:sz="0" w:space="0" w:color="auto"/>
            <w:left w:val="none" w:sz="0" w:space="0" w:color="auto"/>
            <w:bottom w:val="none" w:sz="0" w:space="0" w:color="auto"/>
            <w:right w:val="none" w:sz="0" w:space="0" w:color="auto"/>
          </w:divBdr>
        </w:div>
      </w:divsChild>
    </w:div>
    <w:div w:id="450782862">
      <w:bodyDiv w:val="1"/>
      <w:marLeft w:val="0"/>
      <w:marRight w:val="0"/>
      <w:marTop w:val="0"/>
      <w:marBottom w:val="0"/>
      <w:divBdr>
        <w:top w:val="none" w:sz="0" w:space="0" w:color="auto"/>
        <w:left w:val="none" w:sz="0" w:space="0" w:color="auto"/>
        <w:bottom w:val="none" w:sz="0" w:space="0" w:color="auto"/>
        <w:right w:val="none" w:sz="0" w:space="0" w:color="auto"/>
      </w:divBdr>
    </w:div>
    <w:div w:id="467626559">
      <w:bodyDiv w:val="1"/>
      <w:marLeft w:val="0"/>
      <w:marRight w:val="0"/>
      <w:marTop w:val="0"/>
      <w:marBottom w:val="0"/>
      <w:divBdr>
        <w:top w:val="none" w:sz="0" w:space="0" w:color="auto"/>
        <w:left w:val="none" w:sz="0" w:space="0" w:color="auto"/>
        <w:bottom w:val="none" w:sz="0" w:space="0" w:color="auto"/>
        <w:right w:val="none" w:sz="0" w:space="0" w:color="auto"/>
      </w:divBdr>
    </w:div>
    <w:div w:id="468012515">
      <w:bodyDiv w:val="1"/>
      <w:marLeft w:val="0"/>
      <w:marRight w:val="0"/>
      <w:marTop w:val="0"/>
      <w:marBottom w:val="0"/>
      <w:divBdr>
        <w:top w:val="none" w:sz="0" w:space="0" w:color="auto"/>
        <w:left w:val="none" w:sz="0" w:space="0" w:color="auto"/>
        <w:bottom w:val="none" w:sz="0" w:space="0" w:color="auto"/>
        <w:right w:val="none" w:sz="0" w:space="0" w:color="auto"/>
      </w:divBdr>
    </w:div>
    <w:div w:id="480657965">
      <w:bodyDiv w:val="1"/>
      <w:marLeft w:val="0"/>
      <w:marRight w:val="0"/>
      <w:marTop w:val="0"/>
      <w:marBottom w:val="0"/>
      <w:divBdr>
        <w:top w:val="none" w:sz="0" w:space="0" w:color="auto"/>
        <w:left w:val="none" w:sz="0" w:space="0" w:color="auto"/>
        <w:bottom w:val="none" w:sz="0" w:space="0" w:color="auto"/>
        <w:right w:val="none" w:sz="0" w:space="0" w:color="auto"/>
      </w:divBdr>
    </w:div>
    <w:div w:id="481968074">
      <w:bodyDiv w:val="1"/>
      <w:marLeft w:val="0"/>
      <w:marRight w:val="0"/>
      <w:marTop w:val="0"/>
      <w:marBottom w:val="0"/>
      <w:divBdr>
        <w:top w:val="none" w:sz="0" w:space="0" w:color="auto"/>
        <w:left w:val="none" w:sz="0" w:space="0" w:color="auto"/>
        <w:bottom w:val="none" w:sz="0" w:space="0" w:color="auto"/>
        <w:right w:val="none" w:sz="0" w:space="0" w:color="auto"/>
      </w:divBdr>
      <w:divsChild>
        <w:div w:id="680859397">
          <w:marLeft w:val="0"/>
          <w:marRight w:val="0"/>
          <w:marTop w:val="0"/>
          <w:marBottom w:val="0"/>
          <w:divBdr>
            <w:top w:val="none" w:sz="0" w:space="0" w:color="auto"/>
            <w:left w:val="none" w:sz="0" w:space="0" w:color="auto"/>
            <w:bottom w:val="none" w:sz="0" w:space="0" w:color="auto"/>
            <w:right w:val="none" w:sz="0" w:space="0" w:color="auto"/>
          </w:divBdr>
        </w:div>
      </w:divsChild>
    </w:div>
    <w:div w:id="486558744">
      <w:bodyDiv w:val="1"/>
      <w:marLeft w:val="0"/>
      <w:marRight w:val="0"/>
      <w:marTop w:val="0"/>
      <w:marBottom w:val="0"/>
      <w:divBdr>
        <w:top w:val="none" w:sz="0" w:space="0" w:color="auto"/>
        <w:left w:val="none" w:sz="0" w:space="0" w:color="auto"/>
        <w:bottom w:val="none" w:sz="0" w:space="0" w:color="auto"/>
        <w:right w:val="none" w:sz="0" w:space="0" w:color="auto"/>
      </w:divBdr>
    </w:div>
    <w:div w:id="488206256">
      <w:bodyDiv w:val="1"/>
      <w:marLeft w:val="0"/>
      <w:marRight w:val="0"/>
      <w:marTop w:val="0"/>
      <w:marBottom w:val="0"/>
      <w:divBdr>
        <w:top w:val="none" w:sz="0" w:space="0" w:color="auto"/>
        <w:left w:val="none" w:sz="0" w:space="0" w:color="auto"/>
        <w:bottom w:val="none" w:sz="0" w:space="0" w:color="auto"/>
        <w:right w:val="none" w:sz="0" w:space="0" w:color="auto"/>
      </w:divBdr>
      <w:divsChild>
        <w:div w:id="462191899">
          <w:marLeft w:val="0"/>
          <w:marRight w:val="0"/>
          <w:marTop w:val="0"/>
          <w:marBottom w:val="0"/>
          <w:divBdr>
            <w:top w:val="none" w:sz="0" w:space="0" w:color="auto"/>
            <w:left w:val="none" w:sz="0" w:space="0" w:color="auto"/>
            <w:bottom w:val="none" w:sz="0" w:space="0" w:color="auto"/>
            <w:right w:val="none" w:sz="0" w:space="0" w:color="auto"/>
          </w:divBdr>
        </w:div>
      </w:divsChild>
    </w:div>
    <w:div w:id="498622983">
      <w:bodyDiv w:val="1"/>
      <w:marLeft w:val="0"/>
      <w:marRight w:val="0"/>
      <w:marTop w:val="0"/>
      <w:marBottom w:val="0"/>
      <w:divBdr>
        <w:top w:val="none" w:sz="0" w:space="0" w:color="auto"/>
        <w:left w:val="none" w:sz="0" w:space="0" w:color="auto"/>
        <w:bottom w:val="none" w:sz="0" w:space="0" w:color="auto"/>
        <w:right w:val="none" w:sz="0" w:space="0" w:color="auto"/>
      </w:divBdr>
    </w:div>
    <w:div w:id="500656522">
      <w:bodyDiv w:val="1"/>
      <w:marLeft w:val="0"/>
      <w:marRight w:val="0"/>
      <w:marTop w:val="0"/>
      <w:marBottom w:val="0"/>
      <w:divBdr>
        <w:top w:val="none" w:sz="0" w:space="0" w:color="auto"/>
        <w:left w:val="none" w:sz="0" w:space="0" w:color="auto"/>
        <w:bottom w:val="none" w:sz="0" w:space="0" w:color="auto"/>
        <w:right w:val="none" w:sz="0" w:space="0" w:color="auto"/>
      </w:divBdr>
    </w:div>
    <w:div w:id="505242970">
      <w:bodyDiv w:val="1"/>
      <w:marLeft w:val="0"/>
      <w:marRight w:val="0"/>
      <w:marTop w:val="0"/>
      <w:marBottom w:val="0"/>
      <w:divBdr>
        <w:top w:val="none" w:sz="0" w:space="0" w:color="auto"/>
        <w:left w:val="none" w:sz="0" w:space="0" w:color="auto"/>
        <w:bottom w:val="none" w:sz="0" w:space="0" w:color="auto"/>
        <w:right w:val="none" w:sz="0" w:space="0" w:color="auto"/>
      </w:divBdr>
      <w:divsChild>
        <w:div w:id="2073887558">
          <w:marLeft w:val="0"/>
          <w:marRight w:val="0"/>
          <w:marTop w:val="0"/>
          <w:marBottom w:val="0"/>
          <w:divBdr>
            <w:top w:val="none" w:sz="0" w:space="0" w:color="auto"/>
            <w:left w:val="none" w:sz="0" w:space="0" w:color="auto"/>
            <w:bottom w:val="none" w:sz="0" w:space="0" w:color="auto"/>
            <w:right w:val="none" w:sz="0" w:space="0" w:color="auto"/>
          </w:divBdr>
        </w:div>
      </w:divsChild>
    </w:div>
    <w:div w:id="525557274">
      <w:bodyDiv w:val="1"/>
      <w:marLeft w:val="0"/>
      <w:marRight w:val="0"/>
      <w:marTop w:val="0"/>
      <w:marBottom w:val="0"/>
      <w:divBdr>
        <w:top w:val="none" w:sz="0" w:space="0" w:color="auto"/>
        <w:left w:val="none" w:sz="0" w:space="0" w:color="auto"/>
        <w:bottom w:val="none" w:sz="0" w:space="0" w:color="auto"/>
        <w:right w:val="none" w:sz="0" w:space="0" w:color="auto"/>
      </w:divBdr>
    </w:div>
    <w:div w:id="534274903">
      <w:bodyDiv w:val="1"/>
      <w:marLeft w:val="0"/>
      <w:marRight w:val="0"/>
      <w:marTop w:val="0"/>
      <w:marBottom w:val="0"/>
      <w:divBdr>
        <w:top w:val="none" w:sz="0" w:space="0" w:color="auto"/>
        <w:left w:val="none" w:sz="0" w:space="0" w:color="auto"/>
        <w:bottom w:val="none" w:sz="0" w:space="0" w:color="auto"/>
        <w:right w:val="none" w:sz="0" w:space="0" w:color="auto"/>
      </w:divBdr>
    </w:div>
    <w:div w:id="536703083">
      <w:bodyDiv w:val="1"/>
      <w:marLeft w:val="0"/>
      <w:marRight w:val="0"/>
      <w:marTop w:val="0"/>
      <w:marBottom w:val="0"/>
      <w:divBdr>
        <w:top w:val="none" w:sz="0" w:space="0" w:color="auto"/>
        <w:left w:val="none" w:sz="0" w:space="0" w:color="auto"/>
        <w:bottom w:val="none" w:sz="0" w:space="0" w:color="auto"/>
        <w:right w:val="none" w:sz="0" w:space="0" w:color="auto"/>
      </w:divBdr>
    </w:div>
    <w:div w:id="539436332">
      <w:bodyDiv w:val="1"/>
      <w:marLeft w:val="0"/>
      <w:marRight w:val="0"/>
      <w:marTop w:val="0"/>
      <w:marBottom w:val="0"/>
      <w:divBdr>
        <w:top w:val="none" w:sz="0" w:space="0" w:color="auto"/>
        <w:left w:val="none" w:sz="0" w:space="0" w:color="auto"/>
        <w:bottom w:val="none" w:sz="0" w:space="0" w:color="auto"/>
        <w:right w:val="none" w:sz="0" w:space="0" w:color="auto"/>
      </w:divBdr>
    </w:div>
    <w:div w:id="539754542">
      <w:bodyDiv w:val="1"/>
      <w:marLeft w:val="0"/>
      <w:marRight w:val="0"/>
      <w:marTop w:val="0"/>
      <w:marBottom w:val="0"/>
      <w:divBdr>
        <w:top w:val="none" w:sz="0" w:space="0" w:color="auto"/>
        <w:left w:val="none" w:sz="0" w:space="0" w:color="auto"/>
        <w:bottom w:val="none" w:sz="0" w:space="0" w:color="auto"/>
        <w:right w:val="none" w:sz="0" w:space="0" w:color="auto"/>
      </w:divBdr>
    </w:div>
    <w:div w:id="547372796">
      <w:bodyDiv w:val="1"/>
      <w:marLeft w:val="0"/>
      <w:marRight w:val="0"/>
      <w:marTop w:val="0"/>
      <w:marBottom w:val="0"/>
      <w:divBdr>
        <w:top w:val="none" w:sz="0" w:space="0" w:color="auto"/>
        <w:left w:val="none" w:sz="0" w:space="0" w:color="auto"/>
        <w:bottom w:val="none" w:sz="0" w:space="0" w:color="auto"/>
        <w:right w:val="none" w:sz="0" w:space="0" w:color="auto"/>
      </w:divBdr>
    </w:div>
    <w:div w:id="549927745">
      <w:bodyDiv w:val="1"/>
      <w:marLeft w:val="0"/>
      <w:marRight w:val="0"/>
      <w:marTop w:val="0"/>
      <w:marBottom w:val="0"/>
      <w:divBdr>
        <w:top w:val="none" w:sz="0" w:space="0" w:color="auto"/>
        <w:left w:val="none" w:sz="0" w:space="0" w:color="auto"/>
        <w:bottom w:val="none" w:sz="0" w:space="0" w:color="auto"/>
        <w:right w:val="none" w:sz="0" w:space="0" w:color="auto"/>
      </w:divBdr>
    </w:div>
    <w:div w:id="553928122">
      <w:bodyDiv w:val="1"/>
      <w:marLeft w:val="0"/>
      <w:marRight w:val="0"/>
      <w:marTop w:val="0"/>
      <w:marBottom w:val="0"/>
      <w:divBdr>
        <w:top w:val="none" w:sz="0" w:space="0" w:color="auto"/>
        <w:left w:val="none" w:sz="0" w:space="0" w:color="auto"/>
        <w:bottom w:val="none" w:sz="0" w:space="0" w:color="auto"/>
        <w:right w:val="none" w:sz="0" w:space="0" w:color="auto"/>
      </w:divBdr>
    </w:div>
    <w:div w:id="554388393">
      <w:bodyDiv w:val="1"/>
      <w:marLeft w:val="0"/>
      <w:marRight w:val="0"/>
      <w:marTop w:val="0"/>
      <w:marBottom w:val="0"/>
      <w:divBdr>
        <w:top w:val="none" w:sz="0" w:space="0" w:color="auto"/>
        <w:left w:val="none" w:sz="0" w:space="0" w:color="auto"/>
        <w:bottom w:val="none" w:sz="0" w:space="0" w:color="auto"/>
        <w:right w:val="none" w:sz="0" w:space="0" w:color="auto"/>
      </w:divBdr>
    </w:div>
    <w:div w:id="557204513">
      <w:bodyDiv w:val="1"/>
      <w:marLeft w:val="0"/>
      <w:marRight w:val="0"/>
      <w:marTop w:val="0"/>
      <w:marBottom w:val="0"/>
      <w:divBdr>
        <w:top w:val="none" w:sz="0" w:space="0" w:color="auto"/>
        <w:left w:val="none" w:sz="0" w:space="0" w:color="auto"/>
        <w:bottom w:val="none" w:sz="0" w:space="0" w:color="auto"/>
        <w:right w:val="none" w:sz="0" w:space="0" w:color="auto"/>
      </w:divBdr>
    </w:div>
    <w:div w:id="569198071">
      <w:bodyDiv w:val="1"/>
      <w:marLeft w:val="0"/>
      <w:marRight w:val="0"/>
      <w:marTop w:val="0"/>
      <w:marBottom w:val="0"/>
      <w:divBdr>
        <w:top w:val="none" w:sz="0" w:space="0" w:color="auto"/>
        <w:left w:val="none" w:sz="0" w:space="0" w:color="auto"/>
        <w:bottom w:val="none" w:sz="0" w:space="0" w:color="auto"/>
        <w:right w:val="none" w:sz="0" w:space="0" w:color="auto"/>
      </w:divBdr>
    </w:div>
    <w:div w:id="570119345">
      <w:bodyDiv w:val="1"/>
      <w:marLeft w:val="0"/>
      <w:marRight w:val="0"/>
      <w:marTop w:val="0"/>
      <w:marBottom w:val="0"/>
      <w:divBdr>
        <w:top w:val="none" w:sz="0" w:space="0" w:color="auto"/>
        <w:left w:val="none" w:sz="0" w:space="0" w:color="auto"/>
        <w:bottom w:val="none" w:sz="0" w:space="0" w:color="auto"/>
        <w:right w:val="none" w:sz="0" w:space="0" w:color="auto"/>
      </w:divBdr>
    </w:div>
    <w:div w:id="583033638">
      <w:bodyDiv w:val="1"/>
      <w:marLeft w:val="0"/>
      <w:marRight w:val="0"/>
      <w:marTop w:val="0"/>
      <w:marBottom w:val="0"/>
      <w:divBdr>
        <w:top w:val="none" w:sz="0" w:space="0" w:color="auto"/>
        <w:left w:val="none" w:sz="0" w:space="0" w:color="auto"/>
        <w:bottom w:val="none" w:sz="0" w:space="0" w:color="auto"/>
        <w:right w:val="none" w:sz="0" w:space="0" w:color="auto"/>
      </w:divBdr>
    </w:div>
    <w:div w:id="595022207">
      <w:bodyDiv w:val="1"/>
      <w:marLeft w:val="0"/>
      <w:marRight w:val="0"/>
      <w:marTop w:val="0"/>
      <w:marBottom w:val="0"/>
      <w:divBdr>
        <w:top w:val="none" w:sz="0" w:space="0" w:color="auto"/>
        <w:left w:val="none" w:sz="0" w:space="0" w:color="auto"/>
        <w:bottom w:val="none" w:sz="0" w:space="0" w:color="auto"/>
        <w:right w:val="none" w:sz="0" w:space="0" w:color="auto"/>
      </w:divBdr>
    </w:div>
    <w:div w:id="598756446">
      <w:bodyDiv w:val="1"/>
      <w:marLeft w:val="0"/>
      <w:marRight w:val="0"/>
      <w:marTop w:val="0"/>
      <w:marBottom w:val="0"/>
      <w:divBdr>
        <w:top w:val="none" w:sz="0" w:space="0" w:color="auto"/>
        <w:left w:val="none" w:sz="0" w:space="0" w:color="auto"/>
        <w:bottom w:val="none" w:sz="0" w:space="0" w:color="auto"/>
        <w:right w:val="none" w:sz="0" w:space="0" w:color="auto"/>
      </w:divBdr>
    </w:div>
    <w:div w:id="601382600">
      <w:bodyDiv w:val="1"/>
      <w:marLeft w:val="0"/>
      <w:marRight w:val="0"/>
      <w:marTop w:val="0"/>
      <w:marBottom w:val="0"/>
      <w:divBdr>
        <w:top w:val="none" w:sz="0" w:space="0" w:color="auto"/>
        <w:left w:val="none" w:sz="0" w:space="0" w:color="auto"/>
        <w:bottom w:val="none" w:sz="0" w:space="0" w:color="auto"/>
        <w:right w:val="none" w:sz="0" w:space="0" w:color="auto"/>
      </w:divBdr>
    </w:div>
    <w:div w:id="607009262">
      <w:bodyDiv w:val="1"/>
      <w:marLeft w:val="0"/>
      <w:marRight w:val="0"/>
      <w:marTop w:val="0"/>
      <w:marBottom w:val="0"/>
      <w:divBdr>
        <w:top w:val="none" w:sz="0" w:space="0" w:color="auto"/>
        <w:left w:val="none" w:sz="0" w:space="0" w:color="auto"/>
        <w:bottom w:val="none" w:sz="0" w:space="0" w:color="auto"/>
        <w:right w:val="none" w:sz="0" w:space="0" w:color="auto"/>
      </w:divBdr>
    </w:div>
    <w:div w:id="608313480">
      <w:bodyDiv w:val="1"/>
      <w:marLeft w:val="0"/>
      <w:marRight w:val="0"/>
      <w:marTop w:val="0"/>
      <w:marBottom w:val="0"/>
      <w:divBdr>
        <w:top w:val="none" w:sz="0" w:space="0" w:color="auto"/>
        <w:left w:val="none" w:sz="0" w:space="0" w:color="auto"/>
        <w:bottom w:val="none" w:sz="0" w:space="0" w:color="auto"/>
        <w:right w:val="none" w:sz="0" w:space="0" w:color="auto"/>
      </w:divBdr>
    </w:div>
    <w:div w:id="610671924">
      <w:bodyDiv w:val="1"/>
      <w:marLeft w:val="0"/>
      <w:marRight w:val="0"/>
      <w:marTop w:val="0"/>
      <w:marBottom w:val="0"/>
      <w:divBdr>
        <w:top w:val="none" w:sz="0" w:space="0" w:color="auto"/>
        <w:left w:val="none" w:sz="0" w:space="0" w:color="auto"/>
        <w:bottom w:val="none" w:sz="0" w:space="0" w:color="auto"/>
        <w:right w:val="none" w:sz="0" w:space="0" w:color="auto"/>
      </w:divBdr>
    </w:div>
    <w:div w:id="611591892">
      <w:bodyDiv w:val="1"/>
      <w:marLeft w:val="0"/>
      <w:marRight w:val="0"/>
      <w:marTop w:val="0"/>
      <w:marBottom w:val="0"/>
      <w:divBdr>
        <w:top w:val="none" w:sz="0" w:space="0" w:color="auto"/>
        <w:left w:val="none" w:sz="0" w:space="0" w:color="auto"/>
        <w:bottom w:val="none" w:sz="0" w:space="0" w:color="auto"/>
        <w:right w:val="none" w:sz="0" w:space="0" w:color="auto"/>
      </w:divBdr>
    </w:div>
    <w:div w:id="622153164">
      <w:bodyDiv w:val="1"/>
      <w:marLeft w:val="0"/>
      <w:marRight w:val="0"/>
      <w:marTop w:val="0"/>
      <w:marBottom w:val="0"/>
      <w:divBdr>
        <w:top w:val="none" w:sz="0" w:space="0" w:color="auto"/>
        <w:left w:val="none" w:sz="0" w:space="0" w:color="auto"/>
        <w:bottom w:val="none" w:sz="0" w:space="0" w:color="auto"/>
        <w:right w:val="none" w:sz="0" w:space="0" w:color="auto"/>
      </w:divBdr>
    </w:div>
    <w:div w:id="623079924">
      <w:bodyDiv w:val="1"/>
      <w:marLeft w:val="0"/>
      <w:marRight w:val="0"/>
      <w:marTop w:val="0"/>
      <w:marBottom w:val="0"/>
      <w:divBdr>
        <w:top w:val="none" w:sz="0" w:space="0" w:color="auto"/>
        <w:left w:val="none" w:sz="0" w:space="0" w:color="auto"/>
        <w:bottom w:val="none" w:sz="0" w:space="0" w:color="auto"/>
        <w:right w:val="none" w:sz="0" w:space="0" w:color="auto"/>
      </w:divBdr>
      <w:divsChild>
        <w:div w:id="334698128">
          <w:marLeft w:val="0"/>
          <w:marRight w:val="0"/>
          <w:marTop w:val="0"/>
          <w:marBottom w:val="0"/>
          <w:divBdr>
            <w:top w:val="none" w:sz="0" w:space="0" w:color="auto"/>
            <w:left w:val="none" w:sz="0" w:space="0" w:color="auto"/>
            <w:bottom w:val="none" w:sz="0" w:space="0" w:color="auto"/>
            <w:right w:val="none" w:sz="0" w:space="0" w:color="auto"/>
          </w:divBdr>
        </w:div>
      </w:divsChild>
    </w:div>
    <w:div w:id="632370890">
      <w:bodyDiv w:val="1"/>
      <w:marLeft w:val="0"/>
      <w:marRight w:val="0"/>
      <w:marTop w:val="0"/>
      <w:marBottom w:val="0"/>
      <w:divBdr>
        <w:top w:val="none" w:sz="0" w:space="0" w:color="auto"/>
        <w:left w:val="none" w:sz="0" w:space="0" w:color="auto"/>
        <w:bottom w:val="none" w:sz="0" w:space="0" w:color="auto"/>
        <w:right w:val="none" w:sz="0" w:space="0" w:color="auto"/>
      </w:divBdr>
    </w:div>
    <w:div w:id="636107961">
      <w:bodyDiv w:val="1"/>
      <w:marLeft w:val="0"/>
      <w:marRight w:val="0"/>
      <w:marTop w:val="0"/>
      <w:marBottom w:val="0"/>
      <w:divBdr>
        <w:top w:val="none" w:sz="0" w:space="0" w:color="auto"/>
        <w:left w:val="none" w:sz="0" w:space="0" w:color="auto"/>
        <w:bottom w:val="none" w:sz="0" w:space="0" w:color="auto"/>
        <w:right w:val="none" w:sz="0" w:space="0" w:color="auto"/>
      </w:divBdr>
    </w:div>
    <w:div w:id="642659090">
      <w:bodyDiv w:val="1"/>
      <w:marLeft w:val="0"/>
      <w:marRight w:val="0"/>
      <w:marTop w:val="0"/>
      <w:marBottom w:val="0"/>
      <w:divBdr>
        <w:top w:val="none" w:sz="0" w:space="0" w:color="auto"/>
        <w:left w:val="none" w:sz="0" w:space="0" w:color="auto"/>
        <w:bottom w:val="none" w:sz="0" w:space="0" w:color="auto"/>
        <w:right w:val="none" w:sz="0" w:space="0" w:color="auto"/>
      </w:divBdr>
      <w:divsChild>
        <w:div w:id="1613317389">
          <w:marLeft w:val="0"/>
          <w:marRight w:val="0"/>
          <w:marTop w:val="0"/>
          <w:marBottom w:val="0"/>
          <w:divBdr>
            <w:top w:val="none" w:sz="0" w:space="0" w:color="auto"/>
            <w:left w:val="none" w:sz="0" w:space="0" w:color="auto"/>
            <w:bottom w:val="none" w:sz="0" w:space="0" w:color="auto"/>
            <w:right w:val="none" w:sz="0" w:space="0" w:color="auto"/>
          </w:divBdr>
        </w:div>
      </w:divsChild>
    </w:div>
    <w:div w:id="644430712">
      <w:bodyDiv w:val="1"/>
      <w:marLeft w:val="0"/>
      <w:marRight w:val="0"/>
      <w:marTop w:val="0"/>
      <w:marBottom w:val="0"/>
      <w:divBdr>
        <w:top w:val="none" w:sz="0" w:space="0" w:color="auto"/>
        <w:left w:val="none" w:sz="0" w:space="0" w:color="auto"/>
        <w:bottom w:val="none" w:sz="0" w:space="0" w:color="auto"/>
        <w:right w:val="none" w:sz="0" w:space="0" w:color="auto"/>
      </w:divBdr>
      <w:divsChild>
        <w:div w:id="1187716062">
          <w:marLeft w:val="0"/>
          <w:marRight w:val="0"/>
          <w:marTop w:val="0"/>
          <w:marBottom w:val="0"/>
          <w:divBdr>
            <w:top w:val="none" w:sz="0" w:space="0" w:color="auto"/>
            <w:left w:val="none" w:sz="0" w:space="0" w:color="auto"/>
            <w:bottom w:val="none" w:sz="0" w:space="0" w:color="auto"/>
            <w:right w:val="none" w:sz="0" w:space="0" w:color="auto"/>
          </w:divBdr>
        </w:div>
      </w:divsChild>
    </w:div>
    <w:div w:id="648293519">
      <w:bodyDiv w:val="1"/>
      <w:marLeft w:val="0"/>
      <w:marRight w:val="0"/>
      <w:marTop w:val="0"/>
      <w:marBottom w:val="0"/>
      <w:divBdr>
        <w:top w:val="none" w:sz="0" w:space="0" w:color="auto"/>
        <w:left w:val="none" w:sz="0" w:space="0" w:color="auto"/>
        <w:bottom w:val="none" w:sz="0" w:space="0" w:color="auto"/>
        <w:right w:val="none" w:sz="0" w:space="0" w:color="auto"/>
      </w:divBdr>
    </w:div>
    <w:div w:id="649476898">
      <w:bodyDiv w:val="1"/>
      <w:marLeft w:val="0"/>
      <w:marRight w:val="0"/>
      <w:marTop w:val="0"/>
      <w:marBottom w:val="0"/>
      <w:divBdr>
        <w:top w:val="none" w:sz="0" w:space="0" w:color="auto"/>
        <w:left w:val="none" w:sz="0" w:space="0" w:color="auto"/>
        <w:bottom w:val="none" w:sz="0" w:space="0" w:color="auto"/>
        <w:right w:val="none" w:sz="0" w:space="0" w:color="auto"/>
      </w:divBdr>
      <w:divsChild>
        <w:div w:id="594628721">
          <w:marLeft w:val="0"/>
          <w:marRight w:val="0"/>
          <w:marTop w:val="0"/>
          <w:marBottom w:val="0"/>
          <w:divBdr>
            <w:top w:val="none" w:sz="0" w:space="0" w:color="auto"/>
            <w:left w:val="none" w:sz="0" w:space="0" w:color="auto"/>
            <w:bottom w:val="none" w:sz="0" w:space="0" w:color="auto"/>
            <w:right w:val="none" w:sz="0" w:space="0" w:color="auto"/>
          </w:divBdr>
        </w:div>
      </w:divsChild>
    </w:div>
    <w:div w:id="668564564">
      <w:bodyDiv w:val="1"/>
      <w:marLeft w:val="0"/>
      <w:marRight w:val="0"/>
      <w:marTop w:val="0"/>
      <w:marBottom w:val="0"/>
      <w:divBdr>
        <w:top w:val="none" w:sz="0" w:space="0" w:color="auto"/>
        <w:left w:val="none" w:sz="0" w:space="0" w:color="auto"/>
        <w:bottom w:val="none" w:sz="0" w:space="0" w:color="auto"/>
        <w:right w:val="none" w:sz="0" w:space="0" w:color="auto"/>
      </w:divBdr>
    </w:div>
    <w:div w:id="670449488">
      <w:bodyDiv w:val="1"/>
      <w:marLeft w:val="0"/>
      <w:marRight w:val="0"/>
      <w:marTop w:val="0"/>
      <w:marBottom w:val="0"/>
      <w:divBdr>
        <w:top w:val="none" w:sz="0" w:space="0" w:color="auto"/>
        <w:left w:val="none" w:sz="0" w:space="0" w:color="auto"/>
        <w:bottom w:val="none" w:sz="0" w:space="0" w:color="auto"/>
        <w:right w:val="none" w:sz="0" w:space="0" w:color="auto"/>
      </w:divBdr>
    </w:div>
    <w:div w:id="671682940">
      <w:bodyDiv w:val="1"/>
      <w:marLeft w:val="0"/>
      <w:marRight w:val="0"/>
      <w:marTop w:val="0"/>
      <w:marBottom w:val="0"/>
      <w:divBdr>
        <w:top w:val="none" w:sz="0" w:space="0" w:color="auto"/>
        <w:left w:val="none" w:sz="0" w:space="0" w:color="auto"/>
        <w:bottom w:val="none" w:sz="0" w:space="0" w:color="auto"/>
        <w:right w:val="none" w:sz="0" w:space="0" w:color="auto"/>
      </w:divBdr>
      <w:divsChild>
        <w:div w:id="879980690">
          <w:marLeft w:val="0"/>
          <w:marRight w:val="0"/>
          <w:marTop w:val="0"/>
          <w:marBottom w:val="0"/>
          <w:divBdr>
            <w:top w:val="none" w:sz="0" w:space="0" w:color="auto"/>
            <w:left w:val="none" w:sz="0" w:space="0" w:color="auto"/>
            <w:bottom w:val="none" w:sz="0" w:space="0" w:color="auto"/>
            <w:right w:val="none" w:sz="0" w:space="0" w:color="auto"/>
          </w:divBdr>
        </w:div>
      </w:divsChild>
    </w:div>
    <w:div w:id="672226535">
      <w:bodyDiv w:val="1"/>
      <w:marLeft w:val="0"/>
      <w:marRight w:val="0"/>
      <w:marTop w:val="0"/>
      <w:marBottom w:val="0"/>
      <w:divBdr>
        <w:top w:val="none" w:sz="0" w:space="0" w:color="auto"/>
        <w:left w:val="none" w:sz="0" w:space="0" w:color="auto"/>
        <w:bottom w:val="none" w:sz="0" w:space="0" w:color="auto"/>
        <w:right w:val="none" w:sz="0" w:space="0" w:color="auto"/>
      </w:divBdr>
    </w:div>
    <w:div w:id="676999768">
      <w:bodyDiv w:val="1"/>
      <w:marLeft w:val="0"/>
      <w:marRight w:val="0"/>
      <w:marTop w:val="0"/>
      <w:marBottom w:val="0"/>
      <w:divBdr>
        <w:top w:val="none" w:sz="0" w:space="0" w:color="auto"/>
        <w:left w:val="none" w:sz="0" w:space="0" w:color="auto"/>
        <w:bottom w:val="none" w:sz="0" w:space="0" w:color="auto"/>
        <w:right w:val="none" w:sz="0" w:space="0" w:color="auto"/>
      </w:divBdr>
      <w:divsChild>
        <w:div w:id="1650013325">
          <w:marLeft w:val="0"/>
          <w:marRight w:val="0"/>
          <w:marTop w:val="0"/>
          <w:marBottom w:val="0"/>
          <w:divBdr>
            <w:top w:val="none" w:sz="0" w:space="0" w:color="auto"/>
            <w:left w:val="none" w:sz="0" w:space="0" w:color="auto"/>
            <w:bottom w:val="none" w:sz="0" w:space="0" w:color="auto"/>
            <w:right w:val="none" w:sz="0" w:space="0" w:color="auto"/>
          </w:divBdr>
        </w:div>
      </w:divsChild>
    </w:div>
    <w:div w:id="683095142">
      <w:bodyDiv w:val="1"/>
      <w:marLeft w:val="0"/>
      <w:marRight w:val="0"/>
      <w:marTop w:val="0"/>
      <w:marBottom w:val="0"/>
      <w:divBdr>
        <w:top w:val="none" w:sz="0" w:space="0" w:color="auto"/>
        <w:left w:val="none" w:sz="0" w:space="0" w:color="auto"/>
        <w:bottom w:val="none" w:sz="0" w:space="0" w:color="auto"/>
        <w:right w:val="none" w:sz="0" w:space="0" w:color="auto"/>
      </w:divBdr>
    </w:div>
    <w:div w:id="703215757">
      <w:bodyDiv w:val="1"/>
      <w:marLeft w:val="0"/>
      <w:marRight w:val="0"/>
      <w:marTop w:val="0"/>
      <w:marBottom w:val="0"/>
      <w:divBdr>
        <w:top w:val="none" w:sz="0" w:space="0" w:color="auto"/>
        <w:left w:val="none" w:sz="0" w:space="0" w:color="auto"/>
        <w:bottom w:val="none" w:sz="0" w:space="0" w:color="auto"/>
        <w:right w:val="none" w:sz="0" w:space="0" w:color="auto"/>
      </w:divBdr>
    </w:div>
    <w:div w:id="706031601">
      <w:bodyDiv w:val="1"/>
      <w:marLeft w:val="0"/>
      <w:marRight w:val="0"/>
      <w:marTop w:val="0"/>
      <w:marBottom w:val="0"/>
      <w:divBdr>
        <w:top w:val="none" w:sz="0" w:space="0" w:color="auto"/>
        <w:left w:val="none" w:sz="0" w:space="0" w:color="auto"/>
        <w:bottom w:val="none" w:sz="0" w:space="0" w:color="auto"/>
        <w:right w:val="none" w:sz="0" w:space="0" w:color="auto"/>
      </w:divBdr>
    </w:div>
    <w:div w:id="717244327">
      <w:bodyDiv w:val="1"/>
      <w:marLeft w:val="0"/>
      <w:marRight w:val="0"/>
      <w:marTop w:val="0"/>
      <w:marBottom w:val="0"/>
      <w:divBdr>
        <w:top w:val="none" w:sz="0" w:space="0" w:color="auto"/>
        <w:left w:val="none" w:sz="0" w:space="0" w:color="auto"/>
        <w:bottom w:val="none" w:sz="0" w:space="0" w:color="auto"/>
        <w:right w:val="none" w:sz="0" w:space="0" w:color="auto"/>
      </w:divBdr>
    </w:div>
    <w:div w:id="719742404">
      <w:bodyDiv w:val="1"/>
      <w:marLeft w:val="0"/>
      <w:marRight w:val="0"/>
      <w:marTop w:val="0"/>
      <w:marBottom w:val="0"/>
      <w:divBdr>
        <w:top w:val="none" w:sz="0" w:space="0" w:color="auto"/>
        <w:left w:val="none" w:sz="0" w:space="0" w:color="auto"/>
        <w:bottom w:val="none" w:sz="0" w:space="0" w:color="auto"/>
        <w:right w:val="none" w:sz="0" w:space="0" w:color="auto"/>
      </w:divBdr>
    </w:div>
    <w:div w:id="728267735">
      <w:bodyDiv w:val="1"/>
      <w:marLeft w:val="0"/>
      <w:marRight w:val="0"/>
      <w:marTop w:val="0"/>
      <w:marBottom w:val="0"/>
      <w:divBdr>
        <w:top w:val="none" w:sz="0" w:space="0" w:color="auto"/>
        <w:left w:val="none" w:sz="0" w:space="0" w:color="auto"/>
        <w:bottom w:val="none" w:sz="0" w:space="0" w:color="auto"/>
        <w:right w:val="none" w:sz="0" w:space="0" w:color="auto"/>
      </w:divBdr>
    </w:div>
    <w:div w:id="728721858">
      <w:bodyDiv w:val="1"/>
      <w:marLeft w:val="0"/>
      <w:marRight w:val="0"/>
      <w:marTop w:val="0"/>
      <w:marBottom w:val="0"/>
      <w:divBdr>
        <w:top w:val="none" w:sz="0" w:space="0" w:color="auto"/>
        <w:left w:val="none" w:sz="0" w:space="0" w:color="auto"/>
        <w:bottom w:val="none" w:sz="0" w:space="0" w:color="auto"/>
        <w:right w:val="none" w:sz="0" w:space="0" w:color="auto"/>
      </w:divBdr>
    </w:div>
    <w:div w:id="730273842">
      <w:bodyDiv w:val="1"/>
      <w:marLeft w:val="0"/>
      <w:marRight w:val="0"/>
      <w:marTop w:val="0"/>
      <w:marBottom w:val="0"/>
      <w:divBdr>
        <w:top w:val="none" w:sz="0" w:space="0" w:color="auto"/>
        <w:left w:val="none" w:sz="0" w:space="0" w:color="auto"/>
        <w:bottom w:val="none" w:sz="0" w:space="0" w:color="auto"/>
        <w:right w:val="none" w:sz="0" w:space="0" w:color="auto"/>
      </w:divBdr>
      <w:divsChild>
        <w:div w:id="565841255">
          <w:marLeft w:val="0"/>
          <w:marRight w:val="0"/>
          <w:marTop w:val="0"/>
          <w:marBottom w:val="0"/>
          <w:divBdr>
            <w:top w:val="none" w:sz="0" w:space="0" w:color="auto"/>
            <w:left w:val="none" w:sz="0" w:space="0" w:color="auto"/>
            <w:bottom w:val="none" w:sz="0" w:space="0" w:color="auto"/>
            <w:right w:val="none" w:sz="0" w:space="0" w:color="auto"/>
          </w:divBdr>
        </w:div>
      </w:divsChild>
    </w:div>
    <w:div w:id="735904689">
      <w:bodyDiv w:val="1"/>
      <w:marLeft w:val="0"/>
      <w:marRight w:val="0"/>
      <w:marTop w:val="0"/>
      <w:marBottom w:val="0"/>
      <w:divBdr>
        <w:top w:val="none" w:sz="0" w:space="0" w:color="auto"/>
        <w:left w:val="none" w:sz="0" w:space="0" w:color="auto"/>
        <w:bottom w:val="none" w:sz="0" w:space="0" w:color="auto"/>
        <w:right w:val="none" w:sz="0" w:space="0" w:color="auto"/>
      </w:divBdr>
    </w:div>
    <w:div w:id="736979677">
      <w:bodyDiv w:val="1"/>
      <w:marLeft w:val="0"/>
      <w:marRight w:val="0"/>
      <w:marTop w:val="0"/>
      <w:marBottom w:val="0"/>
      <w:divBdr>
        <w:top w:val="none" w:sz="0" w:space="0" w:color="auto"/>
        <w:left w:val="none" w:sz="0" w:space="0" w:color="auto"/>
        <w:bottom w:val="none" w:sz="0" w:space="0" w:color="auto"/>
        <w:right w:val="none" w:sz="0" w:space="0" w:color="auto"/>
      </w:divBdr>
    </w:div>
    <w:div w:id="737098729">
      <w:bodyDiv w:val="1"/>
      <w:marLeft w:val="0"/>
      <w:marRight w:val="0"/>
      <w:marTop w:val="0"/>
      <w:marBottom w:val="0"/>
      <w:divBdr>
        <w:top w:val="none" w:sz="0" w:space="0" w:color="auto"/>
        <w:left w:val="none" w:sz="0" w:space="0" w:color="auto"/>
        <w:bottom w:val="none" w:sz="0" w:space="0" w:color="auto"/>
        <w:right w:val="none" w:sz="0" w:space="0" w:color="auto"/>
      </w:divBdr>
    </w:div>
    <w:div w:id="742877449">
      <w:bodyDiv w:val="1"/>
      <w:marLeft w:val="0"/>
      <w:marRight w:val="0"/>
      <w:marTop w:val="0"/>
      <w:marBottom w:val="0"/>
      <w:divBdr>
        <w:top w:val="none" w:sz="0" w:space="0" w:color="auto"/>
        <w:left w:val="none" w:sz="0" w:space="0" w:color="auto"/>
        <w:bottom w:val="none" w:sz="0" w:space="0" w:color="auto"/>
        <w:right w:val="none" w:sz="0" w:space="0" w:color="auto"/>
      </w:divBdr>
    </w:div>
    <w:div w:id="747651713">
      <w:bodyDiv w:val="1"/>
      <w:marLeft w:val="0"/>
      <w:marRight w:val="0"/>
      <w:marTop w:val="0"/>
      <w:marBottom w:val="0"/>
      <w:divBdr>
        <w:top w:val="none" w:sz="0" w:space="0" w:color="auto"/>
        <w:left w:val="none" w:sz="0" w:space="0" w:color="auto"/>
        <w:bottom w:val="none" w:sz="0" w:space="0" w:color="auto"/>
        <w:right w:val="none" w:sz="0" w:space="0" w:color="auto"/>
      </w:divBdr>
    </w:div>
    <w:div w:id="748500183">
      <w:bodyDiv w:val="1"/>
      <w:marLeft w:val="0"/>
      <w:marRight w:val="0"/>
      <w:marTop w:val="0"/>
      <w:marBottom w:val="0"/>
      <w:divBdr>
        <w:top w:val="none" w:sz="0" w:space="0" w:color="auto"/>
        <w:left w:val="none" w:sz="0" w:space="0" w:color="auto"/>
        <w:bottom w:val="none" w:sz="0" w:space="0" w:color="auto"/>
        <w:right w:val="none" w:sz="0" w:space="0" w:color="auto"/>
      </w:divBdr>
    </w:div>
    <w:div w:id="748573429">
      <w:bodyDiv w:val="1"/>
      <w:marLeft w:val="0"/>
      <w:marRight w:val="0"/>
      <w:marTop w:val="0"/>
      <w:marBottom w:val="0"/>
      <w:divBdr>
        <w:top w:val="none" w:sz="0" w:space="0" w:color="auto"/>
        <w:left w:val="none" w:sz="0" w:space="0" w:color="auto"/>
        <w:bottom w:val="none" w:sz="0" w:space="0" w:color="auto"/>
        <w:right w:val="none" w:sz="0" w:space="0" w:color="auto"/>
      </w:divBdr>
    </w:div>
    <w:div w:id="751317360">
      <w:bodyDiv w:val="1"/>
      <w:marLeft w:val="0"/>
      <w:marRight w:val="0"/>
      <w:marTop w:val="0"/>
      <w:marBottom w:val="0"/>
      <w:divBdr>
        <w:top w:val="none" w:sz="0" w:space="0" w:color="auto"/>
        <w:left w:val="none" w:sz="0" w:space="0" w:color="auto"/>
        <w:bottom w:val="none" w:sz="0" w:space="0" w:color="auto"/>
        <w:right w:val="none" w:sz="0" w:space="0" w:color="auto"/>
      </w:divBdr>
    </w:div>
    <w:div w:id="756441981">
      <w:bodyDiv w:val="1"/>
      <w:marLeft w:val="0"/>
      <w:marRight w:val="0"/>
      <w:marTop w:val="0"/>
      <w:marBottom w:val="0"/>
      <w:divBdr>
        <w:top w:val="none" w:sz="0" w:space="0" w:color="auto"/>
        <w:left w:val="none" w:sz="0" w:space="0" w:color="auto"/>
        <w:bottom w:val="none" w:sz="0" w:space="0" w:color="auto"/>
        <w:right w:val="none" w:sz="0" w:space="0" w:color="auto"/>
      </w:divBdr>
      <w:divsChild>
        <w:div w:id="1173954720">
          <w:marLeft w:val="0"/>
          <w:marRight w:val="0"/>
          <w:marTop w:val="0"/>
          <w:marBottom w:val="0"/>
          <w:divBdr>
            <w:top w:val="none" w:sz="0" w:space="0" w:color="auto"/>
            <w:left w:val="none" w:sz="0" w:space="0" w:color="auto"/>
            <w:bottom w:val="none" w:sz="0" w:space="0" w:color="auto"/>
            <w:right w:val="none" w:sz="0" w:space="0" w:color="auto"/>
          </w:divBdr>
        </w:div>
      </w:divsChild>
    </w:div>
    <w:div w:id="773017079">
      <w:bodyDiv w:val="1"/>
      <w:marLeft w:val="0"/>
      <w:marRight w:val="0"/>
      <w:marTop w:val="0"/>
      <w:marBottom w:val="0"/>
      <w:divBdr>
        <w:top w:val="none" w:sz="0" w:space="0" w:color="auto"/>
        <w:left w:val="none" w:sz="0" w:space="0" w:color="auto"/>
        <w:bottom w:val="none" w:sz="0" w:space="0" w:color="auto"/>
        <w:right w:val="none" w:sz="0" w:space="0" w:color="auto"/>
      </w:divBdr>
    </w:div>
    <w:div w:id="786581262">
      <w:bodyDiv w:val="1"/>
      <w:marLeft w:val="0"/>
      <w:marRight w:val="0"/>
      <w:marTop w:val="0"/>
      <w:marBottom w:val="0"/>
      <w:divBdr>
        <w:top w:val="none" w:sz="0" w:space="0" w:color="auto"/>
        <w:left w:val="none" w:sz="0" w:space="0" w:color="auto"/>
        <w:bottom w:val="none" w:sz="0" w:space="0" w:color="auto"/>
        <w:right w:val="none" w:sz="0" w:space="0" w:color="auto"/>
      </w:divBdr>
    </w:div>
    <w:div w:id="805243628">
      <w:bodyDiv w:val="1"/>
      <w:marLeft w:val="0"/>
      <w:marRight w:val="0"/>
      <w:marTop w:val="0"/>
      <w:marBottom w:val="0"/>
      <w:divBdr>
        <w:top w:val="none" w:sz="0" w:space="0" w:color="auto"/>
        <w:left w:val="none" w:sz="0" w:space="0" w:color="auto"/>
        <w:bottom w:val="none" w:sz="0" w:space="0" w:color="auto"/>
        <w:right w:val="none" w:sz="0" w:space="0" w:color="auto"/>
      </w:divBdr>
    </w:div>
    <w:div w:id="809591430">
      <w:bodyDiv w:val="1"/>
      <w:marLeft w:val="0"/>
      <w:marRight w:val="0"/>
      <w:marTop w:val="0"/>
      <w:marBottom w:val="0"/>
      <w:divBdr>
        <w:top w:val="none" w:sz="0" w:space="0" w:color="auto"/>
        <w:left w:val="none" w:sz="0" w:space="0" w:color="auto"/>
        <w:bottom w:val="none" w:sz="0" w:space="0" w:color="auto"/>
        <w:right w:val="none" w:sz="0" w:space="0" w:color="auto"/>
      </w:divBdr>
    </w:div>
    <w:div w:id="811169618">
      <w:bodyDiv w:val="1"/>
      <w:marLeft w:val="0"/>
      <w:marRight w:val="0"/>
      <w:marTop w:val="0"/>
      <w:marBottom w:val="0"/>
      <w:divBdr>
        <w:top w:val="none" w:sz="0" w:space="0" w:color="auto"/>
        <w:left w:val="none" w:sz="0" w:space="0" w:color="auto"/>
        <w:bottom w:val="none" w:sz="0" w:space="0" w:color="auto"/>
        <w:right w:val="none" w:sz="0" w:space="0" w:color="auto"/>
      </w:divBdr>
    </w:div>
    <w:div w:id="813914678">
      <w:bodyDiv w:val="1"/>
      <w:marLeft w:val="0"/>
      <w:marRight w:val="0"/>
      <w:marTop w:val="0"/>
      <w:marBottom w:val="0"/>
      <w:divBdr>
        <w:top w:val="none" w:sz="0" w:space="0" w:color="auto"/>
        <w:left w:val="none" w:sz="0" w:space="0" w:color="auto"/>
        <w:bottom w:val="none" w:sz="0" w:space="0" w:color="auto"/>
        <w:right w:val="none" w:sz="0" w:space="0" w:color="auto"/>
      </w:divBdr>
    </w:div>
    <w:div w:id="817694065">
      <w:bodyDiv w:val="1"/>
      <w:marLeft w:val="0"/>
      <w:marRight w:val="0"/>
      <w:marTop w:val="0"/>
      <w:marBottom w:val="0"/>
      <w:divBdr>
        <w:top w:val="none" w:sz="0" w:space="0" w:color="auto"/>
        <w:left w:val="none" w:sz="0" w:space="0" w:color="auto"/>
        <w:bottom w:val="none" w:sz="0" w:space="0" w:color="auto"/>
        <w:right w:val="none" w:sz="0" w:space="0" w:color="auto"/>
      </w:divBdr>
    </w:div>
    <w:div w:id="820345007">
      <w:bodyDiv w:val="1"/>
      <w:marLeft w:val="0"/>
      <w:marRight w:val="0"/>
      <w:marTop w:val="0"/>
      <w:marBottom w:val="0"/>
      <w:divBdr>
        <w:top w:val="none" w:sz="0" w:space="0" w:color="auto"/>
        <w:left w:val="none" w:sz="0" w:space="0" w:color="auto"/>
        <w:bottom w:val="none" w:sz="0" w:space="0" w:color="auto"/>
        <w:right w:val="none" w:sz="0" w:space="0" w:color="auto"/>
      </w:divBdr>
      <w:divsChild>
        <w:div w:id="1122651062">
          <w:marLeft w:val="0"/>
          <w:marRight w:val="0"/>
          <w:marTop w:val="0"/>
          <w:marBottom w:val="0"/>
          <w:divBdr>
            <w:top w:val="none" w:sz="0" w:space="0" w:color="auto"/>
            <w:left w:val="none" w:sz="0" w:space="0" w:color="auto"/>
            <w:bottom w:val="none" w:sz="0" w:space="0" w:color="auto"/>
            <w:right w:val="none" w:sz="0" w:space="0" w:color="auto"/>
          </w:divBdr>
        </w:div>
      </w:divsChild>
    </w:div>
    <w:div w:id="823081581">
      <w:bodyDiv w:val="1"/>
      <w:marLeft w:val="0"/>
      <w:marRight w:val="0"/>
      <w:marTop w:val="0"/>
      <w:marBottom w:val="0"/>
      <w:divBdr>
        <w:top w:val="none" w:sz="0" w:space="0" w:color="auto"/>
        <w:left w:val="none" w:sz="0" w:space="0" w:color="auto"/>
        <w:bottom w:val="none" w:sz="0" w:space="0" w:color="auto"/>
        <w:right w:val="none" w:sz="0" w:space="0" w:color="auto"/>
      </w:divBdr>
    </w:div>
    <w:div w:id="826701704">
      <w:bodyDiv w:val="1"/>
      <w:marLeft w:val="0"/>
      <w:marRight w:val="0"/>
      <w:marTop w:val="0"/>
      <w:marBottom w:val="0"/>
      <w:divBdr>
        <w:top w:val="none" w:sz="0" w:space="0" w:color="auto"/>
        <w:left w:val="none" w:sz="0" w:space="0" w:color="auto"/>
        <w:bottom w:val="none" w:sz="0" w:space="0" w:color="auto"/>
        <w:right w:val="none" w:sz="0" w:space="0" w:color="auto"/>
      </w:divBdr>
    </w:div>
    <w:div w:id="842091930">
      <w:bodyDiv w:val="1"/>
      <w:marLeft w:val="0"/>
      <w:marRight w:val="0"/>
      <w:marTop w:val="0"/>
      <w:marBottom w:val="0"/>
      <w:divBdr>
        <w:top w:val="none" w:sz="0" w:space="0" w:color="auto"/>
        <w:left w:val="none" w:sz="0" w:space="0" w:color="auto"/>
        <w:bottom w:val="none" w:sz="0" w:space="0" w:color="auto"/>
        <w:right w:val="none" w:sz="0" w:space="0" w:color="auto"/>
      </w:divBdr>
    </w:div>
    <w:div w:id="845707009">
      <w:bodyDiv w:val="1"/>
      <w:marLeft w:val="0"/>
      <w:marRight w:val="0"/>
      <w:marTop w:val="0"/>
      <w:marBottom w:val="0"/>
      <w:divBdr>
        <w:top w:val="none" w:sz="0" w:space="0" w:color="auto"/>
        <w:left w:val="none" w:sz="0" w:space="0" w:color="auto"/>
        <w:bottom w:val="none" w:sz="0" w:space="0" w:color="auto"/>
        <w:right w:val="none" w:sz="0" w:space="0" w:color="auto"/>
      </w:divBdr>
    </w:div>
    <w:div w:id="848758129">
      <w:bodyDiv w:val="1"/>
      <w:marLeft w:val="0"/>
      <w:marRight w:val="0"/>
      <w:marTop w:val="0"/>
      <w:marBottom w:val="0"/>
      <w:divBdr>
        <w:top w:val="none" w:sz="0" w:space="0" w:color="auto"/>
        <w:left w:val="none" w:sz="0" w:space="0" w:color="auto"/>
        <w:bottom w:val="none" w:sz="0" w:space="0" w:color="auto"/>
        <w:right w:val="none" w:sz="0" w:space="0" w:color="auto"/>
      </w:divBdr>
      <w:divsChild>
        <w:div w:id="1962298091">
          <w:marLeft w:val="0"/>
          <w:marRight w:val="0"/>
          <w:marTop w:val="0"/>
          <w:marBottom w:val="0"/>
          <w:divBdr>
            <w:top w:val="none" w:sz="0" w:space="0" w:color="auto"/>
            <w:left w:val="none" w:sz="0" w:space="0" w:color="auto"/>
            <w:bottom w:val="none" w:sz="0" w:space="0" w:color="auto"/>
            <w:right w:val="none" w:sz="0" w:space="0" w:color="auto"/>
          </w:divBdr>
        </w:div>
      </w:divsChild>
    </w:div>
    <w:div w:id="849295885">
      <w:bodyDiv w:val="1"/>
      <w:marLeft w:val="0"/>
      <w:marRight w:val="0"/>
      <w:marTop w:val="0"/>
      <w:marBottom w:val="0"/>
      <w:divBdr>
        <w:top w:val="none" w:sz="0" w:space="0" w:color="auto"/>
        <w:left w:val="none" w:sz="0" w:space="0" w:color="auto"/>
        <w:bottom w:val="none" w:sz="0" w:space="0" w:color="auto"/>
        <w:right w:val="none" w:sz="0" w:space="0" w:color="auto"/>
      </w:divBdr>
    </w:div>
    <w:div w:id="850334857">
      <w:bodyDiv w:val="1"/>
      <w:marLeft w:val="0"/>
      <w:marRight w:val="0"/>
      <w:marTop w:val="0"/>
      <w:marBottom w:val="0"/>
      <w:divBdr>
        <w:top w:val="none" w:sz="0" w:space="0" w:color="auto"/>
        <w:left w:val="none" w:sz="0" w:space="0" w:color="auto"/>
        <w:bottom w:val="none" w:sz="0" w:space="0" w:color="auto"/>
        <w:right w:val="none" w:sz="0" w:space="0" w:color="auto"/>
      </w:divBdr>
      <w:divsChild>
        <w:div w:id="624582894">
          <w:marLeft w:val="0"/>
          <w:marRight w:val="0"/>
          <w:marTop w:val="0"/>
          <w:marBottom w:val="0"/>
          <w:divBdr>
            <w:top w:val="none" w:sz="0" w:space="0" w:color="auto"/>
            <w:left w:val="none" w:sz="0" w:space="0" w:color="auto"/>
            <w:bottom w:val="none" w:sz="0" w:space="0" w:color="auto"/>
            <w:right w:val="none" w:sz="0" w:space="0" w:color="auto"/>
          </w:divBdr>
        </w:div>
      </w:divsChild>
    </w:div>
    <w:div w:id="854227736">
      <w:bodyDiv w:val="1"/>
      <w:marLeft w:val="0"/>
      <w:marRight w:val="0"/>
      <w:marTop w:val="0"/>
      <w:marBottom w:val="0"/>
      <w:divBdr>
        <w:top w:val="none" w:sz="0" w:space="0" w:color="auto"/>
        <w:left w:val="none" w:sz="0" w:space="0" w:color="auto"/>
        <w:bottom w:val="none" w:sz="0" w:space="0" w:color="auto"/>
        <w:right w:val="none" w:sz="0" w:space="0" w:color="auto"/>
      </w:divBdr>
      <w:divsChild>
        <w:div w:id="1945845032">
          <w:marLeft w:val="0"/>
          <w:marRight w:val="0"/>
          <w:marTop w:val="0"/>
          <w:marBottom w:val="0"/>
          <w:divBdr>
            <w:top w:val="none" w:sz="0" w:space="0" w:color="auto"/>
            <w:left w:val="none" w:sz="0" w:space="0" w:color="auto"/>
            <w:bottom w:val="none" w:sz="0" w:space="0" w:color="auto"/>
            <w:right w:val="none" w:sz="0" w:space="0" w:color="auto"/>
          </w:divBdr>
        </w:div>
      </w:divsChild>
    </w:div>
    <w:div w:id="854348878">
      <w:bodyDiv w:val="1"/>
      <w:marLeft w:val="0"/>
      <w:marRight w:val="0"/>
      <w:marTop w:val="0"/>
      <w:marBottom w:val="0"/>
      <w:divBdr>
        <w:top w:val="none" w:sz="0" w:space="0" w:color="auto"/>
        <w:left w:val="none" w:sz="0" w:space="0" w:color="auto"/>
        <w:bottom w:val="none" w:sz="0" w:space="0" w:color="auto"/>
        <w:right w:val="none" w:sz="0" w:space="0" w:color="auto"/>
      </w:divBdr>
      <w:divsChild>
        <w:div w:id="1335382773">
          <w:marLeft w:val="0"/>
          <w:marRight w:val="0"/>
          <w:marTop w:val="0"/>
          <w:marBottom w:val="0"/>
          <w:divBdr>
            <w:top w:val="none" w:sz="0" w:space="0" w:color="auto"/>
            <w:left w:val="none" w:sz="0" w:space="0" w:color="auto"/>
            <w:bottom w:val="none" w:sz="0" w:space="0" w:color="auto"/>
            <w:right w:val="none" w:sz="0" w:space="0" w:color="auto"/>
          </w:divBdr>
        </w:div>
      </w:divsChild>
    </w:div>
    <w:div w:id="854686644">
      <w:bodyDiv w:val="1"/>
      <w:marLeft w:val="0"/>
      <w:marRight w:val="0"/>
      <w:marTop w:val="0"/>
      <w:marBottom w:val="0"/>
      <w:divBdr>
        <w:top w:val="none" w:sz="0" w:space="0" w:color="auto"/>
        <w:left w:val="none" w:sz="0" w:space="0" w:color="auto"/>
        <w:bottom w:val="none" w:sz="0" w:space="0" w:color="auto"/>
        <w:right w:val="none" w:sz="0" w:space="0" w:color="auto"/>
      </w:divBdr>
    </w:div>
    <w:div w:id="862741600">
      <w:bodyDiv w:val="1"/>
      <w:marLeft w:val="0"/>
      <w:marRight w:val="0"/>
      <w:marTop w:val="0"/>
      <w:marBottom w:val="0"/>
      <w:divBdr>
        <w:top w:val="none" w:sz="0" w:space="0" w:color="auto"/>
        <w:left w:val="none" w:sz="0" w:space="0" w:color="auto"/>
        <w:bottom w:val="none" w:sz="0" w:space="0" w:color="auto"/>
        <w:right w:val="none" w:sz="0" w:space="0" w:color="auto"/>
      </w:divBdr>
      <w:divsChild>
        <w:div w:id="1285966154">
          <w:marLeft w:val="0"/>
          <w:marRight w:val="0"/>
          <w:marTop w:val="0"/>
          <w:marBottom w:val="0"/>
          <w:divBdr>
            <w:top w:val="none" w:sz="0" w:space="0" w:color="auto"/>
            <w:left w:val="none" w:sz="0" w:space="0" w:color="auto"/>
            <w:bottom w:val="none" w:sz="0" w:space="0" w:color="auto"/>
            <w:right w:val="none" w:sz="0" w:space="0" w:color="auto"/>
          </w:divBdr>
        </w:div>
      </w:divsChild>
    </w:div>
    <w:div w:id="872117536">
      <w:bodyDiv w:val="1"/>
      <w:marLeft w:val="0"/>
      <w:marRight w:val="0"/>
      <w:marTop w:val="0"/>
      <w:marBottom w:val="0"/>
      <w:divBdr>
        <w:top w:val="none" w:sz="0" w:space="0" w:color="auto"/>
        <w:left w:val="none" w:sz="0" w:space="0" w:color="auto"/>
        <w:bottom w:val="none" w:sz="0" w:space="0" w:color="auto"/>
        <w:right w:val="none" w:sz="0" w:space="0" w:color="auto"/>
      </w:divBdr>
    </w:div>
    <w:div w:id="872883466">
      <w:bodyDiv w:val="1"/>
      <w:marLeft w:val="0"/>
      <w:marRight w:val="0"/>
      <w:marTop w:val="0"/>
      <w:marBottom w:val="0"/>
      <w:divBdr>
        <w:top w:val="none" w:sz="0" w:space="0" w:color="auto"/>
        <w:left w:val="none" w:sz="0" w:space="0" w:color="auto"/>
        <w:bottom w:val="none" w:sz="0" w:space="0" w:color="auto"/>
        <w:right w:val="none" w:sz="0" w:space="0" w:color="auto"/>
      </w:divBdr>
    </w:div>
    <w:div w:id="873006029">
      <w:bodyDiv w:val="1"/>
      <w:marLeft w:val="0"/>
      <w:marRight w:val="0"/>
      <w:marTop w:val="0"/>
      <w:marBottom w:val="0"/>
      <w:divBdr>
        <w:top w:val="none" w:sz="0" w:space="0" w:color="auto"/>
        <w:left w:val="none" w:sz="0" w:space="0" w:color="auto"/>
        <w:bottom w:val="none" w:sz="0" w:space="0" w:color="auto"/>
        <w:right w:val="none" w:sz="0" w:space="0" w:color="auto"/>
      </w:divBdr>
      <w:divsChild>
        <w:div w:id="358623650">
          <w:marLeft w:val="0"/>
          <w:marRight w:val="0"/>
          <w:marTop w:val="0"/>
          <w:marBottom w:val="0"/>
          <w:divBdr>
            <w:top w:val="none" w:sz="0" w:space="0" w:color="auto"/>
            <w:left w:val="none" w:sz="0" w:space="0" w:color="auto"/>
            <w:bottom w:val="none" w:sz="0" w:space="0" w:color="auto"/>
            <w:right w:val="none" w:sz="0" w:space="0" w:color="auto"/>
          </w:divBdr>
        </w:div>
      </w:divsChild>
    </w:div>
    <w:div w:id="873926258">
      <w:bodyDiv w:val="1"/>
      <w:marLeft w:val="0"/>
      <w:marRight w:val="0"/>
      <w:marTop w:val="0"/>
      <w:marBottom w:val="0"/>
      <w:divBdr>
        <w:top w:val="none" w:sz="0" w:space="0" w:color="auto"/>
        <w:left w:val="none" w:sz="0" w:space="0" w:color="auto"/>
        <w:bottom w:val="none" w:sz="0" w:space="0" w:color="auto"/>
        <w:right w:val="none" w:sz="0" w:space="0" w:color="auto"/>
      </w:divBdr>
    </w:div>
    <w:div w:id="879322160">
      <w:bodyDiv w:val="1"/>
      <w:marLeft w:val="0"/>
      <w:marRight w:val="0"/>
      <w:marTop w:val="0"/>
      <w:marBottom w:val="0"/>
      <w:divBdr>
        <w:top w:val="none" w:sz="0" w:space="0" w:color="auto"/>
        <w:left w:val="none" w:sz="0" w:space="0" w:color="auto"/>
        <w:bottom w:val="none" w:sz="0" w:space="0" w:color="auto"/>
        <w:right w:val="none" w:sz="0" w:space="0" w:color="auto"/>
      </w:divBdr>
    </w:div>
    <w:div w:id="881790424">
      <w:bodyDiv w:val="1"/>
      <w:marLeft w:val="0"/>
      <w:marRight w:val="0"/>
      <w:marTop w:val="0"/>
      <w:marBottom w:val="0"/>
      <w:divBdr>
        <w:top w:val="none" w:sz="0" w:space="0" w:color="auto"/>
        <w:left w:val="none" w:sz="0" w:space="0" w:color="auto"/>
        <w:bottom w:val="none" w:sz="0" w:space="0" w:color="auto"/>
        <w:right w:val="none" w:sz="0" w:space="0" w:color="auto"/>
      </w:divBdr>
    </w:div>
    <w:div w:id="882253509">
      <w:bodyDiv w:val="1"/>
      <w:marLeft w:val="0"/>
      <w:marRight w:val="0"/>
      <w:marTop w:val="0"/>
      <w:marBottom w:val="0"/>
      <w:divBdr>
        <w:top w:val="none" w:sz="0" w:space="0" w:color="auto"/>
        <w:left w:val="none" w:sz="0" w:space="0" w:color="auto"/>
        <w:bottom w:val="none" w:sz="0" w:space="0" w:color="auto"/>
        <w:right w:val="none" w:sz="0" w:space="0" w:color="auto"/>
      </w:divBdr>
    </w:div>
    <w:div w:id="884022371">
      <w:bodyDiv w:val="1"/>
      <w:marLeft w:val="0"/>
      <w:marRight w:val="0"/>
      <w:marTop w:val="0"/>
      <w:marBottom w:val="0"/>
      <w:divBdr>
        <w:top w:val="none" w:sz="0" w:space="0" w:color="auto"/>
        <w:left w:val="none" w:sz="0" w:space="0" w:color="auto"/>
        <w:bottom w:val="none" w:sz="0" w:space="0" w:color="auto"/>
        <w:right w:val="none" w:sz="0" w:space="0" w:color="auto"/>
      </w:divBdr>
      <w:divsChild>
        <w:div w:id="79303299">
          <w:marLeft w:val="0"/>
          <w:marRight w:val="0"/>
          <w:marTop w:val="0"/>
          <w:marBottom w:val="0"/>
          <w:divBdr>
            <w:top w:val="none" w:sz="0" w:space="0" w:color="auto"/>
            <w:left w:val="none" w:sz="0" w:space="0" w:color="auto"/>
            <w:bottom w:val="none" w:sz="0" w:space="0" w:color="auto"/>
            <w:right w:val="none" w:sz="0" w:space="0" w:color="auto"/>
          </w:divBdr>
        </w:div>
      </w:divsChild>
    </w:div>
    <w:div w:id="895900004">
      <w:bodyDiv w:val="1"/>
      <w:marLeft w:val="0"/>
      <w:marRight w:val="0"/>
      <w:marTop w:val="0"/>
      <w:marBottom w:val="0"/>
      <w:divBdr>
        <w:top w:val="none" w:sz="0" w:space="0" w:color="auto"/>
        <w:left w:val="none" w:sz="0" w:space="0" w:color="auto"/>
        <w:bottom w:val="none" w:sz="0" w:space="0" w:color="auto"/>
        <w:right w:val="none" w:sz="0" w:space="0" w:color="auto"/>
      </w:divBdr>
    </w:div>
    <w:div w:id="898712468">
      <w:bodyDiv w:val="1"/>
      <w:marLeft w:val="0"/>
      <w:marRight w:val="0"/>
      <w:marTop w:val="0"/>
      <w:marBottom w:val="0"/>
      <w:divBdr>
        <w:top w:val="none" w:sz="0" w:space="0" w:color="auto"/>
        <w:left w:val="none" w:sz="0" w:space="0" w:color="auto"/>
        <w:bottom w:val="none" w:sz="0" w:space="0" w:color="auto"/>
        <w:right w:val="none" w:sz="0" w:space="0" w:color="auto"/>
      </w:divBdr>
    </w:div>
    <w:div w:id="900168250">
      <w:bodyDiv w:val="1"/>
      <w:marLeft w:val="0"/>
      <w:marRight w:val="0"/>
      <w:marTop w:val="0"/>
      <w:marBottom w:val="0"/>
      <w:divBdr>
        <w:top w:val="none" w:sz="0" w:space="0" w:color="auto"/>
        <w:left w:val="none" w:sz="0" w:space="0" w:color="auto"/>
        <w:bottom w:val="none" w:sz="0" w:space="0" w:color="auto"/>
        <w:right w:val="none" w:sz="0" w:space="0" w:color="auto"/>
      </w:divBdr>
    </w:div>
    <w:div w:id="901018909">
      <w:bodyDiv w:val="1"/>
      <w:marLeft w:val="0"/>
      <w:marRight w:val="0"/>
      <w:marTop w:val="0"/>
      <w:marBottom w:val="0"/>
      <w:divBdr>
        <w:top w:val="none" w:sz="0" w:space="0" w:color="auto"/>
        <w:left w:val="none" w:sz="0" w:space="0" w:color="auto"/>
        <w:bottom w:val="none" w:sz="0" w:space="0" w:color="auto"/>
        <w:right w:val="none" w:sz="0" w:space="0" w:color="auto"/>
      </w:divBdr>
    </w:div>
    <w:div w:id="902764162">
      <w:bodyDiv w:val="1"/>
      <w:marLeft w:val="0"/>
      <w:marRight w:val="0"/>
      <w:marTop w:val="0"/>
      <w:marBottom w:val="0"/>
      <w:divBdr>
        <w:top w:val="none" w:sz="0" w:space="0" w:color="auto"/>
        <w:left w:val="none" w:sz="0" w:space="0" w:color="auto"/>
        <w:bottom w:val="none" w:sz="0" w:space="0" w:color="auto"/>
        <w:right w:val="none" w:sz="0" w:space="0" w:color="auto"/>
      </w:divBdr>
    </w:div>
    <w:div w:id="912619430">
      <w:bodyDiv w:val="1"/>
      <w:marLeft w:val="0"/>
      <w:marRight w:val="0"/>
      <w:marTop w:val="0"/>
      <w:marBottom w:val="0"/>
      <w:divBdr>
        <w:top w:val="none" w:sz="0" w:space="0" w:color="auto"/>
        <w:left w:val="none" w:sz="0" w:space="0" w:color="auto"/>
        <w:bottom w:val="none" w:sz="0" w:space="0" w:color="auto"/>
        <w:right w:val="none" w:sz="0" w:space="0" w:color="auto"/>
      </w:divBdr>
    </w:div>
    <w:div w:id="912667355">
      <w:bodyDiv w:val="1"/>
      <w:marLeft w:val="0"/>
      <w:marRight w:val="0"/>
      <w:marTop w:val="0"/>
      <w:marBottom w:val="0"/>
      <w:divBdr>
        <w:top w:val="none" w:sz="0" w:space="0" w:color="auto"/>
        <w:left w:val="none" w:sz="0" w:space="0" w:color="auto"/>
        <w:bottom w:val="none" w:sz="0" w:space="0" w:color="auto"/>
        <w:right w:val="none" w:sz="0" w:space="0" w:color="auto"/>
      </w:divBdr>
      <w:divsChild>
        <w:div w:id="1829010575">
          <w:marLeft w:val="0"/>
          <w:marRight w:val="0"/>
          <w:marTop w:val="0"/>
          <w:marBottom w:val="0"/>
          <w:divBdr>
            <w:top w:val="none" w:sz="0" w:space="0" w:color="auto"/>
            <w:left w:val="none" w:sz="0" w:space="0" w:color="auto"/>
            <w:bottom w:val="none" w:sz="0" w:space="0" w:color="auto"/>
            <w:right w:val="none" w:sz="0" w:space="0" w:color="auto"/>
          </w:divBdr>
        </w:div>
      </w:divsChild>
    </w:div>
    <w:div w:id="913859774">
      <w:bodyDiv w:val="1"/>
      <w:marLeft w:val="0"/>
      <w:marRight w:val="0"/>
      <w:marTop w:val="0"/>
      <w:marBottom w:val="0"/>
      <w:divBdr>
        <w:top w:val="none" w:sz="0" w:space="0" w:color="auto"/>
        <w:left w:val="none" w:sz="0" w:space="0" w:color="auto"/>
        <w:bottom w:val="none" w:sz="0" w:space="0" w:color="auto"/>
        <w:right w:val="none" w:sz="0" w:space="0" w:color="auto"/>
      </w:divBdr>
      <w:divsChild>
        <w:div w:id="1707364175">
          <w:marLeft w:val="0"/>
          <w:marRight w:val="0"/>
          <w:marTop w:val="0"/>
          <w:marBottom w:val="0"/>
          <w:divBdr>
            <w:top w:val="none" w:sz="0" w:space="0" w:color="auto"/>
            <w:left w:val="none" w:sz="0" w:space="0" w:color="auto"/>
            <w:bottom w:val="none" w:sz="0" w:space="0" w:color="auto"/>
            <w:right w:val="none" w:sz="0" w:space="0" w:color="auto"/>
          </w:divBdr>
        </w:div>
      </w:divsChild>
    </w:div>
    <w:div w:id="934552471">
      <w:bodyDiv w:val="1"/>
      <w:marLeft w:val="0"/>
      <w:marRight w:val="0"/>
      <w:marTop w:val="0"/>
      <w:marBottom w:val="0"/>
      <w:divBdr>
        <w:top w:val="none" w:sz="0" w:space="0" w:color="auto"/>
        <w:left w:val="none" w:sz="0" w:space="0" w:color="auto"/>
        <w:bottom w:val="none" w:sz="0" w:space="0" w:color="auto"/>
        <w:right w:val="none" w:sz="0" w:space="0" w:color="auto"/>
      </w:divBdr>
    </w:div>
    <w:div w:id="944002634">
      <w:bodyDiv w:val="1"/>
      <w:marLeft w:val="0"/>
      <w:marRight w:val="0"/>
      <w:marTop w:val="0"/>
      <w:marBottom w:val="0"/>
      <w:divBdr>
        <w:top w:val="none" w:sz="0" w:space="0" w:color="auto"/>
        <w:left w:val="none" w:sz="0" w:space="0" w:color="auto"/>
        <w:bottom w:val="none" w:sz="0" w:space="0" w:color="auto"/>
        <w:right w:val="none" w:sz="0" w:space="0" w:color="auto"/>
      </w:divBdr>
    </w:div>
    <w:div w:id="944389884">
      <w:bodyDiv w:val="1"/>
      <w:marLeft w:val="0"/>
      <w:marRight w:val="0"/>
      <w:marTop w:val="0"/>
      <w:marBottom w:val="0"/>
      <w:divBdr>
        <w:top w:val="none" w:sz="0" w:space="0" w:color="auto"/>
        <w:left w:val="none" w:sz="0" w:space="0" w:color="auto"/>
        <w:bottom w:val="none" w:sz="0" w:space="0" w:color="auto"/>
        <w:right w:val="none" w:sz="0" w:space="0" w:color="auto"/>
      </w:divBdr>
    </w:div>
    <w:div w:id="946697895">
      <w:bodyDiv w:val="1"/>
      <w:marLeft w:val="0"/>
      <w:marRight w:val="0"/>
      <w:marTop w:val="0"/>
      <w:marBottom w:val="0"/>
      <w:divBdr>
        <w:top w:val="none" w:sz="0" w:space="0" w:color="auto"/>
        <w:left w:val="none" w:sz="0" w:space="0" w:color="auto"/>
        <w:bottom w:val="none" w:sz="0" w:space="0" w:color="auto"/>
        <w:right w:val="none" w:sz="0" w:space="0" w:color="auto"/>
      </w:divBdr>
    </w:div>
    <w:div w:id="954335583">
      <w:bodyDiv w:val="1"/>
      <w:marLeft w:val="0"/>
      <w:marRight w:val="0"/>
      <w:marTop w:val="0"/>
      <w:marBottom w:val="0"/>
      <w:divBdr>
        <w:top w:val="none" w:sz="0" w:space="0" w:color="auto"/>
        <w:left w:val="none" w:sz="0" w:space="0" w:color="auto"/>
        <w:bottom w:val="none" w:sz="0" w:space="0" w:color="auto"/>
        <w:right w:val="none" w:sz="0" w:space="0" w:color="auto"/>
      </w:divBdr>
    </w:div>
    <w:div w:id="958218454">
      <w:bodyDiv w:val="1"/>
      <w:marLeft w:val="0"/>
      <w:marRight w:val="0"/>
      <w:marTop w:val="0"/>
      <w:marBottom w:val="0"/>
      <w:divBdr>
        <w:top w:val="none" w:sz="0" w:space="0" w:color="auto"/>
        <w:left w:val="none" w:sz="0" w:space="0" w:color="auto"/>
        <w:bottom w:val="none" w:sz="0" w:space="0" w:color="auto"/>
        <w:right w:val="none" w:sz="0" w:space="0" w:color="auto"/>
      </w:divBdr>
      <w:divsChild>
        <w:div w:id="1737972737">
          <w:marLeft w:val="0"/>
          <w:marRight w:val="0"/>
          <w:marTop w:val="0"/>
          <w:marBottom w:val="0"/>
          <w:divBdr>
            <w:top w:val="none" w:sz="0" w:space="0" w:color="auto"/>
            <w:left w:val="none" w:sz="0" w:space="0" w:color="auto"/>
            <w:bottom w:val="none" w:sz="0" w:space="0" w:color="auto"/>
            <w:right w:val="none" w:sz="0" w:space="0" w:color="auto"/>
          </w:divBdr>
        </w:div>
      </w:divsChild>
    </w:div>
    <w:div w:id="963466233">
      <w:bodyDiv w:val="1"/>
      <w:marLeft w:val="0"/>
      <w:marRight w:val="0"/>
      <w:marTop w:val="0"/>
      <w:marBottom w:val="0"/>
      <w:divBdr>
        <w:top w:val="none" w:sz="0" w:space="0" w:color="auto"/>
        <w:left w:val="none" w:sz="0" w:space="0" w:color="auto"/>
        <w:bottom w:val="none" w:sz="0" w:space="0" w:color="auto"/>
        <w:right w:val="none" w:sz="0" w:space="0" w:color="auto"/>
      </w:divBdr>
    </w:div>
    <w:div w:id="965508353">
      <w:bodyDiv w:val="1"/>
      <w:marLeft w:val="0"/>
      <w:marRight w:val="0"/>
      <w:marTop w:val="0"/>
      <w:marBottom w:val="0"/>
      <w:divBdr>
        <w:top w:val="none" w:sz="0" w:space="0" w:color="auto"/>
        <w:left w:val="none" w:sz="0" w:space="0" w:color="auto"/>
        <w:bottom w:val="none" w:sz="0" w:space="0" w:color="auto"/>
        <w:right w:val="none" w:sz="0" w:space="0" w:color="auto"/>
      </w:divBdr>
    </w:div>
    <w:div w:id="966742749">
      <w:bodyDiv w:val="1"/>
      <w:marLeft w:val="0"/>
      <w:marRight w:val="0"/>
      <w:marTop w:val="0"/>
      <w:marBottom w:val="0"/>
      <w:divBdr>
        <w:top w:val="none" w:sz="0" w:space="0" w:color="auto"/>
        <w:left w:val="none" w:sz="0" w:space="0" w:color="auto"/>
        <w:bottom w:val="none" w:sz="0" w:space="0" w:color="auto"/>
        <w:right w:val="none" w:sz="0" w:space="0" w:color="auto"/>
      </w:divBdr>
    </w:div>
    <w:div w:id="983510459">
      <w:bodyDiv w:val="1"/>
      <w:marLeft w:val="0"/>
      <w:marRight w:val="0"/>
      <w:marTop w:val="0"/>
      <w:marBottom w:val="0"/>
      <w:divBdr>
        <w:top w:val="none" w:sz="0" w:space="0" w:color="auto"/>
        <w:left w:val="none" w:sz="0" w:space="0" w:color="auto"/>
        <w:bottom w:val="none" w:sz="0" w:space="0" w:color="auto"/>
        <w:right w:val="none" w:sz="0" w:space="0" w:color="auto"/>
      </w:divBdr>
    </w:div>
    <w:div w:id="990527329">
      <w:bodyDiv w:val="1"/>
      <w:marLeft w:val="0"/>
      <w:marRight w:val="0"/>
      <w:marTop w:val="0"/>
      <w:marBottom w:val="0"/>
      <w:divBdr>
        <w:top w:val="none" w:sz="0" w:space="0" w:color="auto"/>
        <w:left w:val="none" w:sz="0" w:space="0" w:color="auto"/>
        <w:bottom w:val="none" w:sz="0" w:space="0" w:color="auto"/>
        <w:right w:val="none" w:sz="0" w:space="0" w:color="auto"/>
      </w:divBdr>
    </w:div>
    <w:div w:id="991717858">
      <w:bodyDiv w:val="1"/>
      <w:marLeft w:val="0"/>
      <w:marRight w:val="0"/>
      <w:marTop w:val="0"/>
      <w:marBottom w:val="0"/>
      <w:divBdr>
        <w:top w:val="none" w:sz="0" w:space="0" w:color="auto"/>
        <w:left w:val="none" w:sz="0" w:space="0" w:color="auto"/>
        <w:bottom w:val="none" w:sz="0" w:space="0" w:color="auto"/>
        <w:right w:val="none" w:sz="0" w:space="0" w:color="auto"/>
      </w:divBdr>
    </w:div>
    <w:div w:id="992414732">
      <w:bodyDiv w:val="1"/>
      <w:marLeft w:val="0"/>
      <w:marRight w:val="0"/>
      <w:marTop w:val="0"/>
      <w:marBottom w:val="0"/>
      <w:divBdr>
        <w:top w:val="none" w:sz="0" w:space="0" w:color="auto"/>
        <w:left w:val="none" w:sz="0" w:space="0" w:color="auto"/>
        <w:bottom w:val="none" w:sz="0" w:space="0" w:color="auto"/>
        <w:right w:val="none" w:sz="0" w:space="0" w:color="auto"/>
      </w:divBdr>
    </w:div>
    <w:div w:id="1006442104">
      <w:bodyDiv w:val="1"/>
      <w:marLeft w:val="0"/>
      <w:marRight w:val="0"/>
      <w:marTop w:val="0"/>
      <w:marBottom w:val="0"/>
      <w:divBdr>
        <w:top w:val="none" w:sz="0" w:space="0" w:color="auto"/>
        <w:left w:val="none" w:sz="0" w:space="0" w:color="auto"/>
        <w:bottom w:val="none" w:sz="0" w:space="0" w:color="auto"/>
        <w:right w:val="none" w:sz="0" w:space="0" w:color="auto"/>
      </w:divBdr>
    </w:div>
    <w:div w:id="1012492576">
      <w:bodyDiv w:val="1"/>
      <w:marLeft w:val="0"/>
      <w:marRight w:val="0"/>
      <w:marTop w:val="0"/>
      <w:marBottom w:val="0"/>
      <w:divBdr>
        <w:top w:val="none" w:sz="0" w:space="0" w:color="auto"/>
        <w:left w:val="none" w:sz="0" w:space="0" w:color="auto"/>
        <w:bottom w:val="none" w:sz="0" w:space="0" w:color="auto"/>
        <w:right w:val="none" w:sz="0" w:space="0" w:color="auto"/>
      </w:divBdr>
    </w:div>
    <w:div w:id="1020087733">
      <w:bodyDiv w:val="1"/>
      <w:marLeft w:val="0"/>
      <w:marRight w:val="0"/>
      <w:marTop w:val="0"/>
      <w:marBottom w:val="0"/>
      <w:divBdr>
        <w:top w:val="none" w:sz="0" w:space="0" w:color="auto"/>
        <w:left w:val="none" w:sz="0" w:space="0" w:color="auto"/>
        <w:bottom w:val="none" w:sz="0" w:space="0" w:color="auto"/>
        <w:right w:val="none" w:sz="0" w:space="0" w:color="auto"/>
      </w:divBdr>
    </w:div>
    <w:div w:id="1021007750">
      <w:bodyDiv w:val="1"/>
      <w:marLeft w:val="0"/>
      <w:marRight w:val="0"/>
      <w:marTop w:val="0"/>
      <w:marBottom w:val="0"/>
      <w:divBdr>
        <w:top w:val="none" w:sz="0" w:space="0" w:color="auto"/>
        <w:left w:val="none" w:sz="0" w:space="0" w:color="auto"/>
        <w:bottom w:val="none" w:sz="0" w:space="0" w:color="auto"/>
        <w:right w:val="none" w:sz="0" w:space="0" w:color="auto"/>
      </w:divBdr>
    </w:div>
    <w:div w:id="1022971542">
      <w:bodyDiv w:val="1"/>
      <w:marLeft w:val="0"/>
      <w:marRight w:val="0"/>
      <w:marTop w:val="0"/>
      <w:marBottom w:val="0"/>
      <w:divBdr>
        <w:top w:val="none" w:sz="0" w:space="0" w:color="auto"/>
        <w:left w:val="none" w:sz="0" w:space="0" w:color="auto"/>
        <w:bottom w:val="none" w:sz="0" w:space="0" w:color="auto"/>
        <w:right w:val="none" w:sz="0" w:space="0" w:color="auto"/>
      </w:divBdr>
    </w:div>
    <w:div w:id="1024205582">
      <w:bodyDiv w:val="1"/>
      <w:marLeft w:val="0"/>
      <w:marRight w:val="0"/>
      <w:marTop w:val="0"/>
      <w:marBottom w:val="0"/>
      <w:divBdr>
        <w:top w:val="none" w:sz="0" w:space="0" w:color="auto"/>
        <w:left w:val="none" w:sz="0" w:space="0" w:color="auto"/>
        <w:bottom w:val="none" w:sz="0" w:space="0" w:color="auto"/>
        <w:right w:val="none" w:sz="0" w:space="0" w:color="auto"/>
      </w:divBdr>
    </w:div>
    <w:div w:id="1025330392">
      <w:bodyDiv w:val="1"/>
      <w:marLeft w:val="0"/>
      <w:marRight w:val="0"/>
      <w:marTop w:val="0"/>
      <w:marBottom w:val="0"/>
      <w:divBdr>
        <w:top w:val="none" w:sz="0" w:space="0" w:color="auto"/>
        <w:left w:val="none" w:sz="0" w:space="0" w:color="auto"/>
        <w:bottom w:val="none" w:sz="0" w:space="0" w:color="auto"/>
        <w:right w:val="none" w:sz="0" w:space="0" w:color="auto"/>
      </w:divBdr>
    </w:div>
    <w:div w:id="1038513258">
      <w:bodyDiv w:val="1"/>
      <w:marLeft w:val="0"/>
      <w:marRight w:val="0"/>
      <w:marTop w:val="0"/>
      <w:marBottom w:val="0"/>
      <w:divBdr>
        <w:top w:val="none" w:sz="0" w:space="0" w:color="auto"/>
        <w:left w:val="none" w:sz="0" w:space="0" w:color="auto"/>
        <w:bottom w:val="none" w:sz="0" w:space="0" w:color="auto"/>
        <w:right w:val="none" w:sz="0" w:space="0" w:color="auto"/>
      </w:divBdr>
    </w:div>
    <w:div w:id="1044527615">
      <w:bodyDiv w:val="1"/>
      <w:marLeft w:val="0"/>
      <w:marRight w:val="0"/>
      <w:marTop w:val="0"/>
      <w:marBottom w:val="0"/>
      <w:divBdr>
        <w:top w:val="none" w:sz="0" w:space="0" w:color="auto"/>
        <w:left w:val="none" w:sz="0" w:space="0" w:color="auto"/>
        <w:bottom w:val="none" w:sz="0" w:space="0" w:color="auto"/>
        <w:right w:val="none" w:sz="0" w:space="0" w:color="auto"/>
      </w:divBdr>
    </w:div>
    <w:div w:id="1045255946">
      <w:bodyDiv w:val="1"/>
      <w:marLeft w:val="0"/>
      <w:marRight w:val="0"/>
      <w:marTop w:val="0"/>
      <w:marBottom w:val="0"/>
      <w:divBdr>
        <w:top w:val="none" w:sz="0" w:space="0" w:color="auto"/>
        <w:left w:val="none" w:sz="0" w:space="0" w:color="auto"/>
        <w:bottom w:val="none" w:sz="0" w:space="0" w:color="auto"/>
        <w:right w:val="none" w:sz="0" w:space="0" w:color="auto"/>
      </w:divBdr>
    </w:div>
    <w:div w:id="1051609359">
      <w:bodyDiv w:val="1"/>
      <w:marLeft w:val="0"/>
      <w:marRight w:val="0"/>
      <w:marTop w:val="0"/>
      <w:marBottom w:val="0"/>
      <w:divBdr>
        <w:top w:val="none" w:sz="0" w:space="0" w:color="auto"/>
        <w:left w:val="none" w:sz="0" w:space="0" w:color="auto"/>
        <w:bottom w:val="none" w:sz="0" w:space="0" w:color="auto"/>
        <w:right w:val="none" w:sz="0" w:space="0" w:color="auto"/>
      </w:divBdr>
    </w:div>
    <w:div w:id="1062406646">
      <w:bodyDiv w:val="1"/>
      <w:marLeft w:val="0"/>
      <w:marRight w:val="0"/>
      <w:marTop w:val="0"/>
      <w:marBottom w:val="0"/>
      <w:divBdr>
        <w:top w:val="none" w:sz="0" w:space="0" w:color="auto"/>
        <w:left w:val="none" w:sz="0" w:space="0" w:color="auto"/>
        <w:bottom w:val="none" w:sz="0" w:space="0" w:color="auto"/>
        <w:right w:val="none" w:sz="0" w:space="0" w:color="auto"/>
      </w:divBdr>
    </w:div>
    <w:div w:id="1066343019">
      <w:bodyDiv w:val="1"/>
      <w:marLeft w:val="0"/>
      <w:marRight w:val="0"/>
      <w:marTop w:val="0"/>
      <w:marBottom w:val="0"/>
      <w:divBdr>
        <w:top w:val="none" w:sz="0" w:space="0" w:color="auto"/>
        <w:left w:val="none" w:sz="0" w:space="0" w:color="auto"/>
        <w:bottom w:val="none" w:sz="0" w:space="0" w:color="auto"/>
        <w:right w:val="none" w:sz="0" w:space="0" w:color="auto"/>
      </w:divBdr>
    </w:div>
    <w:div w:id="1071805775">
      <w:bodyDiv w:val="1"/>
      <w:marLeft w:val="0"/>
      <w:marRight w:val="0"/>
      <w:marTop w:val="0"/>
      <w:marBottom w:val="0"/>
      <w:divBdr>
        <w:top w:val="none" w:sz="0" w:space="0" w:color="auto"/>
        <w:left w:val="none" w:sz="0" w:space="0" w:color="auto"/>
        <w:bottom w:val="none" w:sz="0" w:space="0" w:color="auto"/>
        <w:right w:val="none" w:sz="0" w:space="0" w:color="auto"/>
      </w:divBdr>
      <w:divsChild>
        <w:div w:id="111637787">
          <w:marLeft w:val="0"/>
          <w:marRight w:val="0"/>
          <w:marTop w:val="0"/>
          <w:marBottom w:val="0"/>
          <w:divBdr>
            <w:top w:val="none" w:sz="0" w:space="0" w:color="auto"/>
            <w:left w:val="none" w:sz="0" w:space="0" w:color="auto"/>
            <w:bottom w:val="none" w:sz="0" w:space="0" w:color="auto"/>
            <w:right w:val="none" w:sz="0" w:space="0" w:color="auto"/>
          </w:divBdr>
        </w:div>
      </w:divsChild>
    </w:div>
    <w:div w:id="1088959379">
      <w:bodyDiv w:val="1"/>
      <w:marLeft w:val="0"/>
      <w:marRight w:val="0"/>
      <w:marTop w:val="0"/>
      <w:marBottom w:val="0"/>
      <w:divBdr>
        <w:top w:val="none" w:sz="0" w:space="0" w:color="auto"/>
        <w:left w:val="none" w:sz="0" w:space="0" w:color="auto"/>
        <w:bottom w:val="none" w:sz="0" w:space="0" w:color="auto"/>
        <w:right w:val="none" w:sz="0" w:space="0" w:color="auto"/>
      </w:divBdr>
    </w:div>
    <w:div w:id="1092236408">
      <w:bodyDiv w:val="1"/>
      <w:marLeft w:val="0"/>
      <w:marRight w:val="0"/>
      <w:marTop w:val="0"/>
      <w:marBottom w:val="0"/>
      <w:divBdr>
        <w:top w:val="none" w:sz="0" w:space="0" w:color="auto"/>
        <w:left w:val="none" w:sz="0" w:space="0" w:color="auto"/>
        <w:bottom w:val="none" w:sz="0" w:space="0" w:color="auto"/>
        <w:right w:val="none" w:sz="0" w:space="0" w:color="auto"/>
      </w:divBdr>
    </w:div>
    <w:div w:id="1094667862">
      <w:bodyDiv w:val="1"/>
      <w:marLeft w:val="0"/>
      <w:marRight w:val="0"/>
      <w:marTop w:val="0"/>
      <w:marBottom w:val="0"/>
      <w:divBdr>
        <w:top w:val="none" w:sz="0" w:space="0" w:color="auto"/>
        <w:left w:val="none" w:sz="0" w:space="0" w:color="auto"/>
        <w:bottom w:val="none" w:sz="0" w:space="0" w:color="auto"/>
        <w:right w:val="none" w:sz="0" w:space="0" w:color="auto"/>
      </w:divBdr>
    </w:div>
    <w:div w:id="1098020205">
      <w:bodyDiv w:val="1"/>
      <w:marLeft w:val="0"/>
      <w:marRight w:val="0"/>
      <w:marTop w:val="0"/>
      <w:marBottom w:val="0"/>
      <w:divBdr>
        <w:top w:val="none" w:sz="0" w:space="0" w:color="auto"/>
        <w:left w:val="none" w:sz="0" w:space="0" w:color="auto"/>
        <w:bottom w:val="none" w:sz="0" w:space="0" w:color="auto"/>
        <w:right w:val="none" w:sz="0" w:space="0" w:color="auto"/>
      </w:divBdr>
    </w:div>
    <w:div w:id="1098022309">
      <w:bodyDiv w:val="1"/>
      <w:marLeft w:val="0"/>
      <w:marRight w:val="0"/>
      <w:marTop w:val="0"/>
      <w:marBottom w:val="0"/>
      <w:divBdr>
        <w:top w:val="none" w:sz="0" w:space="0" w:color="auto"/>
        <w:left w:val="none" w:sz="0" w:space="0" w:color="auto"/>
        <w:bottom w:val="none" w:sz="0" w:space="0" w:color="auto"/>
        <w:right w:val="none" w:sz="0" w:space="0" w:color="auto"/>
      </w:divBdr>
    </w:div>
    <w:div w:id="1099375942">
      <w:bodyDiv w:val="1"/>
      <w:marLeft w:val="0"/>
      <w:marRight w:val="0"/>
      <w:marTop w:val="0"/>
      <w:marBottom w:val="0"/>
      <w:divBdr>
        <w:top w:val="none" w:sz="0" w:space="0" w:color="auto"/>
        <w:left w:val="none" w:sz="0" w:space="0" w:color="auto"/>
        <w:bottom w:val="none" w:sz="0" w:space="0" w:color="auto"/>
        <w:right w:val="none" w:sz="0" w:space="0" w:color="auto"/>
      </w:divBdr>
      <w:divsChild>
        <w:div w:id="138116597">
          <w:marLeft w:val="0"/>
          <w:marRight w:val="0"/>
          <w:marTop w:val="0"/>
          <w:marBottom w:val="0"/>
          <w:divBdr>
            <w:top w:val="none" w:sz="0" w:space="0" w:color="auto"/>
            <w:left w:val="none" w:sz="0" w:space="0" w:color="auto"/>
            <w:bottom w:val="none" w:sz="0" w:space="0" w:color="auto"/>
            <w:right w:val="none" w:sz="0" w:space="0" w:color="auto"/>
          </w:divBdr>
        </w:div>
      </w:divsChild>
    </w:div>
    <w:div w:id="1100223017">
      <w:bodyDiv w:val="1"/>
      <w:marLeft w:val="0"/>
      <w:marRight w:val="0"/>
      <w:marTop w:val="0"/>
      <w:marBottom w:val="0"/>
      <w:divBdr>
        <w:top w:val="none" w:sz="0" w:space="0" w:color="auto"/>
        <w:left w:val="none" w:sz="0" w:space="0" w:color="auto"/>
        <w:bottom w:val="none" w:sz="0" w:space="0" w:color="auto"/>
        <w:right w:val="none" w:sz="0" w:space="0" w:color="auto"/>
      </w:divBdr>
    </w:div>
    <w:div w:id="1104379188">
      <w:bodyDiv w:val="1"/>
      <w:marLeft w:val="0"/>
      <w:marRight w:val="0"/>
      <w:marTop w:val="0"/>
      <w:marBottom w:val="0"/>
      <w:divBdr>
        <w:top w:val="none" w:sz="0" w:space="0" w:color="auto"/>
        <w:left w:val="none" w:sz="0" w:space="0" w:color="auto"/>
        <w:bottom w:val="none" w:sz="0" w:space="0" w:color="auto"/>
        <w:right w:val="none" w:sz="0" w:space="0" w:color="auto"/>
      </w:divBdr>
    </w:div>
    <w:div w:id="1104568764">
      <w:bodyDiv w:val="1"/>
      <w:marLeft w:val="0"/>
      <w:marRight w:val="0"/>
      <w:marTop w:val="0"/>
      <w:marBottom w:val="0"/>
      <w:divBdr>
        <w:top w:val="none" w:sz="0" w:space="0" w:color="auto"/>
        <w:left w:val="none" w:sz="0" w:space="0" w:color="auto"/>
        <w:bottom w:val="none" w:sz="0" w:space="0" w:color="auto"/>
        <w:right w:val="none" w:sz="0" w:space="0" w:color="auto"/>
      </w:divBdr>
      <w:divsChild>
        <w:div w:id="53086537">
          <w:marLeft w:val="0"/>
          <w:marRight w:val="0"/>
          <w:marTop w:val="0"/>
          <w:marBottom w:val="0"/>
          <w:divBdr>
            <w:top w:val="none" w:sz="0" w:space="0" w:color="auto"/>
            <w:left w:val="none" w:sz="0" w:space="0" w:color="auto"/>
            <w:bottom w:val="none" w:sz="0" w:space="0" w:color="auto"/>
            <w:right w:val="none" w:sz="0" w:space="0" w:color="auto"/>
          </w:divBdr>
        </w:div>
      </w:divsChild>
    </w:div>
    <w:div w:id="1107700533">
      <w:bodyDiv w:val="1"/>
      <w:marLeft w:val="0"/>
      <w:marRight w:val="0"/>
      <w:marTop w:val="0"/>
      <w:marBottom w:val="0"/>
      <w:divBdr>
        <w:top w:val="none" w:sz="0" w:space="0" w:color="auto"/>
        <w:left w:val="none" w:sz="0" w:space="0" w:color="auto"/>
        <w:bottom w:val="none" w:sz="0" w:space="0" w:color="auto"/>
        <w:right w:val="none" w:sz="0" w:space="0" w:color="auto"/>
      </w:divBdr>
    </w:div>
    <w:div w:id="1115906799">
      <w:bodyDiv w:val="1"/>
      <w:marLeft w:val="0"/>
      <w:marRight w:val="0"/>
      <w:marTop w:val="0"/>
      <w:marBottom w:val="0"/>
      <w:divBdr>
        <w:top w:val="none" w:sz="0" w:space="0" w:color="auto"/>
        <w:left w:val="none" w:sz="0" w:space="0" w:color="auto"/>
        <w:bottom w:val="none" w:sz="0" w:space="0" w:color="auto"/>
        <w:right w:val="none" w:sz="0" w:space="0" w:color="auto"/>
      </w:divBdr>
      <w:divsChild>
        <w:div w:id="461313601">
          <w:marLeft w:val="0"/>
          <w:marRight w:val="0"/>
          <w:marTop w:val="0"/>
          <w:marBottom w:val="0"/>
          <w:divBdr>
            <w:top w:val="none" w:sz="0" w:space="0" w:color="auto"/>
            <w:left w:val="none" w:sz="0" w:space="0" w:color="auto"/>
            <w:bottom w:val="none" w:sz="0" w:space="0" w:color="auto"/>
            <w:right w:val="none" w:sz="0" w:space="0" w:color="auto"/>
          </w:divBdr>
        </w:div>
      </w:divsChild>
    </w:div>
    <w:div w:id="1128204138">
      <w:bodyDiv w:val="1"/>
      <w:marLeft w:val="0"/>
      <w:marRight w:val="0"/>
      <w:marTop w:val="0"/>
      <w:marBottom w:val="0"/>
      <w:divBdr>
        <w:top w:val="none" w:sz="0" w:space="0" w:color="auto"/>
        <w:left w:val="none" w:sz="0" w:space="0" w:color="auto"/>
        <w:bottom w:val="none" w:sz="0" w:space="0" w:color="auto"/>
        <w:right w:val="none" w:sz="0" w:space="0" w:color="auto"/>
      </w:divBdr>
    </w:div>
    <w:div w:id="1129933219">
      <w:bodyDiv w:val="1"/>
      <w:marLeft w:val="0"/>
      <w:marRight w:val="0"/>
      <w:marTop w:val="0"/>
      <w:marBottom w:val="0"/>
      <w:divBdr>
        <w:top w:val="none" w:sz="0" w:space="0" w:color="auto"/>
        <w:left w:val="none" w:sz="0" w:space="0" w:color="auto"/>
        <w:bottom w:val="none" w:sz="0" w:space="0" w:color="auto"/>
        <w:right w:val="none" w:sz="0" w:space="0" w:color="auto"/>
      </w:divBdr>
    </w:div>
    <w:div w:id="1135681489">
      <w:bodyDiv w:val="1"/>
      <w:marLeft w:val="0"/>
      <w:marRight w:val="0"/>
      <w:marTop w:val="0"/>
      <w:marBottom w:val="0"/>
      <w:divBdr>
        <w:top w:val="none" w:sz="0" w:space="0" w:color="auto"/>
        <w:left w:val="none" w:sz="0" w:space="0" w:color="auto"/>
        <w:bottom w:val="none" w:sz="0" w:space="0" w:color="auto"/>
        <w:right w:val="none" w:sz="0" w:space="0" w:color="auto"/>
      </w:divBdr>
    </w:div>
    <w:div w:id="1139226073">
      <w:bodyDiv w:val="1"/>
      <w:marLeft w:val="0"/>
      <w:marRight w:val="0"/>
      <w:marTop w:val="0"/>
      <w:marBottom w:val="0"/>
      <w:divBdr>
        <w:top w:val="none" w:sz="0" w:space="0" w:color="auto"/>
        <w:left w:val="none" w:sz="0" w:space="0" w:color="auto"/>
        <w:bottom w:val="none" w:sz="0" w:space="0" w:color="auto"/>
        <w:right w:val="none" w:sz="0" w:space="0" w:color="auto"/>
      </w:divBdr>
    </w:div>
    <w:div w:id="11419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39939">
          <w:marLeft w:val="0"/>
          <w:marRight w:val="0"/>
          <w:marTop w:val="0"/>
          <w:marBottom w:val="0"/>
          <w:divBdr>
            <w:top w:val="none" w:sz="0" w:space="0" w:color="auto"/>
            <w:left w:val="none" w:sz="0" w:space="0" w:color="auto"/>
            <w:bottom w:val="none" w:sz="0" w:space="0" w:color="auto"/>
            <w:right w:val="none" w:sz="0" w:space="0" w:color="auto"/>
          </w:divBdr>
        </w:div>
      </w:divsChild>
    </w:div>
    <w:div w:id="1143933978">
      <w:bodyDiv w:val="1"/>
      <w:marLeft w:val="0"/>
      <w:marRight w:val="0"/>
      <w:marTop w:val="0"/>
      <w:marBottom w:val="0"/>
      <w:divBdr>
        <w:top w:val="none" w:sz="0" w:space="0" w:color="auto"/>
        <w:left w:val="none" w:sz="0" w:space="0" w:color="auto"/>
        <w:bottom w:val="none" w:sz="0" w:space="0" w:color="auto"/>
        <w:right w:val="none" w:sz="0" w:space="0" w:color="auto"/>
      </w:divBdr>
    </w:div>
    <w:div w:id="1151941796">
      <w:bodyDiv w:val="1"/>
      <w:marLeft w:val="0"/>
      <w:marRight w:val="0"/>
      <w:marTop w:val="0"/>
      <w:marBottom w:val="0"/>
      <w:divBdr>
        <w:top w:val="none" w:sz="0" w:space="0" w:color="auto"/>
        <w:left w:val="none" w:sz="0" w:space="0" w:color="auto"/>
        <w:bottom w:val="none" w:sz="0" w:space="0" w:color="auto"/>
        <w:right w:val="none" w:sz="0" w:space="0" w:color="auto"/>
      </w:divBdr>
    </w:div>
    <w:div w:id="1155343047">
      <w:bodyDiv w:val="1"/>
      <w:marLeft w:val="0"/>
      <w:marRight w:val="0"/>
      <w:marTop w:val="0"/>
      <w:marBottom w:val="0"/>
      <w:divBdr>
        <w:top w:val="none" w:sz="0" w:space="0" w:color="auto"/>
        <w:left w:val="none" w:sz="0" w:space="0" w:color="auto"/>
        <w:bottom w:val="none" w:sz="0" w:space="0" w:color="auto"/>
        <w:right w:val="none" w:sz="0" w:space="0" w:color="auto"/>
      </w:divBdr>
      <w:divsChild>
        <w:div w:id="616375137">
          <w:marLeft w:val="0"/>
          <w:marRight w:val="0"/>
          <w:marTop w:val="0"/>
          <w:marBottom w:val="0"/>
          <w:divBdr>
            <w:top w:val="none" w:sz="0" w:space="0" w:color="auto"/>
            <w:left w:val="none" w:sz="0" w:space="0" w:color="auto"/>
            <w:bottom w:val="none" w:sz="0" w:space="0" w:color="auto"/>
            <w:right w:val="none" w:sz="0" w:space="0" w:color="auto"/>
          </w:divBdr>
        </w:div>
      </w:divsChild>
    </w:div>
    <w:div w:id="1161117977">
      <w:bodyDiv w:val="1"/>
      <w:marLeft w:val="0"/>
      <w:marRight w:val="0"/>
      <w:marTop w:val="0"/>
      <w:marBottom w:val="0"/>
      <w:divBdr>
        <w:top w:val="none" w:sz="0" w:space="0" w:color="auto"/>
        <w:left w:val="none" w:sz="0" w:space="0" w:color="auto"/>
        <w:bottom w:val="none" w:sz="0" w:space="0" w:color="auto"/>
        <w:right w:val="none" w:sz="0" w:space="0" w:color="auto"/>
      </w:divBdr>
    </w:div>
    <w:div w:id="1163008525">
      <w:bodyDiv w:val="1"/>
      <w:marLeft w:val="0"/>
      <w:marRight w:val="0"/>
      <w:marTop w:val="0"/>
      <w:marBottom w:val="0"/>
      <w:divBdr>
        <w:top w:val="none" w:sz="0" w:space="0" w:color="auto"/>
        <w:left w:val="none" w:sz="0" w:space="0" w:color="auto"/>
        <w:bottom w:val="none" w:sz="0" w:space="0" w:color="auto"/>
        <w:right w:val="none" w:sz="0" w:space="0" w:color="auto"/>
      </w:divBdr>
    </w:div>
    <w:div w:id="1172456714">
      <w:bodyDiv w:val="1"/>
      <w:marLeft w:val="0"/>
      <w:marRight w:val="0"/>
      <w:marTop w:val="0"/>
      <w:marBottom w:val="0"/>
      <w:divBdr>
        <w:top w:val="none" w:sz="0" w:space="0" w:color="auto"/>
        <w:left w:val="none" w:sz="0" w:space="0" w:color="auto"/>
        <w:bottom w:val="none" w:sz="0" w:space="0" w:color="auto"/>
        <w:right w:val="none" w:sz="0" w:space="0" w:color="auto"/>
      </w:divBdr>
    </w:div>
    <w:div w:id="1174032423">
      <w:bodyDiv w:val="1"/>
      <w:marLeft w:val="0"/>
      <w:marRight w:val="0"/>
      <w:marTop w:val="0"/>
      <w:marBottom w:val="0"/>
      <w:divBdr>
        <w:top w:val="none" w:sz="0" w:space="0" w:color="auto"/>
        <w:left w:val="none" w:sz="0" w:space="0" w:color="auto"/>
        <w:bottom w:val="none" w:sz="0" w:space="0" w:color="auto"/>
        <w:right w:val="none" w:sz="0" w:space="0" w:color="auto"/>
      </w:divBdr>
    </w:div>
    <w:div w:id="1174610274">
      <w:bodyDiv w:val="1"/>
      <w:marLeft w:val="0"/>
      <w:marRight w:val="0"/>
      <w:marTop w:val="0"/>
      <w:marBottom w:val="0"/>
      <w:divBdr>
        <w:top w:val="none" w:sz="0" w:space="0" w:color="auto"/>
        <w:left w:val="none" w:sz="0" w:space="0" w:color="auto"/>
        <w:bottom w:val="none" w:sz="0" w:space="0" w:color="auto"/>
        <w:right w:val="none" w:sz="0" w:space="0" w:color="auto"/>
      </w:divBdr>
      <w:divsChild>
        <w:div w:id="1236014707">
          <w:marLeft w:val="0"/>
          <w:marRight w:val="0"/>
          <w:marTop w:val="0"/>
          <w:marBottom w:val="0"/>
          <w:divBdr>
            <w:top w:val="none" w:sz="0" w:space="0" w:color="auto"/>
            <w:left w:val="none" w:sz="0" w:space="0" w:color="auto"/>
            <w:bottom w:val="none" w:sz="0" w:space="0" w:color="auto"/>
            <w:right w:val="none" w:sz="0" w:space="0" w:color="auto"/>
          </w:divBdr>
        </w:div>
      </w:divsChild>
    </w:div>
    <w:div w:id="1178690104">
      <w:bodyDiv w:val="1"/>
      <w:marLeft w:val="0"/>
      <w:marRight w:val="0"/>
      <w:marTop w:val="0"/>
      <w:marBottom w:val="0"/>
      <w:divBdr>
        <w:top w:val="none" w:sz="0" w:space="0" w:color="auto"/>
        <w:left w:val="none" w:sz="0" w:space="0" w:color="auto"/>
        <w:bottom w:val="none" w:sz="0" w:space="0" w:color="auto"/>
        <w:right w:val="none" w:sz="0" w:space="0" w:color="auto"/>
      </w:divBdr>
    </w:div>
    <w:div w:id="1183394065">
      <w:bodyDiv w:val="1"/>
      <w:marLeft w:val="0"/>
      <w:marRight w:val="0"/>
      <w:marTop w:val="0"/>
      <w:marBottom w:val="0"/>
      <w:divBdr>
        <w:top w:val="none" w:sz="0" w:space="0" w:color="auto"/>
        <w:left w:val="none" w:sz="0" w:space="0" w:color="auto"/>
        <w:bottom w:val="none" w:sz="0" w:space="0" w:color="auto"/>
        <w:right w:val="none" w:sz="0" w:space="0" w:color="auto"/>
      </w:divBdr>
    </w:div>
    <w:div w:id="1183740672">
      <w:bodyDiv w:val="1"/>
      <w:marLeft w:val="0"/>
      <w:marRight w:val="0"/>
      <w:marTop w:val="0"/>
      <w:marBottom w:val="0"/>
      <w:divBdr>
        <w:top w:val="none" w:sz="0" w:space="0" w:color="auto"/>
        <w:left w:val="none" w:sz="0" w:space="0" w:color="auto"/>
        <w:bottom w:val="none" w:sz="0" w:space="0" w:color="auto"/>
        <w:right w:val="none" w:sz="0" w:space="0" w:color="auto"/>
      </w:divBdr>
      <w:divsChild>
        <w:div w:id="518589219">
          <w:marLeft w:val="0"/>
          <w:marRight w:val="0"/>
          <w:marTop w:val="0"/>
          <w:marBottom w:val="0"/>
          <w:divBdr>
            <w:top w:val="none" w:sz="0" w:space="0" w:color="auto"/>
            <w:left w:val="none" w:sz="0" w:space="0" w:color="auto"/>
            <w:bottom w:val="none" w:sz="0" w:space="0" w:color="auto"/>
            <w:right w:val="none" w:sz="0" w:space="0" w:color="auto"/>
          </w:divBdr>
        </w:div>
      </w:divsChild>
    </w:div>
    <w:div w:id="1189641773">
      <w:bodyDiv w:val="1"/>
      <w:marLeft w:val="0"/>
      <w:marRight w:val="0"/>
      <w:marTop w:val="0"/>
      <w:marBottom w:val="0"/>
      <w:divBdr>
        <w:top w:val="none" w:sz="0" w:space="0" w:color="auto"/>
        <w:left w:val="none" w:sz="0" w:space="0" w:color="auto"/>
        <w:bottom w:val="none" w:sz="0" w:space="0" w:color="auto"/>
        <w:right w:val="none" w:sz="0" w:space="0" w:color="auto"/>
      </w:divBdr>
    </w:div>
    <w:div w:id="1194919693">
      <w:bodyDiv w:val="1"/>
      <w:marLeft w:val="0"/>
      <w:marRight w:val="0"/>
      <w:marTop w:val="0"/>
      <w:marBottom w:val="0"/>
      <w:divBdr>
        <w:top w:val="none" w:sz="0" w:space="0" w:color="auto"/>
        <w:left w:val="none" w:sz="0" w:space="0" w:color="auto"/>
        <w:bottom w:val="none" w:sz="0" w:space="0" w:color="auto"/>
        <w:right w:val="none" w:sz="0" w:space="0" w:color="auto"/>
      </w:divBdr>
    </w:div>
    <w:div w:id="1215190907">
      <w:bodyDiv w:val="1"/>
      <w:marLeft w:val="0"/>
      <w:marRight w:val="0"/>
      <w:marTop w:val="0"/>
      <w:marBottom w:val="0"/>
      <w:divBdr>
        <w:top w:val="none" w:sz="0" w:space="0" w:color="auto"/>
        <w:left w:val="none" w:sz="0" w:space="0" w:color="auto"/>
        <w:bottom w:val="none" w:sz="0" w:space="0" w:color="auto"/>
        <w:right w:val="none" w:sz="0" w:space="0" w:color="auto"/>
      </w:divBdr>
    </w:div>
    <w:div w:id="1217737574">
      <w:bodyDiv w:val="1"/>
      <w:marLeft w:val="0"/>
      <w:marRight w:val="0"/>
      <w:marTop w:val="0"/>
      <w:marBottom w:val="0"/>
      <w:divBdr>
        <w:top w:val="none" w:sz="0" w:space="0" w:color="auto"/>
        <w:left w:val="none" w:sz="0" w:space="0" w:color="auto"/>
        <w:bottom w:val="none" w:sz="0" w:space="0" w:color="auto"/>
        <w:right w:val="none" w:sz="0" w:space="0" w:color="auto"/>
      </w:divBdr>
    </w:div>
    <w:div w:id="1222209154">
      <w:bodyDiv w:val="1"/>
      <w:marLeft w:val="0"/>
      <w:marRight w:val="0"/>
      <w:marTop w:val="0"/>
      <w:marBottom w:val="0"/>
      <w:divBdr>
        <w:top w:val="none" w:sz="0" w:space="0" w:color="auto"/>
        <w:left w:val="none" w:sz="0" w:space="0" w:color="auto"/>
        <w:bottom w:val="none" w:sz="0" w:space="0" w:color="auto"/>
        <w:right w:val="none" w:sz="0" w:space="0" w:color="auto"/>
      </w:divBdr>
    </w:div>
    <w:div w:id="1223175658">
      <w:bodyDiv w:val="1"/>
      <w:marLeft w:val="0"/>
      <w:marRight w:val="0"/>
      <w:marTop w:val="0"/>
      <w:marBottom w:val="0"/>
      <w:divBdr>
        <w:top w:val="none" w:sz="0" w:space="0" w:color="auto"/>
        <w:left w:val="none" w:sz="0" w:space="0" w:color="auto"/>
        <w:bottom w:val="none" w:sz="0" w:space="0" w:color="auto"/>
        <w:right w:val="none" w:sz="0" w:space="0" w:color="auto"/>
      </w:divBdr>
    </w:div>
    <w:div w:id="1226842464">
      <w:bodyDiv w:val="1"/>
      <w:marLeft w:val="0"/>
      <w:marRight w:val="0"/>
      <w:marTop w:val="0"/>
      <w:marBottom w:val="0"/>
      <w:divBdr>
        <w:top w:val="none" w:sz="0" w:space="0" w:color="auto"/>
        <w:left w:val="none" w:sz="0" w:space="0" w:color="auto"/>
        <w:bottom w:val="none" w:sz="0" w:space="0" w:color="auto"/>
        <w:right w:val="none" w:sz="0" w:space="0" w:color="auto"/>
      </w:divBdr>
    </w:div>
    <w:div w:id="1228298157">
      <w:bodyDiv w:val="1"/>
      <w:marLeft w:val="0"/>
      <w:marRight w:val="0"/>
      <w:marTop w:val="0"/>
      <w:marBottom w:val="0"/>
      <w:divBdr>
        <w:top w:val="none" w:sz="0" w:space="0" w:color="auto"/>
        <w:left w:val="none" w:sz="0" w:space="0" w:color="auto"/>
        <w:bottom w:val="none" w:sz="0" w:space="0" w:color="auto"/>
        <w:right w:val="none" w:sz="0" w:space="0" w:color="auto"/>
      </w:divBdr>
    </w:div>
    <w:div w:id="1229419628">
      <w:bodyDiv w:val="1"/>
      <w:marLeft w:val="0"/>
      <w:marRight w:val="0"/>
      <w:marTop w:val="0"/>
      <w:marBottom w:val="0"/>
      <w:divBdr>
        <w:top w:val="none" w:sz="0" w:space="0" w:color="auto"/>
        <w:left w:val="none" w:sz="0" w:space="0" w:color="auto"/>
        <w:bottom w:val="none" w:sz="0" w:space="0" w:color="auto"/>
        <w:right w:val="none" w:sz="0" w:space="0" w:color="auto"/>
      </w:divBdr>
    </w:div>
    <w:div w:id="1230194823">
      <w:bodyDiv w:val="1"/>
      <w:marLeft w:val="0"/>
      <w:marRight w:val="0"/>
      <w:marTop w:val="0"/>
      <w:marBottom w:val="0"/>
      <w:divBdr>
        <w:top w:val="none" w:sz="0" w:space="0" w:color="auto"/>
        <w:left w:val="none" w:sz="0" w:space="0" w:color="auto"/>
        <w:bottom w:val="none" w:sz="0" w:space="0" w:color="auto"/>
        <w:right w:val="none" w:sz="0" w:space="0" w:color="auto"/>
      </w:divBdr>
    </w:div>
    <w:div w:id="1240209274">
      <w:bodyDiv w:val="1"/>
      <w:marLeft w:val="0"/>
      <w:marRight w:val="0"/>
      <w:marTop w:val="0"/>
      <w:marBottom w:val="0"/>
      <w:divBdr>
        <w:top w:val="none" w:sz="0" w:space="0" w:color="auto"/>
        <w:left w:val="none" w:sz="0" w:space="0" w:color="auto"/>
        <w:bottom w:val="none" w:sz="0" w:space="0" w:color="auto"/>
        <w:right w:val="none" w:sz="0" w:space="0" w:color="auto"/>
      </w:divBdr>
    </w:div>
    <w:div w:id="1246693186">
      <w:bodyDiv w:val="1"/>
      <w:marLeft w:val="0"/>
      <w:marRight w:val="0"/>
      <w:marTop w:val="0"/>
      <w:marBottom w:val="0"/>
      <w:divBdr>
        <w:top w:val="none" w:sz="0" w:space="0" w:color="auto"/>
        <w:left w:val="none" w:sz="0" w:space="0" w:color="auto"/>
        <w:bottom w:val="none" w:sz="0" w:space="0" w:color="auto"/>
        <w:right w:val="none" w:sz="0" w:space="0" w:color="auto"/>
      </w:divBdr>
    </w:div>
    <w:div w:id="1254431093">
      <w:bodyDiv w:val="1"/>
      <w:marLeft w:val="0"/>
      <w:marRight w:val="0"/>
      <w:marTop w:val="0"/>
      <w:marBottom w:val="0"/>
      <w:divBdr>
        <w:top w:val="none" w:sz="0" w:space="0" w:color="auto"/>
        <w:left w:val="none" w:sz="0" w:space="0" w:color="auto"/>
        <w:bottom w:val="none" w:sz="0" w:space="0" w:color="auto"/>
        <w:right w:val="none" w:sz="0" w:space="0" w:color="auto"/>
      </w:divBdr>
    </w:div>
    <w:div w:id="1260916808">
      <w:bodyDiv w:val="1"/>
      <w:marLeft w:val="0"/>
      <w:marRight w:val="0"/>
      <w:marTop w:val="0"/>
      <w:marBottom w:val="0"/>
      <w:divBdr>
        <w:top w:val="none" w:sz="0" w:space="0" w:color="auto"/>
        <w:left w:val="none" w:sz="0" w:space="0" w:color="auto"/>
        <w:bottom w:val="none" w:sz="0" w:space="0" w:color="auto"/>
        <w:right w:val="none" w:sz="0" w:space="0" w:color="auto"/>
      </w:divBdr>
    </w:div>
    <w:div w:id="1266618648">
      <w:bodyDiv w:val="1"/>
      <w:marLeft w:val="0"/>
      <w:marRight w:val="0"/>
      <w:marTop w:val="0"/>
      <w:marBottom w:val="0"/>
      <w:divBdr>
        <w:top w:val="none" w:sz="0" w:space="0" w:color="auto"/>
        <w:left w:val="none" w:sz="0" w:space="0" w:color="auto"/>
        <w:bottom w:val="none" w:sz="0" w:space="0" w:color="auto"/>
        <w:right w:val="none" w:sz="0" w:space="0" w:color="auto"/>
      </w:divBdr>
    </w:div>
    <w:div w:id="1267614023">
      <w:bodyDiv w:val="1"/>
      <w:marLeft w:val="0"/>
      <w:marRight w:val="0"/>
      <w:marTop w:val="0"/>
      <w:marBottom w:val="0"/>
      <w:divBdr>
        <w:top w:val="none" w:sz="0" w:space="0" w:color="auto"/>
        <w:left w:val="none" w:sz="0" w:space="0" w:color="auto"/>
        <w:bottom w:val="none" w:sz="0" w:space="0" w:color="auto"/>
        <w:right w:val="none" w:sz="0" w:space="0" w:color="auto"/>
      </w:divBdr>
      <w:divsChild>
        <w:div w:id="848301119">
          <w:marLeft w:val="0"/>
          <w:marRight w:val="0"/>
          <w:marTop w:val="0"/>
          <w:marBottom w:val="0"/>
          <w:divBdr>
            <w:top w:val="none" w:sz="0" w:space="0" w:color="auto"/>
            <w:left w:val="none" w:sz="0" w:space="0" w:color="auto"/>
            <w:bottom w:val="none" w:sz="0" w:space="0" w:color="auto"/>
            <w:right w:val="none" w:sz="0" w:space="0" w:color="auto"/>
          </w:divBdr>
        </w:div>
      </w:divsChild>
    </w:div>
    <w:div w:id="1272592180">
      <w:bodyDiv w:val="1"/>
      <w:marLeft w:val="0"/>
      <w:marRight w:val="0"/>
      <w:marTop w:val="0"/>
      <w:marBottom w:val="0"/>
      <w:divBdr>
        <w:top w:val="none" w:sz="0" w:space="0" w:color="auto"/>
        <w:left w:val="none" w:sz="0" w:space="0" w:color="auto"/>
        <w:bottom w:val="none" w:sz="0" w:space="0" w:color="auto"/>
        <w:right w:val="none" w:sz="0" w:space="0" w:color="auto"/>
      </w:divBdr>
    </w:div>
    <w:div w:id="1290549932">
      <w:bodyDiv w:val="1"/>
      <w:marLeft w:val="0"/>
      <w:marRight w:val="0"/>
      <w:marTop w:val="0"/>
      <w:marBottom w:val="0"/>
      <w:divBdr>
        <w:top w:val="none" w:sz="0" w:space="0" w:color="auto"/>
        <w:left w:val="none" w:sz="0" w:space="0" w:color="auto"/>
        <w:bottom w:val="none" w:sz="0" w:space="0" w:color="auto"/>
        <w:right w:val="none" w:sz="0" w:space="0" w:color="auto"/>
      </w:divBdr>
      <w:divsChild>
        <w:div w:id="897134357">
          <w:marLeft w:val="0"/>
          <w:marRight w:val="0"/>
          <w:marTop w:val="0"/>
          <w:marBottom w:val="0"/>
          <w:divBdr>
            <w:top w:val="none" w:sz="0" w:space="0" w:color="auto"/>
            <w:left w:val="none" w:sz="0" w:space="0" w:color="auto"/>
            <w:bottom w:val="none" w:sz="0" w:space="0" w:color="auto"/>
            <w:right w:val="none" w:sz="0" w:space="0" w:color="auto"/>
          </w:divBdr>
        </w:div>
      </w:divsChild>
    </w:div>
    <w:div w:id="1291857436">
      <w:bodyDiv w:val="1"/>
      <w:marLeft w:val="0"/>
      <w:marRight w:val="0"/>
      <w:marTop w:val="0"/>
      <w:marBottom w:val="0"/>
      <w:divBdr>
        <w:top w:val="none" w:sz="0" w:space="0" w:color="auto"/>
        <w:left w:val="none" w:sz="0" w:space="0" w:color="auto"/>
        <w:bottom w:val="none" w:sz="0" w:space="0" w:color="auto"/>
        <w:right w:val="none" w:sz="0" w:space="0" w:color="auto"/>
      </w:divBdr>
      <w:divsChild>
        <w:div w:id="2038238134">
          <w:marLeft w:val="0"/>
          <w:marRight w:val="0"/>
          <w:marTop w:val="0"/>
          <w:marBottom w:val="0"/>
          <w:divBdr>
            <w:top w:val="none" w:sz="0" w:space="0" w:color="auto"/>
            <w:left w:val="none" w:sz="0" w:space="0" w:color="auto"/>
            <w:bottom w:val="none" w:sz="0" w:space="0" w:color="auto"/>
            <w:right w:val="none" w:sz="0" w:space="0" w:color="auto"/>
          </w:divBdr>
        </w:div>
      </w:divsChild>
    </w:div>
    <w:div w:id="1308558818">
      <w:bodyDiv w:val="1"/>
      <w:marLeft w:val="0"/>
      <w:marRight w:val="0"/>
      <w:marTop w:val="0"/>
      <w:marBottom w:val="0"/>
      <w:divBdr>
        <w:top w:val="none" w:sz="0" w:space="0" w:color="auto"/>
        <w:left w:val="none" w:sz="0" w:space="0" w:color="auto"/>
        <w:bottom w:val="none" w:sz="0" w:space="0" w:color="auto"/>
        <w:right w:val="none" w:sz="0" w:space="0" w:color="auto"/>
      </w:divBdr>
    </w:div>
    <w:div w:id="1311203841">
      <w:bodyDiv w:val="1"/>
      <w:marLeft w:val="0"/>
      <w:marRight w:val="0"/>
      <w:marTop w:val="0"/>
      <w:marBottom w:val="0"/>
      <w:divBdr>
        <w:top w:val="none" w:sz="0" w:space="0" w:color="auto"/>
        <w:left w:val="none" w:sz="0" w:space="0" w:color="auto"/>
        <w:bottom w:val="none" w:sz="0" w:space="0" w:color="auto"/>
        <w:right w:val="none" w:sz="0" w:space="0" w:color="auto"/>
      </w:divBdr>
    </w:div>
    <w:div w:id="1317151072">
      <w:bodyDiv w:val="1"/>
      <w:marLeft w:val="0"/>
      <w:marRight w:val="0"/>
      <w:marTop w:val="0"/>
      <w:marBottom w:val="0"/>
      <w:divBdr>
        <w:top w:val="none" w:sz="0" w:space="0" w:color="auto"/>
        <w:left w:val="none" w:sz="0" w:space="0" w:color="auto"/>
        <w:bottom w:val="none" w:sz="0" w:space="0" w:color="auto"/>
        <w:right w:val="none" w:sz="0" w:space="0" w:color="auto"/>
      </w:divBdr>
    </w:div>
    <w:div w:id="1319961531">
      <w:bodyDiv w:val="1"/>
      <w:marLeft w:val="0"/>
      <w:marRight w:val="0"/>
      <w:marTop w:val="0"/>
      <w:marBottom w:val="0"/>
      <w:divBdr>
        <w:top w:val="none" w:sz="0" w:space="0" w:color="auto"/>
        <w:left w:val="none" w:sz="0" w:space="0" w:color="auto"/>
        <w:bottom w:val="none" w:sz="0" w:space="0" w:color="auto"/>
        <w:right w:val="none" w:sz="0" w:space="0" w:color="auto"/>
      </w:divBdr>
    </w:div>
    <w:div w:id="1320497503">
      <w:bodyDiv w:val="1"/>
      <w:marLeft w:val="0"/>
      <w:marRight w:val="0"/>
      <w:marTop w:val="0"/>
      <w:marBottom w:val="0"/>
      <w:divBdr>
        <w:top w:val="none" w:sz="0" w:space="0" w:color="auto"/>
        <w:left w:val="none" w:sz="0" w:space="0" w:color="auto"/>
        <w:bottom w:val="none" w:sz="0" w:space="0" w:color="auto"/>
        <w:right w:val="none" w:sz="0" w:space="0" w:color="auto"/>
      </w:divBdr>
    </w:div>
    <w:div w:id="1327436520">
      <w:bodyDiv w:val="1"/>
      <w:marLeft w:val="0"/>
      <w:marRight w:val="0"/>
      <w:marTop w:val="0"/>
      <w:marBottom w:val="0"/>
      <w:divBdr>
        <w:top w:val="none" w:sz="0" w:space="0" w:color="auto"/>
        <w:left w:val="none" w:sz="0" w:space="0" w:color="auto"/>
        <w:bottom w:val="none" w:sz="0" w:space="0" w:color="auto"/>
        <w:right w:val="none" w:sz="0" w:space="0" w:color="auto"/>
      </w:divBdr>
    </w:div>
    <w:div w:id="1331710196">
      <w:bodyDiv w:val="1"/>
      <w:marLeft w:val="0"/>
      <w:marRight w:val="0"/>
      <w:marTop w:val="0"/>
      <w:marBottom w:val="0"/>
      <w:divBdr>
        <w:top w:val="none" w:sz="0" w:space="0" w:color="auto"/>
        <w:left w:val="none" w:sz="0" w:space="0" w:color="auto"/>
        <w:bottom w:val="none" w:sz="0" w:space="0" w:color="auto"/>
        <w:right w:val="none" w:sz="0" w:space="0" w:color="auto"/>
      </w:divBdr>
    </w:div>
    <w:div w:id="1334407657">
      <w:bodyDiv w:val="1"/>
      <w:marLeft w:val="0"/>
      <w:marRight w:val="0"/>
      <w:marTop w:val="0"/>
      <w:marBottom w:val="0"/>
      <w:divBdr>
        <w:top w:val="none" w:sz="0" w:space="0" w:color="auto"/>
        <w:left w:val="none" w:sz="0" w:space="0" w:color="auto"/>
        <w:bottom w:val="none" w:sz="0" w:space="0" w:color="auto"/>
        <w:right w:val="none" w:sz="0" w:space="0" w:color="auto"/>
      </w:divBdr>
    </w:div>
    <w:div w:id="1338583556">
      <w:bodyDiv w:val="1"/>
      <w:marLeft w:val="0"/>
      <w:marRight w:val="0"/>
      <w:marTop w:val="0"/>
      <w:marBottom w:val="0"/>
      <w:divBdr>
        <w:top w:val="none" w:sz="0" w:space="0" w:color="auto"/>
        <w:left w:val="none" w:sz="0" w:space="0" w:color="auto"/>
        <w:bottom w:val="none" w:sz="0" w:space="0" w:color="auto"/>
        <w:right w:val="none" w:sz="0" w:space="0" w:color="auto"/>
      </w:divBdr>
    </w:div>
    <w:div w:id="1342202244">
      <w:bodyDiv w:val="1"/>
      <w:marLeft w:val="0"/>
      <w:marRight w:val="0"/>
      <w:marTop w:val="0"/>
      <w:marBottom w:val="0"/>
      <w:divBdr>
        <w:top w:val="none" w:sz="0" w:space="0" w:color="auto"/>
        <w:left w:val="none" w:sz="0" w:space="0" w:color="auto"/>
        <w:bottom w:val="none" w:sz="0" w:space="0" w:color="auto"/>
        <w:right w:val="none" w:sz="0" w:space="0" w:color="auto"/>
      </w:divBdr>
    </w:div>
    <w:div w:id="1344211107">
      <w:bodyDiv w:val="1"/>
      <w:marLeft w:val="0"/>
      <w:marRight w:val="0"/>
      <w:marTop w:val="0"/>
      <w:marBottom w:val="0"/>
      <w:divBdr>
        <w:top w:val="none" w:sz="0" w:space="0" w:color="auto"/>
        <w:left w:val="none" w:sz="0" w:space="0" w:color="auto"/>
        <w:bottom w:val="none" w:sz="0" w:space="0" w:color="auto"/>
        <w:right w:val="none" w:sz="0" w:space="0" w:color="auto"/>
      </w:divBdr>
    </w:div>
    <w:div w:id="1348211340">
      <w:bodyDiv w:val="1"/>
      <w:marLeft w:val="0"/>
      <w:marRight w:val="0"/>
      <w:marTop w:val="0"/>
      <w:marBottom w:val="0"/>
      <w:divBdr>
        <w:top w:val="none" w:sz="0" w:space="0" w:color="auto"/>
        <w:left w:val="none" w:sz="0" w:space="0" w:color="auto"/>
        <w:bottom w:val="none" w:sz="0" w:space="0" w:color="auto"/>
        <w:right w:val="none" w:sz="0" w:space="0" w:color="auto"/>
      </w:divBdr>
    </w:div>
    <w:div w:id="1353798952">
      <w:bodyDiv w:val="1"/>
      <w:marLeft w:val="0"/>
      <w:marRight w:val="0"/>
      <w:marTop w:val="0"/>
      <w:marBottom w:val="0"/>
      <w:divBdr>
        <w:top w:val="none" w:sz="0" w:space="0" w:color="auto"/>
        <w:left w:val="none" w:sz="0" w:space="0" w:color="auto"/>
        <w:bottom w:val="none" w:sz="0" w:space="0" w:color="auto"/>
        <w:right w:val="none" w:sz="0" w:space="0" w:color="auto"/>
      </w:divBdr>
    </w:div>
    <w:div w:id="1353873829">
      <w:bodyDiv w:val="1"/>
      <w:marLeft w:val="0"/>
      <w:marRight w:val="0"/>
      <w:marTop w:val="0"/>
      <w:marBottom w:val="0"/>
      <w:divBdr>
        <w:top w:val="none" w:sz="0" w:space="0" w:color="auto"/>
        <w:left w:val="none" w:sz="0" w:space="0" w:color="auto"/>
        <w:bottom w:val="none" w:sz="0" w:space="0" w:color="auto"/>
        <w:right w:val="none" w:sz="0" w:space="0" w:color="auto"/>
      </w:divBdr>
      <w:divsChild>
        <w:div w:id="1957102407">
          <w:marLeft w:val="0"/>
          <w:marRight w:val="0"/>
          <w:marTop w:val="0"/>
          <w:marBottom w:val="0"/>
          <w:divBdr>
            <w:top w:val="none" w:sz="0" w:space="0" w:color="auto"/>
            <w:left w:val="none" w:sz="0" w:space="0" w:color="auto"/>
            <w:bottom w:val="none" w:sz="0" w:space="0" w:color="auto"/>
            <w:right w:val="none" w:sz="0" w:space="0" w:color="auto"/>
          </w:divBdr>
        </w:div>
      </w:divsChild>
    </w:div>
    <w:div w:id="1360929757">
      <w:bodyDiv w:val="1"/>
      <w:marLeft w:val="0"/>
      <w:marRight w:val="0"/>
      <w:marTop w:val="0"/>
      <w:marBottom w:val="0"/>
      <w:divBdr>
        <w:top w:val="none" w:sz="0" w:space="0" w:color="auto"/>
        <w:left w:val="none" w:sz="0" w:space="0" w:color="auto"/>
        <w:bottom w:val="none" w:sz="0" w:space="0" w:color="auto"/>
        <w:right w:val="none" w:sz="0" w:space="0" w:color="auto"/>
      </w:divBdr>
    </w:div>
    <w:div w:id="1374378123">
      <w:bodyDiv w:val="1"/>
      <w:marLeft w:val="0"/>
      <w:marRight w:val="0"/>
      <w:marTop w:val="0"/>
      <w:marBottom w:val="0"/>
      <w:divBdr>
        <w:top w:val="none" w:sz="0" w:space="0" w:color="auto"/>
        <w:left w:val="none" w:sz="0" w:space="0" w:color="auto"/>
        <w:bottom w:val="none" w:sz="0" w:space="0" w:color="auto"/>
        <w:right w:val="none" w:sz="0" w:space="0" w:color="auto"/>
      </w:divBdr>
    </w:div>
    <w:div w:id="1386754801">
      <w:bodyDiv w:val="1"/>
      <w:marLeft w:val="0"/>
      <w:marRight w:val="0"/>
      <w:marTop w:val="0"/>
      <w:marBottom w:val="0"/>
      <w:divBdr>
        <w:top w:val="none" w:sz="0" w:space="0" w:color="auto"/>
        <w:left w:val="none" w:sz="0" w:space="0" w:color="auto"/>
        <w:bottom w:val="none" w:sz="0" w:space="0" w:color="auto"/>
        <w:right w:val="none" w:sz="0" w:space="0" w:color="auto"/>
      </w:divBdr>
    </w:div>
    <w:div w:id="1389576699">
      <w:bodyDiv w:val="1"/>
      <w:marLeft w:val="0"/>
      <w:marRight w:val="0"/>
      <w:marTop w:val="0"/>
      <w:marBottom w:val="0"/>
      <w:divBdr>
        <w:top w:val="none" w:sz="0" w:space="0" w:color="auto"/>
        <w:left w:val="none" w:sz="0" w:space="0" w:color="auto"/>
        <w:bottom w:val="none" w:sz="0" w:space="0" w:color="auto"/>
        <w:right w:val="none" w:sz="0" w:space="0" w:color="auto"/>
      </w:divBdr>
    </w:div>
    <w:div w:id="1395085951">
      <w:bodyDiv w:val="1"/>
      <w:marLeft w:val="0"/>
      <w:marRight w:val="0"/>
      <w:marTop w:val="0"/>
      <w:marBottom w:val="0"/>
      <w:divBdr>
        <w:top w:val="none" w:sz="0" w:space="0" w:color="auto"/>
        <w:left w:val="none" w:sz="0" w:space="0" w:color="auto"/>
        <w:bottom w:val="none" w:sz="0" w:space="0" w:color="auto"/>
        <w:right w:val="none" w:sz="0" w:space="0" w:color="auto"/>
      </w:divBdr>
    </w:div>
    <w:div w:id="1397586241">
      <w:bodyDiv w:val="1"/>
      <w:marLeft w:val="0"/>
      <w:marRight w:val="0"/>
      <w:marTop w:val="0"/>
      <w:marBottom w:val="0"/>
      <w:divBdr>
        <w:top w:val="none" w:sz="0" w:space="0" w:color="auto"/>
        <w:left w:val="none" w:sz="0" w:space="0" w:color="auto"/>
        <w:bottom w:val="none" w:sz="0" w:space="0" w:color="auto"/>
        <w:right w:val="none" w:sz="0" w:space="0" w:color="auto"/>
      </w:divBdr>
    </w:div>
    <w:div w:id="1398092799">
      <w:bodyDiv w:val="1"/>
      <w:marLeft w:val="0"/>
      <w:marRight w:val="0"/>
      <w:marTop w:val="0"/>
      <w:marBottom w:val="0"/>
      <w:divBdr>
        <w:top w:val="none" w:sz="0" w:space="0" w:color="auto"/>
        <w:left w:val="none" w:sz="0" w:space="0" w:color="auto"/>
        <w:bottom w:val="none" w:sz="0" w:space="0" w:color="auto"/>
        <w:right w:val="none" w:sz="0" w:space="0" w:color="auto"/>
      </w:divBdr>
    </w:div>
    <w:div w:id="1402216190">
      <w:bodyDiv w:val="1"/>
      <w:marLeft w:val="0"/>
      <w:marRight w:val="0"/>
      <w:marTop w:val="0"/>
      <w:marBottom w:val="0"/>
      <w:divBdr>
        <w:top w:val="none" w:sz="0" w:space="0" w:color="auto"/>
        <w:left w:val="none" w:sz="0" w:space="0" w:color="auto"/>
        <w:bottom w:val="none" w:sz="0" w:space="0" w:color="auto"/>
        <w:right w:val="none" w:sz="0" w:space="0" w:color="auto"/>
      </w:divBdr>
    </w:div>
    <w:div w:id="1402411192">
      <w:bodyDiv w:val="1"/>
      <w:marLeft w:val="0"/>
      <w:marRight w:val="0"/>
      <w:marTop w:val="0"/>
      <w:marBottom w:val="0"/>
      <w:divBdr>
        <w:top w:val="none" w:sz="0" w:space="0" w:color="auto"/>
        <w:left w:val="none" w:sz="0" w:space="0" w:color="auto"/>
        <w:bottom w:val="none" w:sz="0" w:space="0" w:color="auto"/>
        <w:right w:val="none" w:sz="0" w:space="0" w:color="auto"/>
      </w:divBdr>
    </w:div>
    <w:div w:id="1405713883">
      <w:bodyDiv w:val="1"/>
      <w:marLeft w:val="0"/>
      <w:marRight w:val="0"/>
      <w:marTop w:val="0"/>
      <w:marBottom w:val="0"/>
      <w:divBdr>
        <w:top w:val="none" w:sz="0" w:space="0" w:color="auto"/>
        <w:left w:val="none" w:sz="0" w:space="0" w:color="auto"/>
        <w:bottom w:val="none" w:sz="0" w:space="0" w:color="auto"/>
        <w:right w:val="none" w:sz="0" w:space="0" w:color="auto"/>
      </w:divBdr>
      <w:divsChild>
        <w:div w:id="1951232941">
          <w:marLeft w:val="0"/>
          <w:marRight w:val="0"/>
          <w:marTop w:val="0"/>
          <w:marBottom w:val="0"/>
          <w:divBdr>
            <w:top w:val="none" w:sz="0" w:space="0" w:color="auto"/>
            <w:left w:val="none" w:sz="0" w:space="0" w:color="auto"/>
            <w:bottom w:val="none" w:sz="0" w:space="0" w:color="auto"/>
            <w:right w:val="none" w:sz="0" w:space="0" w:color="auto"/>
          </w:divBdr>
        </w:div>
      </w:divsChild>
    </w:div>
    <w:div w:id="1408645497">
      <w:bodyDiv w:val="1"/>
      <w:marLeft w:val="0"/>
      <w:marRight w:val="0"/>
      <w:marTop w:val="0"/>
      <w:marBottom w:val="0"/>
      <w:divBdr>
        <w:top w:val="none" w:sz="0" w:space="0" w:color="auto"/>
        <w:left w:val="none" w:sz="0" w:space="0" w:color="auto"/>
        <w:bottom w:val="none" w:sz="0" w:space="0" w:color="auto"/>
        <w:right w:val="none" w:sz="0" w:space="0" w:color="auto"/>
      </w:divBdr>
    </w:div>
    <w:div w:id="1413047687">
      <w:bodyDiv w:val="1"/>
      <w:marLeft w:val="0"/>
      <w:marRight w:val="0"/>
      <w:marTop w:val="0"/>
      <w:marBottom w:val="0"/>
      <w:divBdr>
        <w:top w:val="none" w:sz="0" w:space="0" w:color="auto"/>
        <w:left w:val="none" w:sz="0" w:space="0" w:color="auto"/>
        <w:bottom w:val="none" w:sz="0" w:space="0" w:color="auto"/>
        <w:right w:val="none" w:sz="0" w:space="0" w:color="auto"/>
      </w:divBdr>
    </w:div>
    <w:div w:id="1415012530">
      <w:bodyDiv w:val="1"/>
      <w:marLeft w:val="0"/>
      <w:marRight w:val="0"/>
      <w:marTop w:val="0"/>
      <w:marBottom w:val="0"/>
      <w:divBdr>
        <w:top w:val="none" w:sz="0" w:space="0" w:color="auto"/>
        <w:left w:val="none" w:sz="0" w:space="0" w:color="auto"/>
        <w:bottom w:val="none" w:sz="0" w:space="0" w:color="auto"/>
        <w:right w:val="none" w:sz="0" w:space="0" w:color="auto"/>
      </w:divBdr>
    </w:div>
    <w:div w:id="1415128521">
      <w:bodyDiv w:val="1"/>
      <w:marLeft w:val="0"/>
      <w:marRight w:val="0"/>
      <w:marTop w:val="0"/>
      <w:marBottom w:val="0"/>
      <w:divBdr>
        <w:top w:val="none" w:sz="0" w:space="0" w:color="auto"/>
        <w:left w:val="none" w:sz="0" w:space="0" w:color="auto"/>
        <w:bottom w:val="none" w:sz="0" w:space="0" w:color="auto"/>
        <w:right w:val="none" w:sz="0" w:space="0" w:color="auto"/>
      </w:divBdr>
    </w:div>
    <w:div w:id="1424958867">
      <w:bodyDiv w:val="1"/>
      <w:marLeft w:val="0"/>
      <w:marRight w:val="0"/>
      <w:marTop w:val="0"/>
      <w:marBottom w:val="0"/>
      <w:divBdr>
        <w:top w:val="none" w:sz="0" w:space="0" w:color="auto"/>
        <w:left w:val="none" w:sz="0" w:space="0" w:color="auto"/>
        <w:bottom w:val="none" w:sz="0" w:space="0" w:color="auto"/>
        <w:right w:val="none" w:sz="0" w:space="0" w:color="auto"/>
      </w:divBdr>
    </w:div>
    <w:div w:id="1429738399">
      <w:bodyDiv w:val="1"/>
      <w:marLeft w:val="0"/>
      <w:marRight w:val="0"/>
      <w:marTop w:val="0"/>
      <w:marBottom w:val="0"/>
      <w:divBdr>
        <w:top w:val="none" w:sz="0" w:space="0" w:color="auto"/>
        <w:left w:val="none" w:sz="0" w:space="0" w:color="auto"/>
        <w:bottom w:val="none" w:sz="0" w:space="0" w:color="auto"/>
        <w:right w:val="none" w:sz="0" w:space="0" w:color="auto"/>
      </w:divBdr>
    </w:div>
    <w:div w:id="1436632022">
      <w:bodyDiv w:val="1"/>
      <w:marLeft w:val="0"/>
      <w:marRight w:val="0"/>
      <w:marTop w:val="0"/>
      <w:marBottom w:val="0"/>
      <w:divBdr>
        <w:top w:val="none" w:sz="0" w:space="0" w:color="auto"/>
        <w:left w:val="none" w:sz="0" w:space="0" w:color="auto"/>
        <w:bottom w:val="none" w:sz="0" w:space="0" w:color="auto"/>
        <w:right w:val="none" w:sz="0" w:space="0" w:color="auto"/>
      </w:divBdr>
    </w:div>
    <w:div w:id="1438480616">
      <w:bodyDiv w:val="1"/>
      <w:marLeft w:val="0"/>
      <w:marRight w:val="0"/>
      <w:marTop w:val="0"/>
      <w:marBottom w:val="0"/>
      <w:divBdr>
        <w:top w:val="none" w:sz="0" w:space="0" w:color="auto"/>
        <w:left w:val="none" w:sz="0" w:space="0" w:color="auto"/>
        <w:bottom w:val="none" w:sz="0" w:space="0" w:color="auto"/>
        <w:right w:val="none" w:sz="0" w:space="0" w:color="auto"/>
      </w:divBdr>
      <w:divsChild>
        <w:div w:id="1704936672">
          <w:marLeft w:val="0"/>
          <w:marRight w:val="0"/>
          <w:marTop w:val="0"/>
          <w:marBottom w:val="0"/>
          <w:divBdr>
            <w:top w:val="none" w:sz="0" w:space="0" w:color="auto"/>
            <w:left w:val="none" w:sz="0" w:space="0" w:color="auto"/>
            <w:bottom w:val="none" w:sz="0" w:space="0" w:color="auto"/>
            <w:right w:val="none" w:sz="0" w:space="0" w:color="auto"/>
          </w:divBdr>
        </w:div>
      </w:divsChild>
    </w:div>
    <w:div w:id="1439596186">
      <w:bodyDiv w:val="1"/>
      <w:marLeft w:val="0"/>
      <w:marRight w:val="0"/>
      <w:marTop w:val="0"/>
      <w:marBottom w:val="0"/>
      <w:divBdr>
        <w:top w:val="none" w:sz="0" w:space="0" w:color="auto"/>
        <w:left w:val="none" w:sz="0" w:space="0" w:color="auto"/>
        <w:bottom w:val="none" w:sz="0" w:space="0" w:color="auto"/>
        <w:right w:val="none" w:sz="0" w:space="0" w:color="auto"/>
      </w:divBdr>
    </w:div>
    <w:div w:id="1439717309">
      <w:bodyDiv w:val="1"/>
      <w:marLeft w:val="0"/>
      <w:marRight w:val="0"/>
      <w:marTop w:val="0"/>
      <w:marBottom w:val="0"/>
      <w:divBdr>
        <w:top w:val="none" w:sz="0" w:space="0" w:color="auto"/>
        <w:left w:val="none" w:sz="0" w:space="0" w:color="auto"/>
        <w:bottom w:val="none" w:sz="0" w:space="0" w:color="auto"/>
        <w:right w:val="none" w:sz="0" w:space="0" w:color="auto"/>
      </w:divBdr>
    </w:div>
    <w:div w:id="1448699896">
      <w:bodyDiv w:val="1"/>
      <w:marLeft w:val="0"/>
      <w:marRight w:val="0"/>
      <w:marTop w:val="0"/>
      <w:marBottom w:val="0"/>
      <w:divBdr>
        <w:top w:val="none" w:sz="0" w:space="0" w:color="auto"/>
        <w:left w:val="none" w:sz="0" w:space="0" w:color="auto"/>
        <w:bottom w:val="none" w:sz="0" w:space="0" w:color="auto"/>
        <w:right w:val="none" w:sz="0" w:space="0" w:color="auto"/>
      </w:divBdr>
    </w:div>
    <w:div w:id="1459185355">
      <w:bodyDiv w:val="1"/>
      <w:marLeft w:val="0"/>
      <w:marRight w:val="0"/>
      <w:marTop w:val="0"/>
      <w:marBottom w:val="0"/>
      <w:divBdr>
        <w:top w:val="none" w:sz="0" w:space="0" w:color="auto"/>
        <w:left w:val="none" w:sz="0" w:space="0" w:color="auto"/>
        <w:bottom w:val="none" w:sz="0" w:space="0" w:color="auto"/>
        <w:right w:val="none" w:sz="0" w:space="0" w:color="auto"/>
      </w:divBdr>
    </w:div>
    <w:div w:id="1464035055">
      <w:bodyDiv w:val="1"/>
      <w:marLeft w:val="0"/>
      <w:marRight w:val="0"/>
      <w:marTop w:val="0"/>
      <w:marBottom w:val="0"/>
      <w:divBdr>
        <w:top w:val="none" w:sz="0" w:space="0" w:color="auto"/>
        <w:left w:val="none" w:sz="0" w:space="0" w:color="auto"/>
        <w:bottom w:val="none" w:sz="0" w:space="0" w:color="auto"/>
        <w:right w:val="none" w:sz="0" w:space="0" w:color="auto"/>
      </w:divBdr>
    </w:div>
    <w:div w:id="1465585707">
      <w:bodyDiv w:val="1"/>
      <w:marLeft w:val="0"/>
      <w:marRight w:val="0"/>
      <w:marTop w:val="0"/>
      <w:marBottom w:val="0"/>
      <w:divBdr>
        <w:top w:val="none" w:sz="0" w:space="0" w:color="auto"/>
        <w:left w:val="none" w:sz="0" w:space="0" w:color="auto"/>
        <w:bottom w:val="none" w:sz="0" w:space="0" w:color="auto"/>
        <w:right w:val="none" w:sz="0" w:space="0" w:color="auto"/>
      </w:divBdr>
    </w:div>
    <w:div w:id="1468275124">
      <w:bodyDiv w:val="1"/>
      <w:marLeft w:val="0"/>
      <w:marRight w:val="0"/>
      <w:marTop w:val="0"/>
      <w:marBottom w:val="0"/>
      <w:divBdr>
        <w:top w:val="none" w:sz="0" w:space="0" w:color="auto"/>
        <w:left w:val="none" w:sz="0" w:space="0" w:color="auto"/>
        <w:bottom w:val="none" w:sz="0" w:space="0" w:color="auto"/>
        <w:right w:val="none" w:sz="0" w:space="0" w:color="auto"/>
      </w:divBdr>
    </w:div>
    <w:div w:id="1474061666">
      <w:bodyDiv w:val="1"/>
      <w:marLeft w:val="0"/>
      <w:marRight w:val="0"/>
      <w:marTop w:val="0"/>
      <w:marBottom w:val="0"/>
      <w:divBdr>
        <w:top w:val="none" w:sz="0" w:space="0" w:color="auto"/>
        <w:left w:val="none" w:sz="0" w:space="0" w:color="auto"/>
        <w:bottom w:val="none" w:sz="0" w:space="0" w:color="auto"/>
        <w:right w:val="none" w:sz="0" w:space="0" w:color="auto"/>
      </w:divBdr>
    </w:div>
    <w:div w:id="1486780607">
      <w:bodyDiv w:val="1"/>
      <w:marLeft w:val="0"/>
      <w:marRight w:val="0"/>
      <w:marTop w:val="0"/>
      <w:marBottom w:val="0"/>
      <w:divBdr>
        <w:top w:val="none" w:sz="0" w:space="0" w:color="auto"/>
        <w:left w:val="none" w:sz="0" w:space="0" w:color="auto"/>
        <w:bottom w:val="none" w:sz="0" w:space="0" w:color="auto"/>
        <w:right w:val="none" w:sz="0" w:space="0" w:color="auto"/>
      </w:divBdr>
    </w:div>
    <w:div w:id="1487280298">
      <w:bodyDiv w:val="1"/>
      <w:marLeft w:val="0"/>
      <w:marRight w:val="0"/>
      <w:marTop w:val="0"/>
      <w:marBottom w:val="0"/>
      <w:divBdr>
        <w:top w:val="none" w:sz="0" w:space="0" w:color="auto"/>
        <w:left w:val="none" w:sz="0" w:space="0" w:color="auto"/>
        <w:bottom w:val="none" w:sz="0" w:space="0" w:color="auto"/>
        <w:right w:val="none" w:sz="0" w:space="0" w:color="auto"/>
      </w:divBdr>
    </w:div>
    <w:div w:id="1487821825">
      <w:bodyDiv w:val="1"/>
      <w:marLeft w:val="0"/>
      <w:marRight w:val="0"/>
      <w:marTop w:val="0"/>
      <w:marBottom w:val="0"/>
      <w:divBdr>
        <w:top w:val="none" w:sz="0" w:space="0" w:color="auto"/>
        <w:left w:val="none" w:sz="0" w:space="0" w:color="auto"/>
        <w:bottom w:val="none" w:sz="0" w:space="0" w:color="auto"/>
        <w:right w:val="none" w:sz="0" w:space="0" w:color="auto"/>
      </w:divBdr>
    </w:div>
    <w:div w:id="1492259962">
      <w:bodyDiv w:val="1"/>
      <w:marLeft w:val="0"/>
      <w:marRight w:val="0"/>
      <w:marTop w:val="0"/>
      <w:marBottom w:val="0"/>
      <w:divBdr>
        <w:top w:val="none" w:sz="0" w:space="0" w:color="auto"/>
        <w:left w:val="none" w:sz="0" w:space="0" w:color="auto"/>
        <w:bottom w:val="none" w:sz="0" w:space="0" w:color="auto"/>
        <w:right w:val="none" w:sz="0" w:space="0" w:color="auto"/>
      </w:divBdr>
    </w:div>
    <w:div w:id="1493717998">
      <w:bodyDiv w:val="1"/>
      <w:marLeft w:val="0"/>
      <w:marRight w:val="0"/>
      <w:marTop w:val="0"/>
      <w:marBottom w:val="0"/>
      <w:divBdr>
        <w:top w:val="none" w:sz="0" w:space="0" w:color="auto"/>
        <w:left w:val="none" w:sz="0" w:space="0" w:color="auto"/>
        <w:bottom w:val="none" w:sz="0" w:space="0" w:color="auto"/>
        <w:right w:val="none" w:sz="0" w:space="0" w:color="auto"/>
      </w:divBdr>
    </w:div>
    <w:div w:id="1494031745">
      <w:bodyDiv w:val="1"/>
      <w:marLeft w:val="0"/>
      <w:marRight w:val="0"/>
      <w:marTop w:val="0"/>
      <w:marBottom w:val="0"/>
      <w:divBdr>
        <w:top w:val="none" w:sz="0" w:space="0" w:color="auto"/>
        <w:left w:val="none" w:sz="0" w:space="0" w:color="auto"/>
        <w:bottom w:val="none" w:sz="0" w:space="0" w:color="auto"/>
        <w:right w:val="none" w:sz="0" w:space="0" w:color="auto"/>
      </w:divBdr>
    </w:div>
    <w:div w:id="1509827339">
      <w:bodyDiv w:val="1"/>
      <w:marLeft w:val="0"/>
      <w:marRight w:val="0"/>
      <w:marTop w:val="0"/>
      <w:marBottom w:val="0"/>
      <w:divBdr>
        <w:top w:val="none" w:sz="0" w:space="0" w:color="auto"/>
        <w:left w:val="none" w:sz="0" w:space="0" w:color="auto"/>
        <w:bottom w:val="none" w:sz="0" w:space="0" w:color="auto"/>
        <w:right w:val="none" w:sz="0" w:space="0" w:color="auto"/>
      </w:divBdr>
    </w:div>
    <w:div w:id="1514612736">
      <w:bodyDiv w:val="1"/>
      <w:marLeft w:val="0"/>
      <w:marRight w:val="0"/>
      <w:marTop w:val="0"/>
      <w:marBottom w:val="0"/>
      <w:divBdr>
        <w:top w:val="none" w:sz="0" w:space="0" w:color="auto"/>
        <w:left w:val="none" w:sz="0" w:space="0" w:color="auto"/>
        <w:bottom w:val="none" w:sz="0" w:space="0" w:color="auto"/>
        <w:right w:val="none" w:sz="0" w:space="0" w:color="auto"/>
      </w:divBdr>
      <w:divsChild>
        <w:div w:id="394158416">
          <w:marLeft w:val="0"/>
          <w:marRight w:val="0"/>
          <w:marTop w:val="0"/>
          <w:marBottom w:val="0"/>
          <w:divBdr>
            <w:top w:val="none" w:sz="0" w:space="0" w:color="auto"/>
            <w:left w:val="none" w:sz="0" w:space="0" w:color="auto"/>
            <w:bottom w:val="none" w:sz="0" w:space="0" w:color="auto"/>
            <w:right w:val="none" w:sz="0" w:space="0" w:color="auto"/>
          </w:divBdr>
        </w:div>
      </w:divsChild>
    </w:div>
    <w:div w:id="1516574828">
      <w:bodyDiv w:val="1"/>
      <w:marLeft w:val="0"/>
      <w:marRight w:val="0"/>
      <w:marTop w:val="0"/>
      <w:marBottom w:val="0"/>
      <w:divBdr>
        <w:top w:val="none" w:sz="0" w:space="0" w:color="auto"/>
        <w:left w:val="none" w:sz="0" w:space="0" w:color="auto"/>
        <w:bottom w:val="none" w:sz="0" w:space="0" w:color="auto"/>
        <w:right w:val="none" w:sz="0" w:space="0" w:color="auto"/>
      </w:divBdr>
    </w:div>
    <w:div w:id="1539273065">
      <w:bodyDiv w:val="1"/>
      <w:marLeft w:val="0"/>
      <w:marRight w:val="0"/>
      <w:marTop w:val="0"/>
      <w:marBottom w:val="0"/>
      <w:divBdr>
        <w:top w:val="none" w:sz="0" w:space="0" w:color="auto"/>
        <w:left w:val="none" w:sz="0" w:space="0" w:color="auto"/>
        <w:bottom w:val="none" w:sz="0" w:space="0" w:color="auto"/>
        <w:right w:val="none" w:sz="0" w:space="0" w:color="auto"/>
      </w:divBdr>
    </w:div>
    <w:div w:id="1541210854">
      <w:bodyDiv w:val="1"/>
      <w:marLeft w:val="0"/>
      <w:marRight w:val="0"/>
      <w:marTop w:val="0"/>
      <w:marBottom w:val="0"/>
      <w:divBdr>
        <w:top w:val="none" w:sz="0" w:space="0" w:color="auto"/>
        <w:left w:val="none" w:sz="0" w:space="0" w:color="auto"/>
        <w:bottom w:val="none" w:sz="0" w:space="0" w:color="auto"/>
        <w:right w:val="none" w:sz="0" w:space="0" w:color="auto"/>
      </w:divBdr>
    </w:div>
    <w:div w:id="1546327177">
      <w:bodyDiv w:val="1"/>
      <w:marLeft w:val="0"/>
      <w:marRight w:val="0"/>
      <w:marTop w:val="0"/>
      <w:marBottom w:val="0"/>
      <w:divBdr>
        <w:top w:val="none" w:sz="0" w:space="0" w:color="auto"/>
        <w:left w:val="none" w:sz="0" w:space="0" w:color="auto"/>
        <w:bottom w:val="none" w:sz="0" w:space="0" w:color="auto"/>
        <w:right w:val="none" w:sz="0" w:space="0" w:color="auto"/>
      </w:divBdr>
    </w:div>
    <w:div w:id="1552039282">
      <w:bodyDiv w:val="1"/>
      <w:marLeft w:val="0"/>
      <w:marRight w:val="0"/>
      <w:marTop w:val="0"/>
      <w:marBottom w:val="0"/>
      <w:divBdr>
        <w:top w:val="none" w:sz="0" w:space="0" w:color="auto"/>
        <w:left w:val="none" w:sz="0" w:space="0" w:color="auto"/>
        <w:bottom w:val="none" w:sz="0" w:space="0" w:color="auto"/>
        <w:right w:val="none" w:sz="0" w:space="0" w:color="auto"/>
      </w:divBdr>
    </w:div>
    <w:div w:id="1563445013">
      <w:bodyDiv w:val="1"/>
      <w:marLeft w:val="0"/>
      <w:marRight w:val="0"/>
      <w:marTop w:val="0"/>
      <w:marBottom w:val="0"/>
      <w:divBdr>
        <w:top w:val="none" w:sz="0" w:space="0" w:color="auto"/>
        <w:left w:val="none" w:sz="0" w:space="0" w:color="auto"/>
        <w:bottom w:val="none" w:sz="0" w:space="0" w:color="auto"/>
        <w:right w:val="none" w:sz="0" w:space="0" w:color="auto"/>
      </w:divBdr>
      <w:divsChild>
        <w:div w:id="1418399180">
          <w:marLeft w:val="0"/>
          <w:marRight w:val="0"/>
          <w:marTop w:val="0"/>
          <w:marBottom w:val="0"/>
          <w:divBdr>
            <w:top w:val="none" w:sz="0" w:space="0" w:color="auto"/>
            <w:left w:val="none" w:sz="0" w:space="0" w:color="auto"/>
            <w:bottom w:val="none" w:sz="0" w:space="0" w:color="auto"/>
            <w:right w:val="none" w:sz="0" w:space="0" w:color="auto"/>
          </w:divBdr>
        </w:div>
      </w:divsChild>
    </w:div>
    <w:div w:id="1568032982">
      <w:bodyDiv w:val="1"/>
      <w:marLeft w:val="0"/>
      <w:marRight w:val="0"/>
      <w:marTop w:val="0"/>
      <w:marBottom w:val="0"/>
      <w:divBdr>
        <w:top w:val="none" w:sz="0" w:space="0" w:color="auto"/>
        <w:left w:val="none" w:sz="0" w:space="0" w:color="auto"/>
        <w:bottom w:val="none" w:sz="0" w:space="0" w:color="auto"/>
        <w:right w:val="none" w:sz="0" w:space="0" w:color="auto"/>
      </w:divBdr>
      <w:divsChild>
        <w:div w:id="759104444">
          <w:marLeft w:val="0"/>
          <w:marRight w:val="0"/>
          <w:marTop w:val="0"/>
          <w:marBottom w:val="0"/>
          <w:divBdr>
            <w:top w:val="none" w:sz="0" w:space="0" w:color="auto"/>
            <w:left w:val="none" w:sz="0" w:space="0" w:color="auto"/>
            <w:bottom w:val="none" w:sz="0" w:space="0" w:color="auto"/>
            <w:right w:val="none" w:sz="0" w:space="0" w:color="auto"/>
          </w:divBdr>
        </w:div>
      </w:divsChild>
    </w:div>
    <w:div w:id="1570456630">
      <w:bodyDiv w:val="1"/>
      <w:marLeft w:val="0"/>
      <w:marRight w:val="0"/>
      <w:marTop w:val="0"/>
      <w:marBottom w:val="0"/>
      <w:divBdr>
        <w:top w:val="none" w:sz="0" w:space="0" w:color="auto"/>
        <w:left w:val="none" w:sz="0" w:space="0" w:color="auto"/>
        <w:bottom w:val="none" w:sz="0" w:space="0" w:color="auto"/>
        <w:right w:val="none" w:sz="0" w:space="0" w:color="auto"/>
      </w:divBdr>
    </w:div>
    <w:div w:id="1570649037">
      <w:bodyDiv w:val="1"/>
      <w:marLeft w:val="0"/>
      <w:marRight w:val="0"/>
      <w:marTop w:val="0"/>
      <w:marBottom w:val="0"/>
      <w:divBdr>
        <w:top w:val="none" w:sz="0" w:space="0" w:color="auto"/>
        <w:left w:val="none" w:sz="0" w:space="0" w:color="auto"/>
        <w:bottom w:val="none" w:sz="0" w:space="0" w:color="auto"/>
        <w:right w:val="none" w:sz="0" w:space="0" w:color="auto"/>
      </w:divBdr>
    </w:div>
    <w:div w:id="1576821161">
      <w:bodyDiv w:val="1"/>
      <w:marLeft w:val="0"/>
      <w:marRight w:val="0"/>
      <w:marTop w:val="0"/>
      <w:marBottom w:val="0"/>
      <w:divBdr>
        <w:top w:val="none" w:sz="0" w:space="0" w:color="auto"/>
        <w:left w:val="none" w:sz="0" w:space="0" w:color="auto"/>
        <w:bottom w:val="none" w:sz="0" w:space="0" w:color="auto"/>
        <w:right w:val="none" w:sz="0" w:space="0" w:color="auto"/>
      </w:divBdr>
      <w:divsChild>
        <w:div w:id="408699037">
          <w:marLeft w:val="0"/>
          <w:marRight w:val="0"/>
          <w:marTop w:val="0"/>
          <w:marBottom w:val="0"/>
          <w:divBdr>
            <w:top w:val="none" w:sz="0" w:space="0" w:color="auto"/>
            <w:left w:val="none" w:sz="0" w:space="0" w:color="auto"/>
            <w:bottom w:val="none" w:sz="0" w:space="0" w:color="auto"/>
            <w:right w:val="none" w:sz="0" w:space="0" w:color="auto"/>
          </w:divBdr>
        </w:div>
      </w:divsChild>
    </w:div>
    <w:div w:id="1584991336">
      <w:bodyDiv w:val="1"/>
      <w:marLeft w:val="0"/>
      <w:marRight w:val="0"/>
      <w:marTop w:val="0"/>
      <w:marBottom w:val="0"/>
      <w:divBdr>
        <w:top w:val="none" w:sz="0" w:space="0" w:color="auto"/>
        <w:left w:val="none" w:sz="0" w:space="0" w:color="auto"/>
        <w:bottom w:val="none" w:sz="0" w:space="0" w:color="auto"/>
        <w:right w:val="none" w:sz="0" w:space="0" w:color="auto"/>
      </w:divBdr>
    </w:div>
    <w:div w:id="1586694809">
      <w:bodyDiv w:val="1"/>
      <w:marLeft w:val="0"/>
      <w:marRight w:val="0"/>
      <w:marTop w:val="0"/>
      <w:marBottom w:val="0"/>
      <w:divBdr>
        <w:top w:val="none" w:sz="0" w:space="0" w:color="auto"/>
        <w:left w:val="none" w:sz="0" w:space="0" w:color="auto"/>
        <w:bottom w:val="none" w:sz="0" w:space="0" w:color="auto"/>
        <w:right w:val="none" w:sz="0" w:space="0" w:color="auto"/>
      </w:divBdr>
    </w:div>
    <w:div w:id="1589192716">
      <w:bodyDiv w:val="1"/>
      <w:marLeft w:val="0"/>
      <w:marRight w:val="0"/>
      <w:marTop w:val="0"/>
      <w:marBottom w:val="0"/>
      <w:divBdr>
        <w:top w:val="none" w:sz="0" w:space="0" w:color="auto"/>
        <w:left w:val="none" w:sz="0" w:space="0" w:color="auto"/>
        <w:bottom w:val="none" w:sz="0" w:space="0" w:color="auto"/>
        <w:right w:val="none" w:sz="0" w:space="0" w:color="auto"/>
      </w:divBdr>
    </w:div>
    <w:div w:id="1604259669">
      <w:bodyDiv w:val="1"/>
      <w:marLeft w:val="0"/>
      <w:marRight w:val="0"/>
      <w:marTop w:val="0"/>
      <w:marBottom w:val="0"/>
      <w:divBdr>
        <w:top w:val="none" w:sz="0" w:space="0" w:color="auto"/>
        <w:left w:val="none" w:sz="0" w:space="0" w:color="auto"/>
        <w:bottom w:val="none" w:sz="0" w:space="0" w:color="auto"/>
        <w:right w:val="none" w:sz="0" w:space="0" w:color="auto"/>
      </w:divBdr>
    </w:div>
    <w:div w:id="1606577177">
      <w:bodyDiv w:val="1"/>
      <w:marLeft w:val="0"/>
      <w:marRight w:val="0"/>
      <w:marTop w:val="0"/>
      <w:marBottom w:val="0"/>
      <w:divBdr>
        <w:top w:val="none" w:sz="0" w:space="0" w:color="auto"/>
        <w:left w:val="none" w:sz="0" w:space="0" w:color="auto"/>
        <w:bottom w:val="none" w:sz="0" w:space="0" w:color="auto"/>
        <w:right w:val="none" w:sz="0" w:space="0" w:color="auto"/>
      </w:divBdr>
    </w:div>
    <w:div w:id="1612778486">
      <w:bodyDiv w:val="1"/>
      <w:marLeft w:val="0"/>
      <w:marRight w:val="0"/>
      <w:marTop w:val="0"/>
      <w:marBottom w:val="0"/>
      <w:divBdr>
        <w:top w:val="none" w:sz="0" w:space="0" w:color="auto"/>
        <w:left w:val="none" w:sz="0" w:space="0" w:color="auto"/>
        <w:bottom w:val="none" w:sz="0" w:space="0" w:color="auto"/>
        <w:right w:val="none" w:sz="0" w:space="0" w:color="auto"/>
      </w:divBdr>
    </w:div>
    <w:div w:id="1620721123">
      <w:bodyDiv w:val="1"/>
      <w:marLeft w:val="0"/>
      <w:marRight w:val="0"/>
      <w:marTop w:val="0"/>
      <w:marBottom w:val="0"/>
      <w:divBdr>
        <w:top w:val="none" w:sz="0" w:space="0" w:color="auto"/>
        <w:left w:val="none" w:sz="0" w:space="0" w:color="auto"/>
        <w:bottom w:val="none" w:sz="0" w:space="0" w:color="auto"/>
        <w:right w:val="none" w:sz="0" w:space="0" w:color="auto"/>
      </w:divBdr>
    </w:div>
    <w:div w:id="1622150685">
      <w:bodyDiv w:val="1"/>
      <w:marLeft w:val="0"/>
      <w:marRight w:val="0"/>
      <w:marTop w:val="0"/>
      <w:marBottom w:val="0"/>
      <w:divBdr>
        <w:top w:val="none" w:sz="0" w:space="0" w:color="auto"/>
        <w:left w:val="none" w:sz="0" w:space="0" w:color="auto"/>
        <w:bottom w:val="none" w:sz="0" w:space="0" w:color="auto"/>
        <w:right w:val="none" w:sz="0" w:space="0" w:color="auto"/>
      </w:divBdr>
    </w:div>
    <w:div w:id="1625961531">
      <w:bodyDiv w:val="1"/>
      <w:marLeft w:val="0"/>
      <w:marRight w:val="0"/>
      <w:marTop w:val="0"/>
      <w:marBottom w:val="0"/>
      <w:divBdr>
        <w:top w:val="none" w:sz="0" w:space="0" w:color="auto"/>
        <w:left w:val="none" w:sz="0" w:space="0" w:color="auto"/>
        <w:bottom w:val="none" w:sz="0" w:space="0" w:color="auto"/>
        <w:right w:val="none" w:sz="0" w:space="0" w:color="auto"/>
      </w:divBdr>
    </w:div>
    <w:div w:id="1629043670">
      <w:bodyDiv w:val="1"/>
      <w:marLeft w:val="0"/>
      <w:marRight w:val="0"/>
      <w:marTop w:val="0"/>
      <w:marBottom w:val="0"/>
      <w:divBdr>
        <w:top w:val="none" w:sz="0" w:space="0" w:color="auto"/>
        <w:left w:val="none" w:sz="0" w:space="0" w:color="auto"/>
        <w:bottom w:val="none" w:sz="0" w:space="0" w:color="auto"/>
        <w:right w:val="none" w:sz="0" w:space="0" w:color="auto"/>
      </w:divBdr>
    </w:div>
    <w:div w:id="1638678593">
      <w:bodyDiv w:val="1"/>
      <w:marLeft w:val="0"/>
      <w:marRight w:val="0"/>
      <w:marTop w:val="0"/>
      <w:marBottom w:val="0"/>
      <w:divBdr>
        <w:top w:val="none" w:sz="0" w:space="0" w:color="auto"/>
        <w:left w:val="none" w:sz="0" w:space="0" w:color="auto"/>
        <w:bottom w:val="none" w:sz="0" w:space="0" w:color="auto"/>
        <w:right w:val="none" w:sz="0" w:space="0" w:color="auto"/>
      </w:divBdr>
      <w:divsChild>
        <w:div w:id="360085468">
          <w:marLeft w:val="0"/>
          <w:marRight w:val="0"/>
          <w:marTop w:val="0"/>
          <w:marBottom w:val="0"/>
          <w:divBdr>
            <w:top w:val="none" w:sz="0" w:space="0" w:color="auto"/>
            <w:left w:val="none" w:sz="0" w:space="0" w:color="auto"/>
            <w:bottom w:val="none" w:sz="0" w:space="0" w:color="auto"/>
            <w:right w:val="none" w:sz="0" w:space="0" w:color="auto"/>
          </w:divBdr>
        </w:div>
      </w:divsChild>
    </w:div>
    <w:div w:id="1644190809">
      <w:bodyDiv w:val="1"/>
      <w:marLeft w:val="0"/>
      <w:marRight w:val="0"/>
      <w:marTop w:val="0"/>
      <w:marBottom w:val="0"/>
      <w:divBdr>
        <w:top w:val="none" w:sz="0" w:space="0" w:color="auto"/>
        <w:left w:val="none" w:sz="0" w:space="0" w:color="auto"/>
        <w:bottom w:val="none" w:sz="0" w:space="0" w:color="auto"/>
        <w:right w:val="none" w:sz="0" w:space="0" w:color="auto"/>
      </w:divBdr>
    </w:div>
    <w:div w:id="1646886068">
      <w:bodyDiv w:val="1"/>
      <w:marLeft w:val="0"/>
      <w:marRight w:val="0"/>
      <w:marTop w:val="0"/>
      <w:marBottom w:val="0"/>
      <w:divBdr>
        <w:top w:val="none" w:sz="0" w:space="0" w:color="auto"/>
        <w:left w:val="none" w:sz="0" w:space="0" w:color="auto"/>
        <w:bottom w:val="none" w:sz="0" w:space="0" w:color="auto"/>
        <w:right w:val="none" w:sz="0" w:space="0" w:color="auto"/>
      </w:divBdr>
      <w:divsChild>
        <w:div w:id="666251827">
          <w:marLeft w:val="0"/>
          <w:marRight w:val="0"/>
          <w:marTop w:val="0"/>
          <w:marBottom w:val="0"/>
          <w:divBdr>
            <w:top w:val="none" w:sz="0" w:space="0" w:color="auto"/>
            <w:left w:val="none" w:sz="0" w:space="0" w:color="auto"/>
            <w:bottom w:val="none" w:sz="0" w:space="0" w:color="auto"/>
            <w:right w:val="none" w:sz="0" w:space="0" w:color="auto"/>
          </w:divBdr>
        </w:div>
      </w:divsChild>
    </w:div>
    <w:div w:id="1662387411">
      <w:bodyDiv w:val="1"/>
      <w:marLeft w:val="0"/>
      <w:marRight w:val="0"/>
      <w:marTop w:val="0"/>
      <w:marBottom w:val="0"/>
      <w:divBdr>
        <w:top w:val="none" w:sz="0" w:space="0" w:color="auto"/>
        <w:left w:val="none" w:sz="0" w:space="0" w:color="auto"/>
        <w:bottom w:val="none" w:sz="0" w:space="0" w:color="auto"/>
        <w:right w:val="none" w:sz="0" w:space="0" w:color="auto"/>
      </w:divBdr>
    </w:div>
    <w:div w:id="1662811026">
      <w:bodyDiv w:val="1"/>
      <w:marLeft w:val="0"/>
      <w:marRight w:val="0"/>
      <w:marTop w:val="0"/>
      <w:marBottom w:val="0"/>
      <w:divBdr>
        <w:top w:val="none" w:sz="0" w:space="0" w:color="auto"/>
        <w:left w:val="none" w:sz="0" w:space="0" w:color="auto"/>
        <w:bottom w:val="none" w:sz="0" w:space="0" w:color="auto"/>
        <w:right w:val="none" w:sz="0" w:space="0" w:color="auto"/>
      </w:divBdr>
    </w:div>
    <w:div w:id="1664626623">
      <w:bodyDiv w:val="1"/>
      <w:marLeft w:val="0"/>
      <w:marRight w:val="0"/>
      <w:marTop w:val="0"/>
      <w:marBottom w:val="0"/>
      <w:divBdr>
        <w:top w:val="none" w:sz="0" w:space="0" w:color="auto"/>
        <w:left w:val="none" w:sz="0" w:space="0" w:color="auto"/>
        <w:bottom w:val="none" w:sz="0" w:space="0" w:color="auto"/>
        <w:right w:val="none" w:sz="0" w:space="0" w:color="auto"/>
      </w:divBdr>
    </w:div>
    <w:div w:id="1665468379">
      <w:bodyDiv w:val="1"/>
      <w:marLeft w:val="0"/>
      <w:marRight w:val="0"/>
      <w:marTop w:val="0"/>
      <w:marBottom w:val="0"/>
      <w:divBdr>
        <w:top w:val="none" w:sz="0" w:space="0" w:color="auto"/>
        <w:left w:val="none" w:sz="0" w:space="0" w:color="auto"/>
        <w:bottom w:val="none" w:sz="0" w:space="0" w:color="auto"/>
        <w:right w:val="none" w:sz="0" w:space="0" w:color="auto"/>
      </w:divBdr>
    </w:div>
    <w:div w:id="1676107165">
      <w:bodyDiv w:val="1"/>
      <w:marLeft w:val="0"/>
      <w:marRight w:val="0"/>
      <w:marTop w:val="0"/>
      <w:marBottom w:val="0"/>
      <w:divBdr>
        <w:top w:val="none" w:sz="0" w:space="0" w:color="auto"/>
        <w:left w:val="none" w:sz="0" w:space="0" w:color="auto"/>
        <w:bottom w:val="none" w:sz="0" w:space="0" w:color="auto"/>
        <w:right w:val="none" w:sz="0" w:space="0" w:color="auto"/>
      </w:divBdr>
    </w:div>
    <w:div w:id="1680153314">
      <w:bodyDiv w:val="1"/>
      <w:marLeft w:val="0"/>
      <w:marRight w:val="0"/>
      <w:marTop w:val="0"/>
      <w:marBottom w:val="0"/>
      <w:divBdr>
        <w:top w:val="none" w:sz="0" w:space="0" w:color="auto"/>
        <w:left w:val="none" w:sz="0" w:space="0" w:color="auto"/>
        <w:bottom w:val="none" w:sz="0" w:space="0" w:color="auto"/>
        <w:right w:val="none" w:sz="0" w:space="0" w:color="auto"/>
      </w:divBdr>
    </w:div>
    <w:div w:id="1680545607">
      <w:bodyDiv w:val="1"/>
      <w:marLeft w:val="0"/>
      <w:marRight w:val="0"/>
      <w:marTop w:val="0"/>
      <w:marBottom w:val="0"/>
      <w:divBdr>
        <w:top w:val="none" w:sz="0" w:space="0" w:color="auto"/>
        <w:left w:val="none" w:sz="0" w:space="0" w:color="auto"/>
        <w:bottom w:val="none" w:sz="0" w:space="0" w:color="auto"/>
        <w:right w:val="none" w:sz="0" w:space="0" w:color="auto"/>
      </w:divBdr>
    </w:div>
    <w:div w:id="1683585366">
      <w:bodyDiv w:val="1"/>
      <w:marLeft w:val="0"/>
      <w:marRight w:val="0"/>
      <w:marTop w:val="0"/>
      <w:marBottom w:val="0"/>
      <w:divBdr>
        <w:top w:val="none" w:sz="0" w:space="0" w:color="auto"/>
        <w:left w:val="none" w:sz="0" w:space="0" w:color="auto"/>
        <w:bottom w:val="none" w:sz="0" w:space="0" w:color="auto"/>
        <w:right w:val="none" w:sz="0" w:space="0" w:color="auto"/>
      </w:divBdr>
    </w:div>
    <w:div w:id="1692027155">
      <w:bodyDiv w:val="1"/>
      <w:marLeft w:val="0"/>
      <w:marRight w:val="0"/>
      <w:marTop w:val="0"/>
      <w:marBottom w:val="0"/>
      <w:divBdr>
        <w:top w:val="none" w:sz="0" w:space="0" w:color="auto"/>
        <w:left w:val="none" w:sz="0" w:space="0" w:color="auto"/>
        <w:bottom w:val="none" w:sz="0" w:space="0" w:color="auto"/>
        <w:right w:val="none" w:sz="0" w:space="0" w:color="auto"/>
      </w:divBdr>
    </w:div>
    <w:div w:id="1708483383">
      <w:bodyDiv w:val="1"/>
      <w:marLeft w:val="0"/>
      <w:marRight w:val="0"/>
      <w:marTop w:val="0"/>
      <w:marBottom w:val="0"/>
      <w:divBdr>
        <w:top w:val="none" w:sz="0" w:space="0" w:color="auto"/>
        <w:left w:val="none" w:sz="0" w:space="0" w:color="auto"/>
        <w:bottom w:val="none" w:sz="0" w:space="0" w:color="auto"/>
        <w:right w:val="none" w:sz="0" w:space="0" w:color="auto"/>
      </w:divBdr>
      <w:divsChild>
        <w:div w:id="2001493555">
          <w:marLeft w:val="0"/>
          <w:marRight w:val="0"/>
          <w:marTop w:val="0"/>
          <w:marBottom w:val="0"/>
          <w:divBdr>
            <w:top w:val="none" w:sz="0" w:space="0" w:color="auto"/>
            <w:left w:val="none" w:sz="0" w:space="0" w:color="auto"/>
            <w:bottom w:val="none" w:sz="0" w:space="0" w:color="auto"/>
            <w:right w:val="none" w:sz="0" w:space="0" w:color="auto"/>
          </w:divBdr>
        </w:div>
      </w:divsChild>
    </w:div>
    <w:div w:id="1727680201">
      <w:bodyDiv w:val="1"/>
      <w:marLeft w:val="0"/>
      <w:marRight w:val="0"/>
      <w:marTop w:val="0"/>
      <w:marBottom w:val="0"/>
      <w:divBdr>
        <w:top w:val="none" w:sz="0" w:space="0" w:color="auto"/>
        <w:left w:val="none" w:sz="0" w:space="0" w:color="auto"/>
        <w:bottom w:val="none" w:sz="0" w:space="0" w:color="auto"/>
        <w:right w:val="none" w:sz="0" w:space="0" w:color="auto"/>
      </w:divBdr>
    </w:div>
    <w:div w:id="1729036660">
      <w:bodyDiv w:val="1"/>
      <w:marLeft w:val="0"/>
      <w:marRight w:val="0"/>
      <w:marTop w:val="0"/>
      <w:marBottom w:val="0"/>
      <w:divBdr>
        <w:top w:val="none" w:sz="0" w:space="0" w:color="auto"/>
        <w:left w:val="none" w:sz="0" w:space="0" w:color="auto"/>
        <w:bottom w:val="none" w:sz="0" w:space="0" w:color="auto"/>
        <w:right w:val="none" w:sz="0" w:space="0" w:color="auto"/>
      </w:divBdr>
    </w:div>
    <w:div w:id="1738163262">
      <w:bodyDiv w:val="1"/>
      <w:marLeft w:val="0"/>
      <w:marRight w:val="0"/>
      <w:marTop w:val="0"/>
      <w:marBottom w:val="0"/>
      <w:divBdr>
        <w:top w:val="none" w:sz="0" w:space="0" w:color="auto"/>
        <w:left w:val="none" w:sz="0" w:space="0" w:color="auto"/>
        <w:bottom w:val="none" w:sz="0" w:space="0" w:color="auto"/>
        <w:right w:val="none" w:sz="0" w:space="0" w:color="auto"/>
      </w:divBdr>
    </w:div>
    <w:div w:id="1739401393">
      <w:bodyDiv w:val="1"/>
      <w:marLeft w:val="0"/>
      <w:marRight w:val="0"/>
      <w:marTop w:val="0"/>
      <w:marBottom w:val="0"/>
      <w:divBdr>
        <w:top w:val="none" w:sz="0" w:space="0" w:color="auto"/>
        <w:left w:val="none" w:sz="0" w:space="0" w:color="auto"/>
        <w:bottom w:val="none" w:sz="0" w:space="0" w:color="auto"/>
        <w:right w:val="none" w:sz="0" w:space="0" w:color="auto"/>
      </w:divBdr>
    </w:div>
    <w:div w:id="1740900148">
      <w:bodyDiv w:val="1"/>
      <w:marLeft w:val="0"/>
      <w:marRight w:val="0"/>
      <w:marTop w:val="0"/>
      <w:marBottom w:val="0"/>
      <w:divBdr>
        <w:top w:val="none" w:sz="0" w:space="0" w:color="auto"/>
        <w:left w:val="none" w:sz="0" w:space="0" w:color="auto"/>
        <w:bottom w:val="none" w:sz="0" w:space="0" w:color="auto"/>
        <w:right w:val="none" w:sz="0" w:space="0" w:color="auto"/>
      </w:divBdr>
    </w:div>
    <w:div w:id="1750420442">
      <w:bodyDiv w:val="1"/>
      <w:marLeft w:val="0"/>
      <w:marRight w:val="0"/>
      <w:marTop w:val="0"/>
      <w:marBottom w:val="0"/>
      <w:divBdr>
        <w:top w:val="none" w:sz="0" w:space="0" w:color="auto"/>
        <w:left w:val="none" w:sz="0" w:space="0" w:color="auto"/>
        <w:bottom w:val="none" w:sz="0" w:space="0" w:color="auto"/>
        <w:right w:val="none" w:sz="0" w:space="0" w:color="auto"/>
      </w:divBdr>
      <w:divsChild>
        <w:div w:id="265159252">
          <w:marLeft w:val="0"/>
          <w:marRight w:val="0"/>
          <w:marTop w:val="0"/>
          <w:marBottom w:val="0"/>
          <w:divBdr>
            <w:top w:val="none" w:sz="0" w:space="0" w:color="auto"/>
            <w:left w:val="none" w:sz="0" w:space="0" w:color="auto"/>
            <w:bottom w:val="none" w:sz="0" w:space="0" w:color="auto"/>
            <w:right w:val="none" w:sz="0" w:space="0" w:color="auto"/>
          </w:divBdr>
        </w:div>
      </w:divsChild>
    </w:div>
    <w:div w:id="1754737986">
      <w:bodyDiv w:val="1"/>
      <w:marLeft w:val="0"/>
      <w:marRight w:val="0"/>
      <w:marTop w:val="0"/>
      <w:marBottom w:val="0"/>
      <w:divBdr>
        <w:top w:val="none" w:sz="0" w:space="0" w:color="auto"/>
        <w:left w:val="none" w:sz="0" w:space="0" w:color="auto"/>
        <w:bottom w:val="none" w:sz="0" w:space="0" w:color="auto"/>
        <w:right w:val="none" w:sz="0" w:space="0" w:color="auto"/>
      </w:divBdr>
    </w:div>
    <w:div w:id="1756900100">
      <w:bodyDiv w:val="1"/>
      <w:marLeft w:val="0"/>
      <w:marRight w:val="0"/>
      <w:marTop w:val="0"/>
      <w:marBottom w:val="0"/>
      <w:divBdr>
        <w:top w:val="none" w:sz="0" w:space="0" w:color="auto"/>
        <w:left w:val="none" w:sz="0" w:space="0" w:color="auto"/>
        <w:bottom w:val="none" w:sz="0" w:space="0" w:color="auto"/>
        <w:right w:val="none" w:sz="0" w:space="0" w:color="auto"/>
      </w:divBdr>
      <w:divsChild>
        <w:div w:id="1333795784">
          <w:marLeft w:val="0"/>
          <w:marRight w:val="0"/>
          <w:marTop w:val="0"/>
          <w:marBottom w:val="0"/>
          <w:divBdr>
            <w:top w:val="none" w:sz="0" w:space="0" w:color="auto"/>
            <w:left w:val="none" w:sz="0" w:space="0" w:color="auto"/>
            <w:bottom w:val="none" w:sz="0" w:space="0" w:color="auto"/>
            <w:right w:val="none" w:sz="0" w:space="0" w:color="auto"/>
          </w:divBdr>
        </w:div>
      </w:divsChild>
    </w:div>
    <w:div w:id="1757900299">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70389621">
      <w:bodyDiv w:val="1"/>
      <w:marLeft w:val="0"/>
      <w:marRight w:val="0"/>
      <w:marTop w:val="0"/>
      <w:marBottom w:val="0"/>
      <w:divBdr>
        <w:top w:val="none" w:sz="0" w:space="0" w:color="auto"/>
        <w:left w:val="none" w:sz="0" w:space="0" w:color="auto"/>
        <w:bottom w:val="none" w:sz="0" w:space="0" w:color="auto"/>
        <w:right w:val="none" w:sz="0" w:space="0" w:color="auto"/>
      </w:divBdr>
    </w:div>
    <w:div w:id="1772966202">
      <w:bodyDiv w:val="1"/>
      <w:marLeft w:val="0"/>
      <w:marRight w:val="0"/>
      <w:marTop w:val="0"/>
      <w:marBottom w:val="0"/>
      <w:divBdr>
        <w:top w:val="none" w:sz="0" w:space="0" w:color="auto"/>
        <w:left w:val="none" w:sz="0" w:space="0" w:color="auto"/>
        <w:bottom w:val="none" w:sz="0" w:space="0" w:color="auto"/>
        <w:right w:val="none" w:sz="0" w:space="0" w:color="auto"/>
      </w:divBdr>
    </w:div>
    <w:div w:id="1776559125">
      <w:bodyDiv w:val="1"/>
      <w:marLeft w:val="0"/>
      <w:marRight w:val="0"/>
      <w:marTop w:val="0"/>
      <w:marBottom w:val="0"/>
      <w:divBdr>
        <w:top w:val="none" w:sz="0" w:space="0" w:color="auto"/>
        <w:left w:val="none" w:sz="0" w:space="0" w:color="auto"/>
        <w:bottom w:val="none" w:sz="0" w:space="0" w:color="auto"/>
        <w:right w:val="none" w:sz="0" w:space="0" w:color="auto"/>
      </w:divBdr>
      <w:divsChild>
        <w:div w:id="109253035">
          <w:marLeft w:val="0"/>
          <w:marRight w:val="0"/>
          <w:marTop w:val="0"/>
          <w:marBottom w:val="0"/>
          <w:divBdr>
            <w:top w:val="none" w:sz="0" w:space="0" w:color="auto"/>
            <w:left w:val="none" w:sz="0" w:space="0" w:color="auto"/>
            <w:bottom w:val="none" w:sz="0" w:space="0" w:color="auto"/>
            <w:right w:val="none" w:sz="0" w:space="0" w:color="auto"/>
          </w:divBdr>
        </w:div>
      </w:divsChild>
    </w:div>
    <w:div w:id="1778871947">
      <w:bodyDiv w:val="1"/>
      <w:marLeft w:val="0"/>
      <w:marRight w:val="0"/>
      <w:marTop w:val="0"/>
      <w:marBottom w:val="0"/>
      <w:divBdr>
        <w:top w:val="none" w:sz="0" w:space="0" w:color="auto"/>
        <w:left w:val="none" w:sz="0" w:space="0" w:color="auto"/>
        <w:bottom w:val="none" w:sz="0" w:space="0" w:color="auto"/>
        <w:right w:val="none" w:sz="0" w:space="0" w:color="auto"/>
      </w:divBdr>
      <w:divsChild>
        <w:div w:id="615405377">
          <w:marLeft w:val="0"/>
          <w:marRight w:val="0"/>
          <w:marTop w:val="0"/>
          <w:marBottom w:val="0"/>
          <w:divBdr>
            <w:top w:val="none" w:sz="0" w:space="0" w:color="auto"/>
            <w:left w:val="none" w:sz="0" w:space="0" w:color="auto"/>
            <w:bottom w:val="none" w:sz="0" w:space="0" w:color="auto"/>
            <w:right w:val="none" w:sz="0" w:space="0" w:color="auto"/>
          </w:divBdr>
        </w:div>
      </w:divsChild>
    </w:div>
    <w:div w:id="1779980626">
      <w:bodyDiv w:val="1"/>
      <w:marLeft w:val="0"/>
      <w:marRight w:val="0"/>
      <w:marTop w:val="0"/>
      <w:marBottom w:val="0"/>
      <w:divBdr>
        <w:top w:val="none" w:sz="0" w:space="0" w:color="auto"/>
        <w:left w:val="none" w:sz="0" w:space="0" w:color="auto"/>
        <w:bottom w:val="none" w:sz="0" w:space="0" w:color="auto"/>
        <w:right w:val="none" w:sz="0" w:space="0" w:color="auto"/>
      </w:divBdr>
    </w:div>
    <w:div w:id="1781876223">
      <w:bodyDiv w:val="1"/>
      <w:marLeft w:val="0"/>
      <w:marRight w:val="0"/>
      <w:marTop w:val="0"/>
      <w:marBottom w:val="0"/>
      <w:divBdr>
        <w:top w:val="none" w:sz="0" w:space="0" w:color="auto"/>
        <w:left w:val="none" w:sz="0" w:space="0" w:color="auto"/>
        <w:bottom w:val="none" w:sz="0" w:space="0" w:color="auto"/>
        <w:right w:val="none" w:sz="0" w:space="0" w:color="auto"/>
      </w:divBdr>
    </w:div>
    <w:div w:id="1786733599">
      <w:bodyDiv w:val="1"/>
      <w:marLeft w:val="0"/>
      <w:marRight w:val="0"/>
      <w:marTop w:val="0"/>
      <w:marBottom w:val="0"/>
      <w:divBdr>
        <w:top w:val="none" w:sz="0" w:space="0" w:color="auto"/>
        <w:left w:val="none" w:sz="0" w:space="0" w:color="auto"/>
        <w:bottom w:val="none" w:sz="0" w:space="0" w:color="auto"/>
        <w:right w:val="none" w:sz="0" w:space="0" w:color="auto"/>
      </w:divBdr>
      <w:divsChild>
        <w:div w:id="2120681832">
          <w:marLeft w:val="0"/>
          <w:marRight w:val="0"/>
          <w:marTop w:val="0"/>
          <w:marBottom w:val="0"/>
          <w:divBdr>
            <w:top w:val="none" w:sz="0" w:space="0" w:color="auto"/>
            <w:left w:val="none" w:sz="0" w:space="0" w:color="auto"/>
            <w:bottom w:val="none" w:sz="0" w:space="0" w:color="auto"/>
            <w:right w:val="none" w:sz="0" w:space="0" w:color="auto"/>
          </w:divBdr>
        </w:div>
      </w:divsChild>
    </w:div>
    <w:div w:id="1787893928">
      <w:bodyDiv w:val="1"/>
      <w:marLeft w:val="0"/>
      <w:marRight w:val="0"/>
      <w:marTop w:val="0"/>
      <w:marBottom w:val="0"/>
      <w:divBdr>
        <w:top w:val="none" w:sz="0" w:space="0" w:color="auto"/>
        <w:left w:val="none" w:sz="0" w:space="0" w:color="auto"/>
        <w:bottom w:val="none" w:sz="0" w:space="0" w:color="auto"/>
        <w:right w:val="none" w:sz="0" w:space="0" w:color="auto"/>
      </w:divBdr>
    </w:div>
    <w:div w:id="1788114368">
      <w:bodyDiv w:val="1"/>
      <w:marLeft w:val="0"/>
      <w:marRight w:val="0"/>
      <w:marTop w:val="0"/>
      <w:marBottom w:val="0"/>
      <w:divBdr>
        <w:top w:val="none" w:sz="0" w:space="0" w:color="auto"/>
        <w:left w:val="none" w:sz="0" w:space="0" w:color="auto"/>
        <w:bottom w:val="none" w:sz="0" w:space="0" w:color="auto"/>
        <w:right w:val="none" w:sz="0" w:space="0" w:color="auto"/>
      </w:divBdr>
    </w:div>
    <w:div w:id="1792821476">
      <w:bodyDiv w:val="1"/>
      <w:marLeft w:val="0"/>
      <w:marRight w:val="0"/>
      <w:marTop w:val="0"/>
      <w:marBottom w:val="0"/>
      <w:divBdr>
        <w:top w:val="none" w:sz="0" w:space="0" w:color="auto"/>
        <w:left w:val="none" w:sz="0" w:space="0" w:color="auto"/>
        <w:bottom w:val="none" w:sz="0" w:space="0" w:color="auto"/>
        <w:right w:val="none" w:sz="0" w:space="0" w:color="auto"/>
      </w:divBdr>
    </w:div>
    <w:div w:id="1796675583">
      <w:bodyDiv w:val="1"/>
      <w:marLeft w:val="0"/>
      <w:marRight w:val="0"/>
      <w:marTop w:val="0"/>
      <w:marBottom w:val="0"/>
      <w:divBdr>
        <w:top w:val="none" w:sz="0" w:space="0" w:color="auto"/>
        <w:left w:val="none" w:sz="0" w:space="0" w:color="auto"/>
        <w:bottom w:val="none" w:sz="0" w:space="0" w:color="auto"/>
        <w:right w:val="none" w:sz="0" w:space="0" w:color="auto"/>
      </w:divBdr>
    </w:div>
    <w:div w:id="1808088067">
      <w:bodyDiv w:val="1"/>
      <w:marLeft w:val="0"/>
      <w:marRight w:val="0"/>
      <w:marTop w:val="0"/>
      <w:marBottom w:val="0"/>
      <w:divBdr>
        <w:top w:val="none" w:sz="0" w:space="0" w:color="auto"/>
        <w:left w:val="none" w:sz="0" w:space="0" w:color="auto"/>
        <w:bottom w:val="none" w:sz="0" w:space="0" w:color="auto"/>
        <w:right w:val="none" w:sz="0" w:space="0" w:color="auto"/>
      </w:divBdr>
    </w:div>
    <w:div w:id="1811172300">
      <w:bodyDiv w:val="1"/>
      <w:marLeft w:val="0"/>
      <w:marRight w:val="0"/>
      <w:marTop w:val="0"/>
      <w:marBottom w:val="0"/>
      <w:divBdr>
        <w:top w:val="none" w:sz="0" w:space="0" w:color="auto"/>
        <w:left w:val="none" w:sz="0" w:space="0" w:color="auto"/>
        <w:bottom w:val="none" w:sz="0" w:space="0" w:color="auto"/>
        <w:right w:val="none" w:sz="0" w:space="0" w:color="auto"/>
      </w:divBdr>
    </w:div>
    <w:div w:id="1811703334">
      <w:bodyDiv w:val="1"/>
      <w:marLeft w:val="0"/>
      <w:marRight w:val="0"/>
      <w:marTop w:val="0"/>
      <w:marBottom w:val="0"/>
      <w:divBdr>
        <w:top w:val="none" w:sz="0" w:space="0" w:color="auto"/>
        <w:left w:val="none" w:sz="0" w:space="0" w:color="auto"/>
        <w:bottom w:val="none" w:sz="0" w:space="0" w:color="auto"/>
        <w:right w:val="none" w:sz="0" w:space="0" w:color="auto"/>
      </w:divBdr>
    </w:div>
    <w:div w:id="1813716837">
      <w:bodyDiv w:val="1"/>
      <w:marLeft w:val="0"/>
      <w:marRight w:val="0"/>
      <w:marTop w:val="0"/>
      <w:marBottom w:val="0"/>
      <w:divBdr>
        <w:top w:val="none" w:sz="0" w:space="0" w:color="auto"/>
        <w:left w:val="none" w:sz="0" w:space="0" w:color="auto"/>
        <w:bottom w:val="none" w:sz="0" w:space="0" w:color="auto"/>
        <w:right w:val="none" w:sz="0" w:space="0" w:color="auto"/>
      </w:divBdr>
      <w:divsChild>
        <w:div w:id="1056587159">
          <w:marLeft w:val="0"/>
          <w:marRight w:val="0"/>
          <w:marTop w:val="0"/>
          <w:marBottom w:val="0"/>
          <w:divBdr>
            <w:top w:val="none" w:sz="0" w:space="0" w:color="auto"/>
            <w:left w:val="none" w:sz="0" w:space="0" w:color="auto"/>
            <w:bottom w:val="none" w:sz="0" w:space="0" w:color="auto"/>
            <w:right w:val="none" w:sz="0" w:space="0" w:color="auto"/>
          </w:divBdr>
        </w:div>
      </w:divsChild>
    </w:div>
    <w:div w:id="1823110131">
      <w:bodyDiv w:val="1"/>
      <w:marLeft w:val="0"/>
      <w:marRight w:val="0"/>
      <w:marTop w:val="0"/>
      <w:marBottom w:val="0"/>
      <w:divBdr>
        <w:top w:val="none" w:sz="0" w:space="0" w:color="auto"/>
        <w:left w:val="none" w:sz="0" w:space="0" w:color="auto"/>
        <w:bottom w:val="none" w:sz="0" w:space="0" w:color="auto"/>
        <w:right w:val="none" w:sz="0" w:space="0" w:color="auto"/>
      </w:divBdr>
    </w:div>
    <w:div w:id="1835684543">
      <w:bodyDiv w:val="1"/>
      <w:marLeft w:val="0"/>
      <w:marRight w:val="0"/>
      <w:marTop w:val="0"/>
      <w:marBottom w:val="0"/>
      <w:divBdr>
        <w:top w:val="none" w:sz="0" w:space="0" w:color="auto"/>
        <w:left w:val="none" w:sz="0" w:space="0" w:color="auto"/>
        <w:bottom w:val="none" w:sz="0" w:space="0" w:color="auto"/>
        <w:right w:val="none" w:sz="0" w:space="0" w:color="auto"/>
      </w:divBdr>
    </w:div>
    <w:div w:id="1843203795">
      <w:bodyDiv w:val="1"/>
      <w:marLeft w:val="0"/>
      <w:marRight w:val="0"/>
      <w:marTop w:val="0"/>
      <w:marBottom w:val="0"/>
      <w:divBdr>
        <w:top w:val="none" w:sz="0" w:space="0" w:color="auto"/>
        <w:left w:val="none" w:sz="0" w:space="0" w:color="auto"/>
        <w:bottom w:val="none" w:sz="0" w:space="0" w:color="auto"/>
        <w:right w:val="none" w:sz="0" w:space="0" w:color="auto"/>
      </w:divBdr>
      <w:divsChild>
        <w:div w:id="2058773787">
          <w:marLeft w:val="0"/>
          <w:marRight w:val="0"/>
          <w:marTop w:val="0"/>
          <w:marBottom w:val="0"/>
          <w:divBdr>
            <w:top w:val="none" w:sz="0" w:space="0" w:color="auto"/>
            <w:left w:val="none" w:sz="0" w:space="0" w:color="auto"/>
            <w:bottom w:val="none" w:sz="0" w:space="0" w:color="auto"/>
            <w:right w:val="none" w:sz="0" w:space="0" w:color="auto"/>
          </w:divBdr>
        </w:div>
      </w:divsChild>
    </w:div>
    <w:div w:id="1844314603">
      <w:bodyDiv w:val="1"/>
      <w:marLeft w:val="0"/>
      <w:marRight w:val="0"/>
      <w:marTop w:val="0"/>
      <w:marBottom w:val="0"/>
      <w:divBdr>
        <w:top w:val="none" w:sz="0" w:space="0" w:color="auto"/>
        <w:left w:val="none" w:sz="0" w:space="0" w:color="auto"/>
        <w:bottom w:val="none" w:sz="0" w:space="0" w:color="auto"/>
        <w:right w:val="none" w:sz="0" w:space="0" w:color="auto"/>
      </w:divBdr>
    </w:div>
    <w:div w:id="1845777740">
      <w:bodyDiv w:val="1"/>
      <w:marLeft w:val="0"/>
      <w:marRight w:val="0"/>
      <w:marTop w:val="0"/>
      <w:marBottom w:val="0"/>
      <w:divBdr>
        <w:top w:val="none" w:sz="0" w:space="0" w:color="auto"/>
        <w:left w:val="none" w:sz="0" w:space="0" w:color="auto"/>
        <w:bottom w:val="none" w:sz="0" w:space="0" w:color="auto"/>
        <w:right w:val="none" w:sz="0" w:space="0" w:color="auto"/>
      </w:divBdr>
    </w:div>
    <w:div w:id="1862041069">
      <w:bodyDiv w:val="1"/>
      <w:marLeft w:val="0"/>
      <w:marRight w:val="0"/>
      <w:marTop w:val="0"/>
      <w:marBottom w:val="0"/>
      <w:divBdr>
        <w:top w:val="none" w:sz="0" w:space="0" w:color="auto"/>
        <w:left w:val="none" w:sz="0" w:space="0" w:color="auto"/>
        <w:bottom w:val="none" w:sz="0" w:space="0" w:color="auto"/>
        <w:right w:val="none" w:sz="0" w:space="0" w:color="auto"/>
      </w:divBdr>
    </w:div>
    <w:div w:id="1869759234">
      <w:bodyDiv w:val="1"/>
      <w:marLeft w:val="0"/>
      <w:marRight w:val="0"/>
      <w:marTop w:val="0"/>
      <w:marBottom w:val="0"/>
      <w:divBdr>
        <w:top w:val="none" w:sz="0" w:space="0" w:color="auto"/>
        <w:left w:val="none" w:sz="0" w:space="0" w:color="auto"/>
        <w:bottom w:val="none" w:sz="0" w:space="0" w:color="auto"/>
        <w:right w:val="none" w:sz="0" w:space="0" w:color="auto"/>
      </w:divBdr>
    </w:div>
    <w:div w:id="1871988837">
      <w:bodyDiv w:val="1"/>
      <w:marLeft w:val="0"/>
      <w:marRight w:val="0"/>
      <w:marTop w:val="0"/>
      <w:marBottom w:val="0"/>
      <w:divBdr>
        <w:top w:val="none" w:sz="0" w:space="0" w:color="auto"/>
        <w:left w:val="none" w:sz="0" w:space="0" w:color="auto"/>
        <w:bottom w:val="none" w:sz="0" w:space="0" w:color="auto"/>
        <w:right w:val="none" w:sz="0" w:space="0" w:color="auto"/>
      </w:divBdr>
    </w:div>
    <w:div w:id="1882133552">
      <w:bodyDiv w:val="1"/>
      <w:marLeft w:val="0"/>
      <w:marRight w:val="0"/>
      <w:marTop w:val="0"/>
      <w:marBottom w:val="0"/>
      <w:divBdr>
        <w:top w:val="none" w:sz="0" w:space="0" w:color="auto"/>
        <w:left w:val="none" w:sz="0" w:space="0" w:color="auto"/>
        <w:bottom w:val="none" w:sz="0" w:space="0" w:color="auto"/>
        <w:right w:val="none" w:sz="0" w:space="0" w:color="auto"/>
      </w:divBdr>
    </w:div>
    <w:div w:id="1882664960">
      <w:bodyDiv w:val="1"/>
      <w:marLeft w:val="0"/>
      <w:marRight w:val="0"/>
      <w:marTop w:val="0"/>
      <w:marBottom w:val="0"/>
      <w:divBdr>
        <w:top w:val="none" w:sz="0" w:space="0" w:color="auto"/>
        <w:left w:val="none" w:sz="0" w:space="0" w:color="auto"/>
        <w:bottom w:val="none" w:sz="0" w:space="0" w:color="auto"/>
        <w:right w:val="none" w:sz="0" w:space="0" w:color="auto"/>
      </w:divBdr>
    </w:div>
    <w:div w:id="1894611276">
      <w:bodyDiv w:val="1"/>
      <w:marLeft w:val="0"/>
      <w:marRight w:val="0"/>
      <w:marTop w:val="0"/>
      <w:marBottom w:val="0"/>
      <w:divBdr>
        <w:top w:val="none" w:sz="0" w:space="0" w:color="auto"/>
        <w:left w:val="none" w:sz="0" w:space="0" w:color="auto"/>
        <w:bottom w:val="none" w:sz="0" w:space="0" w:color="auto"/>
        <w:right w:val="none" w:sz="0" w:space="0" w:color="auto"/>
      </w:divBdr>
    </w:div>
    <w:div w:id="1896381883">
      <w:bodyDiv w:val="1"/>
      <w:marLeft w:val="0"/>
      <w:marRight w:val="0"/>
      <w:marTop w:val="0"/>
      <w:marBottom w:val="0"/>
      <w:divBdr>
        <w:top w:val="none" w:sz="0" w:space="0" w:color="auto"/>
        <w:left w:val="none" w:sz="0" w:space="0" w:color="auto"/>
        <w:bottom w:val="none" w:sz="0" w:space="0" w:color="auto"/>
        <w:right w:val="none" w:sz="0" w:space="0" w:color="auto"/>
      </w:divBdr>
    </w:div>
    <w:div w:id="1898933302">
      <w:bodyDiv w:val="1"/>
      <w:marLeft w:val="0"/>
      <w:marRight w:val="0"/>
      <w:marTop w:val="0"/>
      <w:marBottom w:val="0"/>
      <w:divBdr>
        <w:top w:val="none" w:sz="0" w:space="0" w:color="auto"/>
        <w:left w:val="none" w:sz="0" w:space="0" w:color="auto"/>
        <w:bottom w:val="none" w:sz="0" w:space="0" w:color="auto"/>
        <w:right w:val="none" w:sz="0" w:space="0" w:color="auto"/>
      </w:divBdr>
    </w:div>
    <w:div w:id="1903252706">
      <w:bodyDiv w:val="1"/>
      <w:marLeft w:val="0"/>
      <w:marRight w:val="0"/>
      <w:marTop w:val="0"/>
      <w:marBottom w:val="0"/>
      <w:divBdr>
        <w:top w:val="none" w:sz="0" w:space="0" w:color="auto"/>
        <w:left w:val="none" w:sz="0" w:space="0" w:color="auto"/>
        <w:bottom w:val="none" w:sz="0" w:space="0" w:color="auto"/>
        <w:right w:val="none" w:sz="0" w:space="0" w:color="auto"/>
      </w:divBdr>
    </w:div>
    <w:div w:id="1911621483">
      <w:bodyDiv w:val="1"/>
      <w:marLeft w:val="0"/>
      <w:marRight w:val="0"/>
      <w:marTop w:val="0"/>
      <w:marBottom w:val="0"/>
      <w:divBdr>
        <w:top w:val="none" w:sz="0" w:space="0" w:color="auto"/>
        <w:left w:val="none" w:sz="0" w:space="0" w:color="auto"/>
        <w:bottom w:val="none" w:sz="0" w:space="0" w:color="auto"/>
        <w:right w:val="none" w:sz="0" w:space="0" w:color="auto"/>
      </w:divBdr>
    </w:div>
    <w:div w:id="1914387612">
      <w:bodyDiv w:val="1"/>
      <w:marLeft w:val="0"/>
      <w:marRight w:val="0"/>
      <w:marTop w:val="0"/>
      <w:marBottom w:val="0"/>
      <w:divBdr>
        <w:top w:val="none" w:sz="0" w:space="0" w:color="auto"/>
        <w:left w:val="none" w:sz="0" w:space="0" w:color="auto"/>
        <w:bottom w:val="none" w:sz="0" w:space="0" w:color="auto"/>
        <w:right w:val="none" w:sz="0" w:space="0" w:color="auto"/>
      </w:divBdr>
    </w:div>
    <w:div w:id="1915434333">
      <w:bodyDiv w:val="1"/>
      <w:marLeft w:val="0"/>
      <w:marRight w:val="0"/>
      <w:marTop w:val="0"/>
      <w:marBottom w:val="0"/>
      <w:divBdr>
        <w:top w:val="none" w:sz="0" w:space="0" w:color="auto"/>
        <w:left w:val="none" w:sz="0" w:space="0" w:color="auto"/>
        <w:bottom w:val="none" w:sz="0" w:space="0" w:color="auto"/>
        <w:right w:val="none" w:sz="0" w:space="0" w:color="auto"/>
      </w:divBdr>
    </w:div>
    <w:div w:id="1916666541">
      <w:bodyDiv w:val="1"/>
      <w:marLeft w:val="0"/>
      <w:marRight w:val="0"/>
      <w:marTop w:val="0"/>
      <w:marBottom w:val="0"/>
      <w:divBdr>
        <w:top w:val="none" w:sz="0" w:space="0" w:color="auto"/>
        <w:left w:val="none" w:sz="0" w:space="0" w:color="auto"/>
        <w:bottom w:val="none" w:sz="0" w:space="0" w:color="auto"/>
        <w:right w:val="none" w:sz="0" w:space="0" w:color="auto"/>
      </w:divBdr>
    </w:div>
    <w:div w:id="1921211850">
      <w:bodyDiv w:val="1"/>
      <w:marLeft w:val="0"/>
      <w:marRight w:val="0"/>
      <w:marTop w:val="0"/>
      <w:marBottom w:val="0"/>
      <w:divBdr>
        <w:top w:val="none" w:sz="0" w:space="0" w:color="auto"/>
        <w:left w:val="none" w:sz="0" w:space="0" w:color="auto"/>
        <w:bottom w:val="none" w:sz="0" w:space="0" w:color="auto"/>
        <w:right w:val="none" w:sz="0" w:space="0" w:color="auto"/>
      </w:divBdr>
    </w:div>
    <w:div w:id="1921481325">
      <w:bodyDiv w:val="1"/>
      <w:marLeft w:val="0"/>
      <w:marRight w:val="0"/>
      <w:marTop w:val="0"/>
      <w:marBottom w:val="0"/>
      <w:divBdr>
        <w:top w:val="none" w:sz="0" w:space="0" w:color="auto"/>
        <w:left w:val="none" w:sz="0" w:space="0" w:color="auto"/>
        <w:bottom w:val="none" w:sz="0" w:space="0" w:color="auto"/>
        <w:right w:val="none" w:sz="0" w:space="0" w:color="auto"/>
      </w:divBdr>
    </w:div>
    <w:div w:id="1924415937">
      <w:bodyDiv w:val="1"/>
      <w:marLeft w:val="0"/>
      <w:marRight w:val="0"/>
      <w:marTop w:val="0"/>
      <w:marBottom w:val="0"/>
      <w:divBdr>
        <w:top w:val="none" w:sz="0" w:space="0" w:color="auto"/>
        <w:left w:val="none" w:sz="0" w:space="0" w:color="auto"/>
        <w:bottom w:val="none" w:sz="0" w:space="0" w:color="auto"/>
        <w:right w:val="none" w:sz="0" w:space="0" w:color="auto"/>
      </w:divBdr>
    </w:div>
    <w:div w:id="1924876766">
      <w:bodyDiv w:val="1"/>
      <w:marLeft w:val="0"/>
      <w:marRight w:val="0"/>
      <w:marTop w:val="0"/>
      <w:marBottom w:val="0"/>
      <w:divBdr>
        <w:top w:val="none" w:sz="0" w:space="0" w:color="auto"/>
        <w:left w:val="none" w:sz="0" w:space="0" w:color="auto"/>
        <w:bottom w:val="none" w:sz="0" w:space="0" w:color="auto"/>
        <w:right w:val="none" w:sz="0" w:space="0" w:color="auto"/>
      </w:divBdr>
    </w:div>
    <w:div w:id="1928688397">
      <w:bodyDiv w:val="1"/>
      <w:marLeft w:val="0"/>
      <w:marRight w:val="0"/>
      <w:marTop w:val="0"/>
      <w:marBottom w:val="0"/>
      <w:divBdr>
        <w:top w:val="none" w:sz="0" w:space="0" w:color="auto"/>
        <w:left w:val="none" w:sz="0" w:space="0" w:color="auto"/>
        <w:bottom w:val="none" w:sz="0" w:space="0" w:color="auto"/>
        <w:right w:val="none" w:sz="0" w:space="0" w:color="auto"/>
      </w:divBdr>
      <w:divsChild>
        <w:div w:id="1562788962">
          <w:marLeft w:val="0"/>
          <w:marRight w:val="0"/>
          <w:marTop w:val="0"/>
          <w:marBottom w:val="0"/>
          <w:divBdr>
            <w:top w:val="none" w:sz="0" w:space="0" w:color="auto"/>
            <w:left w:val="none" w:sz="0" w:space="0" w:color="auto"/>
            <w:bottom w:val="none" w:sz="0" w:space="0" w:color="auto"/>
            <w:right w:val="none" w:sz="0" w:space="0" w:color="auto"/>
          </w:divBdr>
        </w:div>
      </w:divsChild>
    </w:div>
    <w:div w:id="1933006805">
      <w:bodyDiv w:val="1"/>
      <w:marLeft w:val="0"/>
      <w:marRight w:val="0"/>
      <w:marTop w:val="0"/>
      <w:marBottom w:val="0"/>
      <w:divBdr>
        <w:top w:val="none" w:sz="0" w:space="0" w:color="auto"/>
        <w:left w:val="none" w:sz="0" w:space="0" w:color="auto"/>
        <w:bottom w:val="none" w:sz="0" w:space="0" w:color="auto"/>
        <w:right w:val="none" w:sz="0" w:space="0" w:color="auto"/>
      </w:divBdr>
    </w:div>
    <w:div w:id="1940214374">
      <w:bodyDiv w:val="1"/>
      <w:marLeft w:val="0"/>
      <w:marRight w:val="0"/>
      <w:marTop w:val="0"/>
      <w:marBottom w:val="0"/>
      <w:divBdr>
        <w:top w:val="none" w:sz="0" w:space="0" w:color="auto"/>
        <w:left w:val="none" w:sz="0" w:space="0" w:color="auto"/>
        <w:bottom w:val="none" w:sz="0" w:space="0" w:color="auto"/>
        <w:right w:val="none" w:sz="0" w:space="0" w:color="auto"/>
      </w:divBdr>
    </w:div>
    <w:div w:id="1940597142">
      <w:bodyDiv w:val="1"/>
      <w:marLeft w:val="0"/>
      <w:marRight w:val="0"/>
      <w:marTop w:val="0"/>
      <w:marBottom w:val="0"/>
      <w:divBdr>
        <w:top w:val="none" w:sz="0" w:space="0" w:color="auto"/>
        <w:left w:val="none" w:sz="0" w:space="0" w:color="auto"/>
        <w:bottom w:val="none" w:sz="0" w:space="0" w:color="auto"/>
        <w:right w:val="none" w:sz="0" w:space="0" w:color="auto"/>
      </w:divBdr>
      <w:divsChild>
        <w:div w:id="948855784">
          <w:marLeft w:val="0"/>
          <w:marRight w:val="0"/>
          <w:marTop w:val="0"/>
          <w:marBottom w:val="0"/>
          <w:divBdr>
            <w:top w:val="none" w:sz="0" w:space="0" w:color="auto"/>
            <w:left w:val="none" w:sz="0" w:space="0" w:color="auto"/>
            <w:bottom w:val="none" w:sz="0" w:space="0" w:color="auto"/>
            <w:right w:val="none" w:sz="0" w:space="0" w:color="auto"/>
          </w:divBdr>
        </w:div>
      </w:divsChild>
    </w:div>
    <w:div w:id="1950118332">
      <w:bodyDiv w:val="1"/>
      <w:marLeft w:val="0"/>
      <w:marRight w:val="0"/>
      <w:marTop w:val="0"/>
      <w:marBottom w:val="0"/>
      <w:divBdr>
        <w:top w:val="none" w:sz="0" w:space="0" w:color="auto"/>
        <w:left w:val="none" w:sz="0" w:space="0" w:color="auto"/>
        <w:bottom w:val="none" w:sz="0" w:space="0" w:color="auto"/>
        <w:right w:val="none" w:sz="0" w:space="0" w:color="auto"/>
      </w:divBdr>
    </w:div>
    <w:div w:id="1954629442">
      <w:bodyDiv w:val="1"/>
      <w:marLeft w:val="0"/>
      <w:marRight w:val="0"/>
      <w:marTop w:val="0"/>
      <w:marBottom w:val="0"/>
      <w:divBdr>
        <w:top w:val="none" w:sz="0" w:space="0" w:color="auto"/>
        <w:left w:val="none" w:sz="0" w:space="0" w:color="auto"/>
        <w:bottom w:val="none" w:sz="0" w:space="0" w:color="auto"/>
        <w:right w:val="none" w:sz="0" w:space="0" w:color="auto"/>
      </w:divBdr>
    </w:div>
    <w:div w:id="1955625258">
      <w:bodyDiv w:val="1"/>
      <w:marLeft w:val="0"/>
      <w:marRight w:val="0"/>
      <w:marTop w:val="0"/>
      <w:marBottom w:val="0"/>
      <w:divBdr>
        <w:top w:val="none" w:sz="0" w:space="0" w:color="auto"/>
        <w:left w:val="none" w:sz="0" w:space="0" w:color="auto"/>
        <w:bottom w:val="none" w:sz="0" w:space="0" w:color="auto"/>
        <w:right w:val="none" w:sz="0" w:space="0" w:color="auto"/>
      </w:divBdr>
    </w:div>
    <w:div w:id="1958490410">
      <w:bodyDiv w:val="1"/>
      <w:marLeft w:val="0"/>
      <w:marRight w:val="0"/>
      <w:marTop w:val="0"/>
      <w:marBottom w:val="0"/>
      <w:divBdr>
        <w:top w:val="none" w:sz="0" w:space="0" w:color="auto"/>
        <w:left w:val="none" w:sz="0" w:space="0" w:color="auto"/>
        <w:bottom w:val="none" w:sz="0" w:space="0" w:color="auto"/>
        <w:right w:val="none" w:sz="0" w:space="0" w:color="auto"/>
      </w:divBdr>
    </w:div>
    <w:div w:id="1966501121">
      <w:bodyDiv w:val="1"/>
      <w:marLeft w:val="0"/>
      <w:marRight w:val="0"/>
      <w:marTop w:val="0"/>
      <w:marBottom w:val="0"/>
      <w:divBdr>
        <w:top w:val="none" w:sz="0" w:space="0" w:color="auto"/>
        <w:left w:val="none" w:sz="0" w:space="0" w:color="auto"/>
        <w:bottom w:val="none" w:sz="0" w:space="0" w:color="auto"/>
        <w:right w:val="none" w:sz="0" w:space="0" w:color="auto"/>
      </w:divBdr>
    </w:div>
    <w:div w:id="1971402961">
      <w:bodyDiv w:val="1"/>
      <w:marLeft w:val="0"/>
      <w:marRight w:val="0"/>
      <w:marTop w:val="0"/>
      <w:marBottom w:val="0"/>
      <w:divBdr>
        <w:top w:val="none" w:sz="0" w:space="0" w:color="auto"/>
        <w:left w:val="none" w:sz="0" w:space="0" w:color="auto"/>
        <w:bottom w:val="none" w:sz="0" w:space="0" w:color="auto"/>
        <w:right w:val="none" w:sz="0" w:space="0" w:color="auto"/>
      </w:divBdr>
    </w:div>
    <w:div w:id="1982229983">
      <w:bodyDiv w:val="1"/>
      <w:marLeft w:val="0"/>
      <w:marRight w:val="0"/>
      <w:marTop w:val="0"/>
      <w:marBottom w:val="0"/>
      <w:divBdr>
        <w:top w:val="none" w:sz="0" w:space="0" w:color="auto"/>
        <w:left w:val="none" w:sz="0" w:space="0" w:color="auto"/>
        <w:bottom w:val="none" w:sz="0" w:space="0" w:color="auto"/>
        <w:right w:val="none" w:sz="0" w:space="0" w:color="auto"/>
      </w:divBdr>
    </w:div>
    <w:div w:id="2001888838">
      <w:bodyDiv w:val="1"/>
      <w:marLeft w:val="0"/>
      <w:marRight w:val="0"/>
      <w:marTop w:val="0"/>
      <w:marBottom w:val="0"/>
      <w:divBdr>
        <w:top w:val="none" w:sz="0" w:space="0" w:color="auto"/>
        <w:left w:val="none" w:sz="0" w:space="0" w:color="auto"/>
        <w:bottom w:val="none" w:sz="0" w:space="0" w:color="auto"/>
        <w:right w:val="none" w:sz="0" w:space="0" w:color="auto"/>
      </w:divBdr>
    </w:div>
    <w:div w:id="2002391313">
      <w:bodyDiv w:val="1"/>
      <w:marLeft w:val="0"/>
      <w:marRight w:val="0"/>
      <w:marTop w:val="0"/>
      <w:marBottom w:val="0"/>
      <w:divBdr>
        <w:top w:val="none" w:sz="0" w:space="0" w:color="auto"/>
        <w:left w:val="none" w:sz="0" w:space="0" w:color="auto"/>
        <w:bottom w:val="none" w:sz="0" w:space="0" w:color="auto"/>
        <w:right w:val="none" w:sz="0" w:space="0" w:color="auto"/>
      </w:divBdr>
    </w:div>
    <w:div w:id="2015566250">
      <w:bodyDiv w:val="1"/>
      <w:marLeft w:val="0"/>
      <w:marRight w:val="0"/>
      <w:marTop w:val="0"/>
      <w:marBottom w:val="0"/>
      <w:divBdr>
        <w:top w:val="none" w:sz="0" w:space="0" w:color="auto"/>
        <w:left w:val="none" w:sz="0" w:space="0" w:color="auto"/>
        <w:bottom w:val="none" w:sz="0" w:space="0" w:color="auto"/>
        <w:right w:val="none" w:sz="0" w:space="0" w:color="auto"/>
      </w:divBdr>
    </w:div>
    <w:div w:id="2016687884">
      <w:bodyDiv w:val="1"/>
      <w:marLeft w:val="0"/>
      <w:marRight w:val="0"/>
      <w:marTop w:val="0"/>
      <w:marBottom w:val="0"/>
      <w:divBdr>
        <w:top w:val="none" w:sz="0" w:space="0" w:color="auto"/>
        <w:left w:val="none" w:sz="0" w:space="0" w:color="auto"/>
        <w:bottom w:val="none" w:sz="0" w:space="0" w:color="auto"/>
        <w:right w:val="none" w:sz="0" w:space="0" w:color="auto"/>
      </w:divBdr>
      <w:divsChild>
        <w:div w:id="2120182084">
          <w:marLeft w:val="0"/>
          <w:marRight w:val="0"/>
          <w:marTop w:val="0"/>
          <w:marBottom w:val="0"/>
          <w:divBdr>
            <w:top w:val="none" w:sz="0" w:space="0" w:color="auto"/>
            <w:left w:val="none" w:sz="0" w:space="0" w:color="auto"/>
            <w:bottom w:val="none" w:sz="0" w:space="0" w:color="auto"/>
            <w:right w:val="none" w:sz="0" w:space="0" w:color="auto"/>
          </w:divBdr>
        </w:div>
      </w:divsChild>
    </w:div>
    <w:div w:id="2018536308">
      <w:bodyDiv w:val="1"/>
      <w:marLeft w:val="0"/>
      <w:marRight w:val="0"/>
      <w:marTop w:val="0"/>
      <w:marBottom w:val="0"/>
      <w:divBdr>
        <w:top w:val="none" w:sz="0" w:space="0" w:color="auto"/>
        <w:left w:val="none" w:sz="0" w:space="0" w:color="auto"/>
        <w:bottom w:val="none" w:sz="0" w:space="0" w:color="auto"/>
        <w:right w:val="none" w:sz="0" w:space="0" w:color="auto"/>
      </w:divBdr>
    </w:div>
    <w:div w:id="2019501627">
      <w:bodyDiv w:val="1"/>
      <w:marLeft w:val="0"/>
      <w:marRight w:val="0"/>
      <w:marTop w:val="0"/>
      <w:marBottom w:val="0"/>
      <w:divBdr>
        <w:top w:val="none" w:sz="0" w:space="0" w:color="auto"/>
        <w:left w:val="none" w:sz="0" w:space="0" w:color="auto"/>
        <w:bottom w:val="none" w:sz="0" w:space="0" w:color="auto"/>
        <w:right w:val="none" w:sz="0" w:space="0" w:color="auto"/>
      </w:divBdr>
    </w:div>
    <w:div w:id="2020228161">
      <w:bodyDiv w:val="1"/>
      <w:marLeft w:val="0"/>
      <w:marRight w:val="0"/>
      <w:marTop w:val="0"/>
      <w:marBottom w:val="0"/>
      <w:divBdr>
        <w:top w:val="none" w:sz="0" w:space="0" w:color="auto"/>
        <w:left w:val="none" w:sz="0" w:space="0" w:color="auto"/>
        <w:bottom w:val="none" w:sz="0" w:space="0" w:color="auto"/>
        <w:right w:val="none" w:sz="0" w:space="0" w:color="auto"/>
      </w:divBdr>
    </w:div>
    <w:div w:id="2024938856">
      <w:bodyDiv w:val="1"/>
      <w:marLeft w:val="0"/>
      <w:marRight w:val="0"/>
      <w:marTop w:val="0"/>
      <w:marBottom w:val="0"/>
      <w:divBdr>
        <w:top w:val="none" w:sz="0" w:space="0" w:color="auto"/>
        <w:left w:val="none" w:sz="0" w:space="0" w:color="auto"/>
        <w:bottom w:val="none" w:sz="0" w:space="0" w:color="auto"/>
        <w:right w:val="none" w:sz="0" w:space="0" w:color="auto"/>
      </w:divBdr>
    </w:div>
    <w:div w:id="2025326202">
      <w:bodyDiv w:val="1"/>
      <w:marLeft w:val="0"/>
      <w:marRight w:val="0"/>
      <w:marTop w:val="0"/>
      <w:marBottom w:val="0"/>
      <w:divBdr>
        <w:top w:val="none" w:sz="0" w:space="0" w:color="auto"/>
        <w:left w:val="none" w:sz="0" w:space="0" w:color="auto"/>
        <w:bottom w:val="none" w:sz="0" w:space="0" w:color="auto"/>
        <w:right w:val="none" w:sz="0" w:space="0" w:color="auto"/>
      </w:divBdr>
    </w:div>
    <w:div w:id="2026519248">
      <w:bodyDiv w:val="1"/>
      <w:marLeft w:val="0"/>
      <w:marRight w:val="0"/>
      <w:marTop w:val="0"/>
      <w:marBottom w:val="0"/>
      <w:divBdr>
        <w:top w:val="none" w:sz="0" w:space="0" w:color="auto"/>
        <w:left w:val="none" w:sz="0" w:space="0" w:color="auto"/>
        <w:bottom w:val="none" w:sz="0" w:space="0" w:color="auto"/>
        <w:right w:val="none" w:sz="0" w:space="0" w:color="auto"/>
      </w:divBdr>
    </w:div>
    <w:div w:id="2030717564">
      <w:bodyDiv w:val="1"/>
      <w:marLeft w:val="0"/>
      <w:marRight w:val="0"/>
      <w:marTop w:val="0"/>
      <w:marBottom w:val="0"/>
      <w:divBdr>
        <w:top w:val="none" w:sz="0" w:space="0" w:color="auto"/>
        <w:left w:val="none" w:sz="0" w:space="0" w:color="auto"/>
        <w:bottom w:val="none" w:sz="0" w:space="0" w:color="auto"/>
        <w:right w:val="none" w:sz="0" w:space="0" w:color="auto"/>
      </w:divBdr>
      <w:divsChild>
        <w:div w:id="71243253">
          <w:marLeft w:val="0"/>
          <w:marRight w:val="0"/>
          <w:marTop w:val="0"/>
          <w:marBottom w:val="0"/>
          <w:divBdr>
            <w:top w:val="none" w:sz="0" w:space="0" w:color="auto"/>
            <w:left w:val="none" w:sz="0" w:space="0" w:color="auto"/>
            <w:bottom w:val="none" w:sz="0" w:space="0" w:color="auto"/>
            <w:right w:val="none" w:sz="0" w:space="0" w:color="auto"/>
          </w:divBdr>
        </w:div>
      </w:divsChild>
    </w:div>
    <w:div w:id="2040085263">
      <w:bodyDiv w:val="1"/>
      <w:marLeft w:val="0"/>
      <w:marRight w:val="0"/>
      <w:marTop w:val="0"/>
      <w:marBottom w:val="0"/>
      <w:divBdr>
        <w:top w:val="none" w:sz="0" w:space="0" w:color="auto"/>
        <w:left w:val="none" w:sz="0" w:space="0" w:color="auto"/>
        <w:bottom w:val="none" w:sz="0" w:space="0" w:color="auto"/>
        <w:right w:val="none" w:sz="0" w:space="0" w:color="auto"/>
      </w:divBdr>
    </w:div>
    <w:div w:id="2048294714">
      <w:bodyDiv w:val="1"/>
      <w:marLeft w:val="0"/>
      <w:marRight w:val="0"/>
      <w:marTop w:val="0"/>
      <w:marBottom w:val="0"/>
      <w:divBdr>
        <w:top w:val="none" w:sz="0" w:space="0" w:color="auto"/>
        <w:left w:val="none" w:sz="0" w:space="0" w:color="auto"/>
        <w:bottom w:val="none" w:sz="0" w:space="0" w:color="auto"/>
        <w:right w:val="none" w:sz="0" w:space="0" w:color="auto"/>
      </w:divBdr>
    </w:div>
    <w:div w:id="2048605940">
      <w:bodyDiv w:val="1"/>
      <w:marLeft w:val="0"/>
      <w:marRight w:val="0"/>
      <w:marTop w:val="0"/>
      <w:marBottom w:val="0"/>
      <w:divBdr>
        <w:top w:val="none" w:sz="0" w:space="0" w:color="auto"/>
        <w:left w:val="none" w:sz="0" w:space="0" w:color="auto"/>
        <w:bottom w:val="none" w:sz="0" w:space="0" w:color="auto"/>
        <w:right w:val="none" w:sz="0" w:space="0" w:color="auto"/>
      </w:divBdr>
    </w:div>
    <w:div w:id="2069919626">
      <w:bodyDiv w:val="1"/>
      <w:marLeft w:val="0"/>
      <w:marRight w:val="0"/>
      <w:marTop w:val="0"/>
      <w:marBottom w:val="0"/>
      <w:divBdr>
        <w:top w:val="none" w:sz="0" w:space="0" w:color="auto"/>
        <w:left w:val="none" w:sz="0" w:space="0" w:color="auto"/>
        <w:bottom w:val="none" w:sz="0" w:space="0" w:color="auto"/>
        <w:right w:val="none" w:sz="0" w:space="0" w:color="auto"/>
      </w:divBdr>
    </w:div>
    <w:div w:id="2076928472">
      <w:bodyDiv w:val="1"/>
      <w:marLeft w:val="0"/>
      <w:marRight w:val="0"/>
      <w:marTop w:val="0"/>
      <w:marBottom w:val="0"/>
      <w:divBdr>
        <w:top w:val="none" w:sz="0" w:space="0" w:color="auto"/>
        <w:left w:val="none" w:sz="0" w:space="0" w:color="auto"/>
        <w:bottom w:val="none" w:sz="0" w:space="0" w:color="auto"/>
        <w:right w:val="none" w:sz="0" w:space="0" w:color="auto"/>
      </w:divBdr>
    </w:div>
    <w:div w:id="2085296545">
      <w:bodyDiv w:val="1"/>
      <w:marLeft w:val="0"/>
      <w:marRight w:val="0"/>
      <w:marTop w:val="0"/>
      <w:marBottom w:val="0"/>
      <w:divBdr>
        <w:top w:val="none" w:sz="0" w:space="0" w:color="auto"/>
        <w:left w:val="none" w:sz="0" w:space="0" w:color="auto"/>
        <w:bottom w:val="none" w:sz="0" w:space="0" w:color="auto"/>
        <w:right w:val="none" w:sz="0" w:space="0" w:color="auto"/>
      </w:divBdr>
    </w:div>
    <w:div w:id="2087995292">
      <w:bodyDiv w:val="1"/>
      <w:marLeft w:val="0"/>
      <w:marRight w:val="0"/>
      <w:marTop w:val="0"/>
      <w:marBottom w:val="0"/>
      <w:divBdr>
        <w:top w:val="none" w:sz="0" w:space="0" w:color="auto"/>
        <w:left w:val="none" w:sz="0" w:space="0" w:color="auto"/>
        <w:bottom w:val="none" w:sz="0" w:space="0" w:color="auto"/>
        <w:right w:val="none" w:sz="0" w:space="0" w:color="auto"/>
      </w:divBdr>
      <w:divsChild>
        <w:div w:id="1218056383">
          <w:marLeft w:val="0"/>
          <w:marRight w:val="0"/>
          <w:marTop w:val="0"/>
          <w:marBottom w:val="0"/>
          <w:divBdr>
            <w:top w:val="none" w:sz="0" w:space="0" w:color="auto"/>
            <w:left w:val="none" w:sz="0" w:space="0" w:color="auto"/>
            <w:bottom w:val="none" w:sz="0" w:space="0" w:color="auto"/>
            <w:right w:val="none" w:sz="0" w:space="0" w:color="auto"/>
          </w:divBdr>
        </w:div>
      </w:divsChild>
    </w:div>
    <w:div w:id="2088843950">
      <w:bodyDiv w:val="1"/>
      <w:marLeft w:val="0"/>
      <w:marRight w:val="0"/>
      <w:marTop w:val="0"/>
      <w:marBottom w:val="0"/>
      <w:divBdr>
        <w:top w:val="none" w:sz="0" w:space="0" w:color="auto"/>
        <w:left w:val="none" w:sz="0" w:space="0" w:color="auto"/>
        <w:bottom w:val="none" w:sz="0" w:space="0" w:color="auto"/>
        <w:right w:val="none" w:sz="0" w:space="0" w:color="auto"/>
      </w:divBdr>
    </w:div>
    <w:div w:id="2089384013">
      <w:bodyDiv w:val="1"/>
      <w:marLeft w:val="0"/>
      <w:marRight w:val="0"/>
      <w:marTop w:val="0"/>
      <w:marBottom w:val="0"/>
      <w:divBdr>
        <w:top w:val="none" w:sz="0" w:space="0" w:color="auto"/>
        <w:left w:val="none" w:sz="0" w:space="0" w:color="auto"/>
        <w:bottom w:val="none" w:sz="0" w:space="0" w:color="auto"/>
        <w:right w:val="none" w:sz="0" w:space="0" w:color="auto"/>
      </w:divBdr>
    </w:div>
    <w:div w:id="2091076376">
      <w:bodyDiv w:val="1"/>
      <w:marLeft w:val="0"/>
      <w:marRight w:val="0"/>
      <w:marTop w:val="0"/>
      <w:marBottom w:val="0"/>
      <w:divBdr>
        <w:top w:val="none" w:sz="0" w:space="0" w:color="auto"/>
        <w:left w:val="none" w:sz="0" w:space="0" w:color="auto"/>
        <w:bottom w:val="none" w:sz="0" w:space="0" w:color="auto"/>
        <w:right w:val="none" w:sz="0" w:space="0" w:color="auto"/>
      </w:divBdr>
    </w:div>
    <w:div w:id="2099019121">
      <w:bodyDiv w:val="1"/>
      <w:marLeft w:val="0"/>
      <w:marRight w:val="0"/>
      <w:marTop w:val="0"/>
      <w:marBottom w:val="0"/>
      <w:divBdr>
        <w:top w:val="none" w:sz="0" w:space="0" w:color="auto"/>
        <w:left w:val="none" w:sz="0" w:space="0" w:color="auto"/>
        <w:bottom w:val="none" w:sz="0" w:space="0" w:color="auto"/>
        <w:right w:val="none" w:sz="0" w:space="0" w:color="auto"/>
      </w:divBdr>
    </w:div>
    <w:div w:id="2100834303">
      <w:bodyDiv w:val="1"/>
      <w:marLeft w:val="0"/>
      <w:marRight w:val="0"/>
      <w:marTop w:val="0"/>
      <w:marBottom w:val="0"/>
      <w:divBdr>
        <w:top w:val="none" w:sz="0" w:space="0" w:color="auto"/>
        <w:left w:val="none" w:sz="0" w:space="0" w:color="auto"/>
        <w:bottom w:val="none" w:sz="0" w:space="0" w:color="auto"/>
        <w:right w:val="none" w:sz="0" w:space="0" w:color="auto"/>
      </w:divBdr>
    </w:div>
    <w:div w:id="2101372429">
      <w:bodyDiv w:val="1"/>
      <w:marLeft w:val="0"/>
      <w:marRight w:val="0"/>
      <w:marTop w:val="0"/>
      <w:marBottom w:val="0"/>
      <w:divBdr>
        <w:top w:val="none" w:sz="0" w:space="0" w:color="auto"/>
        <w:left w:val="none" w:sz="0" w:space="0" w:color="auto"/>
        <w:bottom w:val="none" w:sz="0" w:space="0" w:color="auto"/>
        <w:right w:val="none" w:sz="0" w:space="0" w:color="auto"/>
      </w:divBdr>
      <w:divsChild>
        <w:div w:id="40450112">
          <w:marLeft w:val="0"/>
          <w:marRight w:val="0"/>
          <w:marTop w:val="0"/>
          <w:marBottom w:val="0"/>
          <w:divBdr>
            <w:top w:val="none" w:sz="0" w:space="0" w:color="auto"/>
            <w:left w:val="none" w:sz="0" w:space="0" w:color="auto"/>
            <w:bottom w:val="none" w:sz="0" w:space="0" w:color="auto"/>
            <w:right w:val="none" w:sz="0" w:space="0" w:color="auto"/>
          </w:divBdr>
        </w:div>
      </w:divsChild>
    </w:div>
    <w:div w:id="2114354381">
      <w:bodyDiv w:val="1"/>
      <w:marLeft w:val="0"/>
      <w:marRight w:val="0"/>
      <w:marTop w:val="0"/>
      <w:marBottom w:val="0"/>
      <w:divBdr>
        <w:top w:val="none" w:sz="0" w:space="0" w:color="auto"/>
        <w:left w:val="none" w:sz="0" w:space="0" w:color="auto"/>
        <w:bottom w:val="none" w:sz="0" w:space="0" w:color="auto"/>
        <w:right w:val="none" w:sz="0" w:space="0" w:color="auto"/>
      </w:divBdr>
      <w:divsChild>
        <w:div w:id="986862000">
          <w:marLeft w:val="0"/>
          <w:marRight w:val="0"/>
          <w:marTop w:val="0"/>
          <w:marBottom w:val="0"/>
          <w:divBdr>
            <w:top w:val="none" w:sz="0" w:space="0" w:color="auto"/>
            <w:left w:val="none" w:sz="0" w:space="0" w:color="auto"/>
            <w:bottom w:val="none" w:sz="0" w:space="0" w:color="auto"/>
            <w:right w:val="none" w:sz="0" w:space="0" w:color="auto"/>
          </w:divBdr>
        </w:div>
      </w:divsChild>
    </w:div>
    <w:div w:id="2114783331">
      <w:bodyDiv w:val="1"/>
      <w:marLeft w:val="0"/>
      <w:marRight w:val="0"/>
      <w:marTop w:val="0"/>
      <w:marBottom w:val="0"/>
      <w:divBdr>
        <w:top w:val="none" w:sz="0" w:space="0" w:color="auto"/>
        <w:left w:val="none" w:sz="0" w:space="0" w:color="auto"/>
        <w:bottom w:val="none" w:sz="0" w:space="0" w:color="auto"/>
        <w:right w:val="none" w:sz="0" w:space="0" w:color="auto"/>
      </w:divBdr>
      <w:divsChild>
        <w:div w:id="1912502053">
          <w:marLeft w:val="0"/>
          <w:marRight w:val="0"/>
          <w:marTop w:val="0"/>
          <w:marBottom w:val="0"/>
          <w:divBdr>
            <w:top w:val="none" w:sz="0" w:space="0" w:color="auto"/>
            <w:left w:val="none" w:sz="0" w:space="0" w:color="auto"/>
            <w:bottom w:val="none" w:sz="0" w:space="0" w:color="auto"/>
            <w:right w:val="none" w:sz="0" w:space="0" w:color="auto"/>
          </w:divBdr>
        </w:div>
      </w:divsChild>
    </w:div>
    <w:div w:id="2116096196">
      <w:bodyDiv w:val="1"/>
      <w:marLeft w:val="0"/>
      <w:marRight w:val="0"/>
      <w:marTop w:val="0"/>
      <w:marBottom w:val="0"/>
      <w:divBdr>
        <w:top w:val="none" w:sz="0" w:space="0" w:color="auto"/>
        <w:left w:val="none" w:sz="0" w:space="0" w:color="auto"/>
        <w:bottom w:val="none" w:sz="0" w:space="0" w:color="auto"/>
        <w:right w:val="none" w:sz="0" w:space="0" w:color="auto"/>
      </w:divBdr>
    </w:div>
    <w:div w:id="2116290784">
      <w:bodyDiv w:val="1"/>
      <w:marLeft w:val="0"/>
      <w:marRight w:val="0"/>
      <w:marTop w:val="0"/>
      <w:marBottom w:val="0"/>
      <w:divBdr>
        <w:top w:val="none" w:sz="0" w:space="0" w:color="auto"/>
        <w:left w:val="none" w:sz="0" w:space="0" w:color="auto"/>
        <w:bottom w:val="none" w:sz="0" w:space="0" w:color="auto"/>
        <w:right w:val="none" w:sz="0" w:space="0" w:color="auto"/>
      </w:divBdr>
    </w:div>
    <w:div w:id="2122794954">
      <w:bodyDiv w:val="1"/>
      <w:marLeft w:val="0"/>
      <w:marRight w:val="0"/>
      <w:marTop w:val="0"/>
      <w:marBottom w:val="0"/>
      <w:divBdr>
        <w:top w:val="none" w:sz="0" w:space="0" w:color="auto"/>
        <w:left w:val="none" w:sz="0" w:space="0" w:color="auto"/>
        <w:bottom w:val="none" w:sz="0" w:space="0" w:color="auto"/>
        <w:right w:val="none" w:sz="0" w:space="0" w:color="auto"/>
      </w:divBdr>
    </w:div>
    <w:div w:id="2123694272">
      <w:bodyDiv w:val="1"/>
      <w:marLeft w:val="0"/>
      <w:marRight w:val="0"/>
      <w:marTop w:val="0"/>
      <w:marBottom w:val="0"/>
      <w:divBdr>
        <w:top w:val="none" w:sz="0" w:space="0" w:color="auto"/>
        <w:left w:val="none" w:sz="0" w:space="0" w:color="auto"/>
        <w:bottom w:val="none" w:sz="0" w:space="0" w:color="auto"/>
        <w:right w:val="none" w:sz="0" w:space="0" w:color="auto"/>
      </w:divBdr>
    </w:div>
    <w:div w:id="2124692331">
      <w:bodyDiv w:val="1"/>
      <w:marLeft w:val="0"/>
      <w:marRight w:val="0"/>
      <w:marTop w:val="0"/>
      <w:marBottom w:val="0"/>
      <w:divBdr>
        <w:top w:val="none" w:sz="0" w:space="0" w:color="auto"/>
        <w:left w:val="none" w:sz="0" w:space="0" w:color="auto"/>
        <w:bottom w:val="none" w:sz="0" w:space="0" w:color="auto"/>
        <w:right w:val="none" w:sz="0" w:space="0" w:color="auto"/>
      </w:divBdr>
    </w:div>
    <w:div w:id="2129273754">
      <w:bodyDiv w:val="1"/>
      <w:marLeft w:val="0"/>
      <w:marRight w:val="0"/>
      <w:marTop w:val="0"/>
      <w:marBottom w:val="0"/>
      <w:divBdr>
        <w:top w:val="none" w:sz="0" w:space="0" w:color="auto"/>
        <w:left w:val="none" w:sz="0" w:space="0" w:color="auto"/>
        <w:bottom w:val="none" w:sz="0" w:space="0" w:color="auto"/>
        <w:right w:val="none" w:sz="0" w:space="0" w:color="auto"/>
      </w:divBdr>
      <w:divsChild>
        <w:div w:id="325859679">
          <w:marLeft w:val="0"/>
          <w:marRight w:val="0"/>
          <w:marTop w:val="0"/>
          <w:marBottom w:val="0"/>
          <w:divBdr>
            <w:top w:val="none" w:sz="0" w:space="0" w:color="auto"/>
            <w:left w:val="none" w:sz="0" w:space="0" w:color="auto"/>
            <w:bottom w:val="none" w:sz="0" w:space="0" w:color="auto"/>
            <w:right w:val="none" w:sz="0" w:space="0" w:color="auto"/>
          </w:divBdr>
        </w:div>
      </w:divsChild>
    </w:div>
    <w:div w:id="2131850647">
      <w:bodyDiv w:val="1"/>
      <w:marLeft w:val="0"/>
      <w:marRight w:val="0"/>
      <w:marTop w:val="0"/>
      <w:marBottom w:val="0"/>
      <w:divBdr>
        <w:top w:val="none" w:sz="0" w:space="0" w:color="auto"/>
        <w:left w:val="none" w:sz="0" w:space="0" w:color="auto"/>
        <w:bottom w:val="none" w:sz="0" w:space="0" w:color="auto"/>
        <w:right w:val="none" w:sz="0" w:space="0" w:color="auto"/>
      </w:divBdr>
      <w:divsChild>
        <w:div w:id="1944918244">
          <w:marLeft w:val="0"/>
          <w:marRight w:val="0"/>
          <w:marTop w:val="0"/>
          <w:marBottom w:val="0"/>
          <w:divBdr>
            <w:top w:val="none" w:sz="0" w:space="0" w:color="auto"/>
            <w:left w:val="none" w:sz="0" w:space="0" w:color="auto"/>
            <w:bottom w:val="none" w:sz="0" w:space="0" w:color="auto"/>
            <w:right w:val="none" w:sz="0" w:space="0" w:color="auto"/>
          </w:divBdr>
        </w:div>
      </w:divsChild>
    </w:div>
    <w:div w:id="2135248813">
      <w:bodyDiv w:val="1"/>
      <w:marLeft w:val="0"/>
      <w:marRight w:val="0"/>
      <w:marTop w:val="0"/>
      <w:marBottom w:val="0"/>
      <w:divBdr>
        <w:top w:val="none" w:sz="0" w:space="0" w:color="auto"/>
        <w:left w:val="none" w:sz="0" w:space="0" w:color="auto"/>
        <w:bottom w:val="none" w:sz="0" w:space="0" w:color="auto"/>
        <w:right w:val="none" w:sz="0" w:space="0" w:color="auto"/>
      </w:divBdr>
    </w:div>
    <w:div w:id="2139834871">
      <w:bodyDiv w:val="1"/>
      <w:marLeft w:val="0"/>
      <w:marRight w:val="0"/>
      <w:marTop w:val="0"/>
      <w:marBottom w:val="0"/>
      <w:divBdr>
        <w:top w:val="none" w:sz="0" w:space="0" w:color="auto"/>
        <w:left w:val="none" w:sz="0" w:space="0" w:color="auto"/>
        <w:bottom w:val="none" w:sz="0" w:space="0" w:color="auto"/>
        <w:right w:val="none" w:sz="0" w:space="0" w:color="auto"/>
      </w:divBdr>
    </w:div>
    <w:div w:id="2141342000">
      <w:bodyDiv w:val="1"/>
      <w:marLeft w:val="0"/>
      <w:marRight w:val="0"/>
      <w:marTop w:val="0"/>
      <w:marBottom w:val="0"/>
      <w:divBdr>
        <w:top w:val="none" w:sz="0" w:space="0" w:color="auto"/>
        <w:left w:val="none" w:sz="0" w:space="0" w:color="auto"/>
        <w:bottom w:val="none" w:sz="0" w:space="0" w:color="auto"/>
        <w:right w:val="none" w:sz="0" w:space="0" w:color="auto"/>
      </w:divBdr>
      <w:divsChild>
        <w:div w:id="461728402">
          <w:marLeft w:val="0"/>
          <w:marRight w:val="0"/>
          <w:marTop w:val="0"/>
          <w:marBottom w:val="0"/>
          <w:divBdr>
            <w:top w:val="none" w:sz="0" w:space="0" w:color="auto"/>
            <w:left w:val="none" w:sz="0" w:space="0" w:color="auto"/>
            <w:bottom w:val="none" w:sz="0" w:space="0" w:color="auto"/>
            <w:right w:val="none" w:sz="0" w:space="0" w:color="auto"/>
          </w:divBdr>
        </w:div>
      </w:divsChild>
    </w:div>
    <w:div w:id="21446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1FFB757649D0592E8A8AC8D6B3C373B467A2994A607900BF0D692CCA9322849DF1D0EB3DD89C12905079D1672g2H" TargetMode="External"/><Relationship Id="rId13" Type="http://schemas.openxmlformats.org/officeDocument/2006/relationships/hyperlink" Target="consultantplus://offline/ref=46071D456C50744791C85EABA5DEB1B45F784CC0DD3A1649218A36A59E9CAFC7D206889C2C5E9C5162C248071BB8h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1FD220FFEF8E87CE6BEF4574BA8DFCACCC08D8293BD378D202054535AB7FF4F05323734FF560265FE180C136y3f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1FD220FFEF8E87CE6BEF4574BA8DFCACCC08D8293BD378D202054535AB7FF4F05323734FF560265FE180C132y3f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D1FFB757649D0592E8A8AC8D6B3C373B467A2994A6039D02FED392CCA9322849DF1D0EB3DD89C12905079C1772g3H" TargetMode="External"/><Relationship Id="rId4" Type="http://schemas.openxmlformats.org/officeDocument/2006/relationships/settings" Target="settings.xml"/><Relationship Id="rId9" Type="http://schemas.openxmlformats.org/officeDocument/2006/relationships/hyperlink" Target="consultantplus://offline/ref=6CD1FFB757649D0592E8A8AC8D6B3C373B467A2994A6039D02FED392CCA9322849DF1D0EB3DD89C12905079D1072g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DF33-33C3-410B-BAE2-580E1A19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8967</Words>
  <Characters>51115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Рэчыцкi раённы                                                  Речицкий районный</vt:lpstr>
    </vt:vector>
  </TitlesOfParts>
  <Company>Речицкий райисполком</Company>
  <LinksUpToDate>false</LinksUpToDate>
  <CharactersWithSpaces>59963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Рэчыцкi раённы                                                  Речицкий районный</dc:title>
  <dc:creator>Татьяна Зайцева</dc:creator>
  <cp:lastModifiedBy>ОО-2</cp:lastModifiedBy>
  <cp:revision>8</cp:revision>
  <cp:lastPrinted>2022-09-28T13:32:00Z</cp:lastPrinted>
  <dcterms:created xsi:type="dcterms:W3CDTF">2022-09-22T08:48:00Z</dcterms:created>
  <dcterms:modified xsi:type="dcterms:W3CDTF">2022-09-30T12:36:00Z</dcterms:modified>
</cp:coreProperties>
</file>