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458" w:rsidRDefault="008D184C">
      <w:r>
        <w:rPr>
          <w:noProof/>
          <w:lang w:eastAsia="ru-RU"/>
        </w:rPr>
        <w:drawing>
          <wp:anchor distT="0" distB="0" distL="114300" distR="114300" simplePos="0" relativeHeight="251649024" behindDoc="0" locked="0" layoutInCell="1" allowOverlap="1" wp14:anchorId="0A3E734A" wp14:editId="18D99A5A">
            <wp:simplePos x="0" y="0"/>
            <wp:positionH relativeFrom="column">
              <wp:posOffset>-562610</wp:posOffset>
            </wp:positionH>
            <wp:positionV relativeFrom="paragraph">
              <wp:posOffset>-247015</wp:posOffset>
            </wp:positionV>
            <wp:extent cx="1561465" cy="1670685"/>
            <wp:effectExtent l="0" t="0" r="635" b="5715"/>
            <wp:wrapNone/>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465" cy="16706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48000" behindDoc="0" locked="0" layoutInCell="1" allowOverlap="1" wp14:anchorId="6F033892" wp14:editId="699E3CFC">
                <wp:simplePos x="0" y="0"/>
                <wp:positionH relativeFrom="page">
                  <wp:posOffset>4527550</wp:posOffset>
                </wp:positionH>
                <wp:positionV relativeFrom="page">
                  <wp:posOffset>2143760</wp:posOffset>
                </wp:positionV>
                <wp:extent cx="2809875" cy="342265"/>
                <wp:effectExtent l="0" t="0" r="0" b="635"/>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C77195" w:rsidRDefault="003D7458" w:rsidP="005F549A">
                            <w:pPr>
                              <w:pStyle w:val="NewsletterDate"/>
                              <w:jc w:val="right"/>
                              <w:rPr>
                                <w:b/>
                                <w:color w:val="91C6DB"/>
                              </w:rPr>
                            </w:pPr>
                            <w:r w:rsidRPr="00C77195">
                              <w:rPr>
                                <w:b/>
                                <w:color w:val="91C6DB"/>
                              </w:rPr>
                              <w:t xml:space="preserve">Издается с </w:t>
                            </w:r>
                            <w:smartTag w:uri="urn:schemas-microsoft-com:office:smarttags" w:element="metricconverter">
                              <w:smartTagPr>
                                <w:attr w:name="ProductID" w:val="2014 г"/>
                              </w:smartTagPr>
                              <w:r w:rsidRPr="00C77195">
                                <w:rPr>
                                  <w:b/>
                                  <w:color w:val="91C6DB"/>
                                </w:rPr>
                                <w:t>2014 г</w:t>
                              </w:r>
                            </w:smartTag>
                            <w:r w:rsidRPr="00C77195">
                              <w:rPr>
                                <w:b/>
                                <w:color w:val="91C6DB"/>
                              </w:rPr>
                              <w:t xml:space="preserve"> раз в квартал </w:t>
                            </w:r>
                          </w:p>
                          <w:p w:rsidR="003D7458" w:rsidRPr="00C77195" w:rsidRDefault="00607EFA" w:rsidP="005F549A">
                            <w:pPr>
                              <w:pStyle w:val="NewsletterDate"/>
                              <w:jc w:val="right"/>
                              <w:rPr>
                                <w:b/>
                                <w:color w:val="91C6DB"/>
                              </w:rPr>
                            </w:pPr>
                            <w:r>
                              <w:rPr>
                                <w:b/>
                                <w:color w:val="91C6DB"/>
                              </w:rPr>
                              <w:t>(</w:t>
                            </w:r>
                            <w:r w:rsidR="003D7458" w:rsidRPr="00C77195">
                              <w:rPr>
                                <w:b/>
                                <w:color w:val="91C6DB"/>
                              </w:rPr>
                              <w:t>в электронном виде)</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F033892" id="_x0000_t202" coordsize="21600,21600" o:spt="202" path="m,l,21600r21600,l21600,xe">
                <v:stroke joinstyle="miter"/>
                <v:path gradientshapeok="t" o:connecttype="rect"/>
              </v:shapetype>
              <v:shape id="Text Box 3" o:spid="_x0000_s1026" type="#_x0000_t202" style="position:absolute;margin-left:356.5pt;margin-top:168.8pt;width:221.25pt;height:26.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TFsgIAALI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" filled="f" stroked="f">
                <v:textbox style="mso-fit-shape-to-text:t" inset=",0,,0">
                  <w:txbxContent>
                    <w:p w:rsidR="003D7458" w:rsidRPr="00C77195" w:rsidRDefault="003D7458" w:rsidP="005F549A">
                      <w:pPr>
                        <w:pStyle w:val="NewsletterDate"/>
                        <w:jc w:val="right"/>
                        <w:rPr>
                          <w:b/>
                          <w:color w:val="91C6DB"/>
                        </w:rPr>
                      </w:pPr>
                      <w:r w:rsidRPr="00C77195">
                        <w:rPr>
                          <w:b/>
                          <w:color w:val="91C6DB"/>
                        </w:rPr>
                        <w:t xml:space="preserve">Издается с </w:t>
                      </w:r>
                      <w:smartTag w:uri="urn:schemas-microsoft-com:office:smarttags" w:element="metricconverter">
                        <w:smartTagPr>
                          <w:attr w:name="ProductID" w:val="2014 г"/>
                        </w:smartTagPr>
                        <w:r w:rsidRPr="00C77195">
                          <w:rPr>
                            <w:b/>
                            <w:color w:val="91C6DB"/>
                          </w:rPr>
                          <w:t>2014 г</w:t>
                        </w:r>
                      </w:smartTag>
                      <w:r w:rsidRPr="00C77195">
                        <w:rPr>
                          <w:b/>
                          <w:color w:val="91C6DB"/>
                        </w:rPr>
                        <w:t xml:space="preserve"> раз в квартал </w:t>
                      </w:r>
                    </w:p>
                    <w:p w:rsidR="003D7458" w:rsidRPr="00C77195" w:rsidRDefault="00607EFA" w:rsidP="005F549A">
                      <w:pPr>
                        <w:pStyle w:val="NewsletterDate"/>
                        <w:jc w:val="right"/>
                        <w:rPr>
                          <w:b/>
                          <w:color w:val="91C6DB"/>
                        </w:rPr>
                      </w:pPr>
                      <w:r>
                        <w:rPr>
                          <w:b/>
                          <w:color w:val="91C6DB"/>
                        </w:rPr>
                        <w:t>(</w:t>
                      </w:r>
                      <w:r w:rsidR="003D7458" w:rsidRPr="00C77195">
                        <w:rPr>
                          <w:b/>
                          <w:color w:val="91C6DB"/>
                        </w:rPr>
                        <w:t>в электронном виде)</w:t>
                      </w:r>
                    </w:p>
                  </w:txbxContent>
                </v:textbox>
                <w10:wrap anchorx="page" anchory="page"/>
              </v:shape>
            </w:pict>
          </mc:Fallback>
        </mc:AlternateContent>
      </w:r>
      <w:r>
        <w:rPr>
          <w:noProof/>
          <w:lang w:eastAsia="ru-RU"/>
        </w:rPr>
        <mc:AlternateContent>
          <mc:Choice Requires="wps">
            <w:drawing>
              <wp:anchor distT="0" distB="0" distL="114300" distR="114300" simplePos="0" relativeHeight="251646976" behindDoc="1" locked="0" layoutInCell="1" allowOverlap="1" wp14:anchorId="76968ACD" wp14:editId="0857D2F6">
                <wp:simplePos x="0" y="0"/>
                <wp:positionH relativeFrom="page">
                  <wp:posOffset>403225</wp:posOffset>
                </wp:positionH>
                <wp:positionV relativeFrom="page">
                  <wp:posOffset>320675</wp:posOffset>
                </wp:positionV>
                <wp:extent cx="6972300" cy="1918335"/>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Default="008D184C">
                            <w:r>
                              <w:rPr>
                                <w:rFonts w:ascii="Times New Roman" w:hAnsi="Times New Roman"/>
                                <w:noProof/>
                                <w:sz w:val="20"/>
                                <w:szCs w:val="20"/>
                                <w:lang w:eastAsia="ru-RU"/>
                              </w:rPr>
                              <w:drawing>
                                <wp:inline distT="0" distB="0" distL="0" distR="0" wp14:anchorId="472758B6" wp14:editId="4B832212">
                                  <wp:extent cx="6861810" cy="15868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1810" cy="158686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6968ACD" id="Text Box 4" o:spid="_x0000_s1027" type="#_x0000_t202" style="position:absolute;margin-left:31.75pt;margin-top:25.25pt;width:549pt;height:151.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" filled="f" stroked="f">
                <v:textbox style="mso-fit-shape-to-text:t" inset=",7.2pt,,7.2pt">
                  <w:txbxContent>
                    <w:p w:rsidR="003D7458" w:rsidRDefault="008D184C">
                      <w:r>
                        <w:rPr>
                          <w:rFonts w:ascii="Times New Roman" w:hAnsi="Times New Roman"/>
                          <w:noProof/>
                          <w:sz w:val="20"/>
                          <w:szCs w:val="20"/>
                          <w:lang w:eastAsia="ru-RU"/>
                        </w:rPr>
                        <w:drawing>
                          <wp:inline distT="0" distB="0" distL="0" distR="0" wp14:anchorId="472758B6" wp14:editId="4B832212">
                            <wp:extent cx="6861810" cy="15868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1810" cy="1586865"/>
                                    </a:xfrm>
                                    <a:prstGeom prst="rect">
                                      <a:avLst/>
                                    </a:prstGeom>
                                    <a:noFill/>
                                    <a:ln>
                                      <a:noFill/>
                                    </a:ln>
                                  </pic:spPr>
                                </pic:pic>
                              </a:graphicData>
                            </a:graphic>
                          </wp:inline>
                        </w:drawing>
                      </w:r>
                    </w:p>
                  </w:txbxContent>
                </v:textbox>
                <w10:wrap anchorx="page" anchory="page"/>
              </v:shape>
            </w:pict>
          </mc:Fallback>
        </mc:AlternateContent>
      </w:r>
      <w:r>
        <w:rPr>
          <w:noProof/>
          <w:lang w:eastAsia="ru-RU"/>
        </w:rPr>
        <mc:AlternateContent>
          <mc:Choice Requires="wps">
            <w:drawing>
              <wp:anchor distT="0" distB="0" distL="114300" distR="114300" simplePos="0" relativeHeight="251645952" behindDoc="0" locked="0" layoutInCell="1" allowOverlap="1" wp14:anchorId="2C44DDD7" wp14:editId="68FF5CF7">
                <wp:simplePos x="0" y="0"/>
                <wp:positionH relativeFrom="page">
                  <wp:posOffset>517525</wp:posOffset>
                </wp:positionH>
                <wp:positionV relativeFrom="page">
                  <wp:posOffset>2167255</wp:posOffset>
                </wp:positionV>
                <wp:extent cx="1943100" cy="171450"/>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Pr="00C77195" w:rsidRDefault="004D3B90">
                            <w:pPr>
                              <w:pStyle w:val="NewsletterDate"/>
                              <w:rPr>
                                <w:b/>
                                <w:color w:val="91C6DB"/>
                              </w:rPr>
                            </w:pPr>
                            <w:r>
                              <w:rPr>
                                <w:b/>
                                <w:color w:val="91C6DB"/>
                              </w:rPr>
                              <w:t>Май</w:t>
                            </w:r>
                            <w:r w:rsidR="00EA4ED6">
                              <w:rPr>
                                <w:b/>
                                <w:color w:val="91C6DB"/>
                              </w:rPr>
                              <w:t xml:space="preserve"> </w:t>
                            </w:r>
                            <w:r w:rsidR="000869B1">
                              <w:rPr>
                                <w:b/>
                                <w:color w:val="91C6DB"/>
                              </w:rPr>
                              <w:t>201</w:t>
                            </w:r>
                            <w:r w:rsidR="006D12E6">
                              <w:rPr>
                                <w:b/>
                                <w:color w:val="91C6DB"/>
                              </w:rPr>
                              <w:t>8</w:t>
                            </w:r>
                            <w:r w:rsidR="003D7458" w:rsidRPr="00C77195">
                              <w:rPr>
                                <w:b/>
                                <w:color w:val="91C6DB"/>
                              </w:rPr>
                              <w:t xml:space="preserve"> года</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C44DDD7" id="Text Box 5" o:spid="_x0000_s1028" type="#_x0000_t202" style="position:absolute;margin-left:40.75pt;margin-top:170.65pt;width:153pt;height:1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" filled="f" stroked="f">
                <v:textbox style="mso-fit-shape-to-text:t" inset=",0,,0">
                  <w:txbxContent>
                    <w:p w:rsidR="003D7458" w:rsidRPr="00C77195" w:rsidRDefault="004D3B90">
                      <w:pPr>
                        <w:pStyle w:val="NewsletterDate"/>
                        <w:rPr>
                          <w:b/>
                          <w:color w:val="91C6DB"/>
                        </w:rPr>
                      </w:pPr>
                      <w:r>
                        <w:rPr>
                          <w:b/>
                          <w:color w:val="91C6DB"/>
                        </w:rPr>
                        <w:t>Май</w:t>
                      </w:r>
                      <w:r w:rsidR="00EA4ED6">
                        <w:rPr>
                          <w:b/>
                          <w:color w:val="91C6DB"/>
                        </w:rPr>
                        <w:t xml:space="preserve"> </w:t>
                      </w:r>
                      <w:r w:rsidR="000869B1">
                        <w:rPr>
                          <w:b/>
                          <w:color w:val="91C6DB"/>
                        </w:rPr>
                        <w:t>201</w:t>
                      </w:r>
                      <w:r w:rsidR="006D12E6">
                        <w:rPr>
                          <w:b/>
                          <w:color w:val="91C6DB"/>
                        </w:rPr>
                        <w:t>8</w:t>
                      </w:r>
                      <w:r w:rsidR="003D7458" w:rsidRPr="00C77195">
                        <w:rPr>
                          <w:b/>
                          <w:color w:val="91C6DB"/>
                        </w:rPr>
                        <w:t xml:space="preserve"> года</w:t>
                      </w:r>
                    </w:p>
                  </w:txbxContent>
                </v:textbox>
                <w10:wrap anchorx="page" anchory="page"/>
              </v:shape>
            </w:pict>
          </mc:Fallback>
        </mc:AlternateContent>
      </w:r>
      <w:r>
        <w:rPr>
          <w:noProof/>
          <w:lang w:eastAsia="ru-RU"/>
        </w:rPr>
        <mc:AlternateContent>
          <mc:Choice Requires="wps">
            <w:drawing>
              <wp:anchor distT="0" distB="0" distL="114300" distR="114300" simplePos="0" relativeHeight="251644928" behindDoc="0" locked="0" layoutInCell="1" allowOverlap="1" wp14:anchorId="279E6419" wp14:editId="0272C9EF">
                <wp:simplePos x="0" y="0"/>
                <wp:positionH relativeFrom="page">
                  <wp:posOffset>517525</wp:posOffset>
                </wp:positionH>
                <wp:positionV relativeFrom="page">
                  <wp:posOffset>2297430</wp:posOffset>
                </wp:positionV>
                <wp:extent cx="1485900" cy="231775"/>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C8B" w:rsidRDefault="00BD4C8B" w:rsidP="00A10FB3">
                            <w:pPr>
                              <w:pStyle w:val="VolumeandIssue"/>
                              <w:jc w:val="right"/>
                              <w:rPr>
                                <w:color w:val="91C6DB"/>
                              </w:rPr>
                            </w:pPr>
                          </w:p>
                          <w:p w:rsidR="003D7458" w:rsidRPr="00C77195" w:rsidRDefault="003D7458" w:rsidP="00A10FB3">
                            <w:pPr>
                              <w:pStyle w:val="VolumeandIssue"/>
                              <w:jc w:val="right"/>
                              <w:rPr>
                                <w:color w:val="91C6DB"/>
                                <w:lang w:val="en-US"/>
                              </w:rPr>
                            </w:pPr>
                            <w:r w:rsidRPr="00C77195">
                              <w:rPr>
                                <w:color w:val="91C6DB"/>
                              </w:rPr>
                              <w:t xml:space="preserve">выпуск </w:t>
                            </w:r>
                            <w:r w:rsidR="004D3B90">
                              <w:rPr>
                                <w:color w:val="91C6DB"/>
                              </w:rPr>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79E6419" id="Text Box 6" o:spid="_x0000_s1029" type="#_x0000_t202" style="position:absolute;margin-left:40.75pt;margin-top:180.9pt;width:117pt;height:18.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tF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" filled="f" stroked="f">
                <v:textbox style="mso-fit-shape-to-text:t">
                  <w:txbxContent>
                    <w:p w:rsidR="00BD4C8B" w:rsidRDefault="00BD4C8B" w:rsidP="00A10FB3">
                      <w:pPr>
                        <w:pStyle w:val="VolumeandIssue"/>
                        <w:jc w:val="right"/>
                        <w:rPr>
                          <w:color w:val="91C6DB"/>
                        </w:rPr>
                      </w:pPr>
                    </w:p>
                    <w:p w:rsidR="003D7458" w:rsidRPr="00C77195" w:rsidRDefault="003D7458" w:rsidP="00A10FB3">
                      <w:pPr>
                        <w:pStyle w:val="VolumeandIssue"/>
                        <w:jc w:val="right"/>
                        <w:rPr>
                          <w:color w:val="91C6DB"/>
                          <w:lang w:val="en-US"/>
                        </w:rPr>
                      </w:pPr>
                      <w:r w:rsidRPr="00C77195">
                        <w:rPr>
                          <w:color w:val="91C6DB"/>
                        </w:rPr>
                        <w:t xml:space="preserve">выпуск </w:t>
                      </w:r>
                      <w:r w:rsidR="004D3B90">
                        <w:rPr>
                          <w:color w:val="91C6DB"/>
                        </w:rPr>
                        <w:t>2</w:t>
                      </w:r>
                    </w:p>
                  </w:txbxContent>
                </v:textbox>
                <w10:wrap type="square" anchorx="page" anchory="page"/>
              </v:shape>
            </w:pict>
          </mc:Fallback>
        </mc:AlternateContent>
      </w:r>
    </w:p>
    <w:p w:rsidR="003D7458" w:rsidRDefault="003D7458"/>
    <w:p w:rsidR="003D7458" w:rsidRDefault="003D7458"/>
    <w:p w:rsidR="003D7458" w:rsidRDefault="003D7458"/>
    <w:p w:rsidR="003D7458" w:rsidRDefault="003D7458"/>
    <w:p w:rsidR="00743F76" w:rsidRDefault="00F43D7D">
      <w:r>
        <w:t xml:space="preserve">           </w:t>
      </w:r>
      <w:r w:rsidRPr="00F43D7D">
        <w:rPr>
          <w:noProof/>
          <w:lang w:eastAsia="ru-RU"/>
        </w:rPr>
        <w:drawing>
          <wp:inline distT="0" distB="0" distL="0" distR="0">
            <wp:extent cx="3464403" cy="2345690"/>
            <wp:effectExtent l="0" t="0" r="3175" b="0"/>
            <wp:docPr id="26" name="Рисунок 26" descr="https://womans7.com/wp-content/uploads/2017/09/04-32-768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omans7.com/wp-content/uploads/2017/09/04-32-768x5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6965" cy="2347424"/>
                    </a:xfrm>
                    <a:prstGeom prst="rect">
                      <a:avLst/>
                    </a:prstGeom>
                    <a:noFill/>
                    <a:ln>
                      <a:noFill/>
                    </a:ln>
                  </pic:spPr>
                </pic:pic>
              </a:graphicData>
            </a:graphic>
          </wp:inline>
        </w:drawing>
      </w:r>
      <w:r w:rsidR="004D3B90">
        <w:rPr>
          <w:noProof/>
          <w:lang w:eastAsia="ru-RU"/>
        </w:rPr>
        <mc:AlternateContent>
          <mc:Choice Requires="wps">
            <w:drawing>
              <wp:anchor distT="0" distB="0" distL="114300" distR="114300" simplePos="0" relativeHeight="251650048" behindDoc="0" locked="0" layoutInCell="1" allowOverlap="1" wp14:anchorId="5F8EE2F1" wp14:editId="07A51E6E">
                <wp:simplePos x="0" y="0"/>
                <wp:positionH relativeFrom="page">
                  <wp:posOffset>276225</wp:posOffset>
                </wp:positionH>
                <wp:positionV relativeFrom="page">
                  <wp:posOffset>2667000</wp:posOffset>
                </wp:positionV>
                <wp:extent cx="2947035" cy="3152775"/>
                <wp:effectExtent l="0" t="0" r="0" b="9525"/>
                <wp:wrapSquare wrapText="bothSides"/>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315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3D7458" w:rsidRPr="00D54FE4" w:rsidRDefault="003D7458" w:rsidP="00D54FE4">
                            <w:pPr>
                              <w:pStyle w:val="NewsletterDate"/>
                              <w:rPr>
                                <w:b/>
                                <w:i/>
                                <w:sz w:val="28"/>
                                <w:szCs w:val="28"/>
                              </w:rPr>
                            </w:pPr>
                            <w:r w:rsidRPr="00D54FE4">
                              <w:rPr>
                                <w:b/>
                                <w:i/>
                                <w:sz w:val="28"/>
                                <w:szCs w:val="28"/>
                              </w:rPr>
                              <w:t>В этом выпуске:</w:t>
                            </w:r>
                          </w:p>
                          <w:p w:rsidR="001108E5" w:rsidRDefault="004D3B90" w:rsidP="004D3B90">
                            <w:pPr>
                              <w:pStyle w:val="a3"/>
                              <w:numPr>
                                <w:ilvl w:val="0"/>
                                <w:numId w:val="1"/>
                              </w:numPr>
                              <w:spacing w:before="0" w:after="0"/>
                              <w:ind w:left="709"/>
                              <w:rPr>
                                <w:rFonts w:ascii="Times New Roman" w:hAnsi="Times New Roman" w:cs="Times New Roman"/>
                                <w:sz w:val="24"/>
                                <w:szCs w:val="24"/>
                              </w:rPr>
                            </w:pPr>
                            <w:r>
                              <w:rPr>
                                <w:rFonts w:ascii="Times New Roman" w:hAnsi="Times New Roman" w:cs="Times New Roman"/>
                                <w:sz w:val="24"/>
                                <w:szCs w:val="24"/>
                              </w:rPr>
                              <w:t>Пивной алкоголизм: к чему это приводит</w:t>
                            </w:r>
                            <w:r w:rsidR="006D12E6">
                              <w:rPr>
                                <w:rFonts w:ascii="Times New Roman" w:hAnsi="Times New Roman" w:cs="Times New Roman"/>
                                <w:sz w:val="24"/>
                                <w:szCs w:val="24"/>
                              </w:rPr>
                              <w:t>?</w:t>
                            </w:r>
                            <w:r w:rsidR="000869B1">
                              <w:rPr>
                                <w:rFonts w:ascii="Times New Roman" w:hAnsi="Times New Roman" w:cs="Times New Roman"/>
                                <w:sz w:val="24"/>
                                <w:szCs w:val="24"/>
                              </w:rPr>
                              <w:t xml:space="preserve">         </w:t>
                            </w:r>
                          </w:p>
                          <w:p w:rsidR="000869B1" w:rsidRPr="000869B1" w:rsidRDefault="000869B1" w:rsidP="000869B1">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 xml:space="preserve">стр. </w:t>
                            </w:r>
                            <w:r w:rsidR="000C32F1">
                              <w:rPr>
                                <w:rFonts w:ascii="Times New Roman" w:hAnsi="Times New Roman" w:cs="Times New Roman"/>
                                <w:sz w:val="24"/>
                                <w:szCs w:val="24"/>
                              </w:rPr>
                              <w:t>1</w:t>
                            </w:r>
                          </w:p>
                          <w:p w:rsidR="001108E5" w:rsidRPr="001108E5" w:rsidRDefault="004D3B90"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Продукты быстрого приготовления в поездке. Чем заменить?</w:t>
                            </w:r>
                          </w:p>
                          <w:p w:rsidR="000A4929" w:rsidRDefault="0083420B" w:rsidP="000A4929">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w:t>
                            </w:r>
                            <w:r w:rsidR="000C32F1">
                              <w:rPr>
                                <w:rFonts w:ascii="Times New Roman" w:hAnsi="Times New Roman" w:cs="Times New Roman"/>
                                <w:sz w:val="24"/>
                                <w:szCs w:val="24"/>
                              </w:rPr>
                              <w:t>тр.2</w:t>
                            </w:r>
                          </w:p>
                          <w:p w:rsidR="004D3B90" w:rsidRDefault="004D3B90" w:rsidP="004D3B90">
                            <w:pPr>
                              <w:pStyle w:val="a3"/>
                              <w:numPr>
                                <w:ilvl w:val="0"/>
                                <w:numId w:val="1"/>
                              </w:numPr>
                              <w:spacing w:after="0"/>
                              <w:contextualSpacing/>
                              <w:rPr>
                                <w:rFonts w:ascii="Times New Roman" w:hAnsi="Times New Roman" w:cs="Times New Roman"/>
                                <w:sz w:val="24"/>
                                <w:szCs w:val="24"/>
                              </w:rPr>
                            </w:pPr>
                            <w:r>
                              <w:rPr>
                                <w:rFonts w:ascii="Times New Roman" w:hAnsi="Times New Roman" w:cs="Times New Roman"/>
                                <w:sz w:val="24"/>
                                <w:szCs w:val="24"/>
                              </w:rPr>
                              <w:t>Энергетические напитки и молодежь</w:t>
                            </w:r>
                          </w:p>
                          <w:p w:rsidR="004D3B90" w:rsidRDefault="004D3B90" w:rsidP="004D3B90">
                            <w:pPr>
                              <w:pStyle w:val="a3"/>
                              <w:spacing w:after="0"/>
                              <w:ind w:left="720"/>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0C32F1">
                              <w:rPr>
                                <w:rFonts w:ascii="Times New Roman" w:hAnsi="Times New Roman" w:cs="Times New Roman"/>
                                <w:sz w:val="24"/>
                                <w:szCs w:val="24"/>
                              </w:rPr>
                              <w:t xml:space="preserve">                          стр. </w:t>
                            </w:r>
                            <w:r w:rsidR="002817EA">
                              <w:rPr>
                                <w:rFonts w:ascii="Times New Roman" w:hAnsi="Times New Roman" w:cs="Times New Roman"/>
                                <w:sz w:val="24"/>
                                <w:szCs w:val="24"/>
                              </w:rPr>
                              <w:t>3</w:t>
                            </w:r>
                            <w:r>
                              <w:rPr>
                                <w:rFonts w:ascii="Times New Roman" w:hAnsi="Times New Roman" w:cs="Times New Roman"/>
                                <w:sz w:val="24"/>
                                <w:szCs w:val="24"/>
                              </w:rPr>
                              <w:t xml:space="preserve">                                                                   </w:t>
                            </w:r>
                          </w:p>
                          <w:p w:rsidR="008C01A9" w:rsidRDefault="004D3B90" w:rsidP="004D3B90">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«Семейные мифы»</w:t>
                            </w:r>
                          </w:p>
                          <w:p w:rsidR="003D7458" w:rsidRDefault="008C01A9" w:rsidP="008C01A9">
                            <w:pPr>
                              <w:pStyle w:val="a3"/>
                              <w:spacing w:before="0" w:after="0"/>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C475CD">
                              <w:rPr>
                                <w:rFonts w:ascii="Times New Roman" w:hAnsi="Times New Roman" w:cs="Times New Roman"/>
                                <w:sz w:val="24"/>
                                <w:szCs w:val="24"/>
                              </w:rPr>
                              <w:t xml:space="preserve">                           </w:t>
                            </w:r>
                            <w:r w:rsidR="00C20847">
                              <w:rPr>
                                <w:rFonts w:ascii="Times New Roman" w:hAnsi="Times New Roman" w:cs="Times New Roman"/>
                                <w:sz w:val="24"/>
                                <w:szCs w:val="24"/>
                              </w:rPr>
                              <w:t xml:space="preserve"> </w:t>
                            </w:r>
                            <w:r>
                              <w:rPr>
                                <w:rFonts w:ascii="Times New Roman" w:hAnsi="Times New Roman" w:cs="Times New Roman"/>
                                <w:sz w:val="24"/>
                                <w:szCs w:val="24"/>
                              </w:rPr>
                              <w:t xml:space="preserve">          </w:t>
                            </w:r>
                            <w:r w:rsidR="00315D6C">
                              <w:rPr>
                                <w:rFonts w:ascii="Times New Roman" w:hAnsi="Times New Roman" w:cs="Times New Roman"/>
                                <w:sz w:val="24"/>
                                <w:szCs w:val="24"/>
                              </w:rPr>
                              <w:t>стр.</w:t>
                            </w:r>
                            <w:r w:rsidR="005A5C34">
                              <w:rPr>
                                <w:rFonts w:ascii="Times New Roman" w:hAnsi="Times New Roman" w:cs="Times New Roman"/>
                                <w:sz w:val="24"/>
                                <w:szCs w:val="24"/>
                              </w:rPr>
                              <w:t>5</w:t>
                            </w:r>
                          </w:p>
                          <w:p w:rsidR="003D7458" w:rsidRDefault="004D3B90"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Чем полезна йодированная соль?</w:t>
                            </w:r>
                          </w:p>
                          <w:p w:rsidR="003D7458" w:rsidRDefault="00C20847" w:rsidP="001108E5">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стр.</w:t>
                            </w:r>
                            <w:r w:rsidR="002817EA">
                              <w:rPr>
                                <w:rFonts w:ascii="Times New Roman" w:hAnsi="Times New Roman" w:cs="Times New Roman"/>
                                <w:sz w:val="24"/>
                                <w:szCs w:val="24"/>
                              </w:rPr>
                              <w:t>7</w:t>
                            </w:r>
                          </w:p>
                          <w:p w:rsidR="006863EF" w:rsidRDefault="004D3B90" w:rsidP="006863EF">
                            <w:pPr>
                              <w:pStyle w:val="a3"/>
                              <w:numPr>
                                <w:ilvl w:val="0"/>
                                <w:numId w:val="1"/>
                              </w:numPr>
                              <w:spacing w:before="0" w:after="0"/>
                              <w:rPr>
                                <w:rFonts w:ascii="Times New Roman" w:hAnsi="Times New Roman" w:cs="Times New Roman"/>
                                <w:sz w:val="24"/>
                                <w:szCs w:val="24"/>
                              </w:rPr>
                            </w:pPr>
                            <w:r>
                              <w:rPr>
                                <w:rFonts w:ascii="Times New Roman" w:hAnsi="Times New Roman" w:cs="Times New Roman"/>
                                <w:sz w:val="24"/>
                                <w:szCs w:val="24"/>
                              </w:rPr>
                              <w:t>Как правильно загорать?</w:t>
                            </w:r>
                          </w:p>
                          <w:p w:rsidR="006863EF" w:rsidRDefault="005A5C34" w:rsidP="006863EF">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w:t>
                            </w:r>
                            <w:r w:rsidR="00586C4F">
                              <w:rPr>
                                <w:rFonts w:ascii="Times New Roman" w:hAnsi="Times New Roman" w:cs="Times New Roman"/>
                                <w:sz w:val="24"/>
                                <w:szCs w:val="24"/>
                              </w:rPr>
                              <w:t>9</w:t>
                            </w:r>
                          </w:p>
                          <w:p w:rsidR="00B0516C" w:rsidRPr="00B218DE" w:rsidRDefault="00B0516C" w:rsidP="00B0516C">
                            <w:pPr>
                              <w:pStyle w:val="a3"/>
                              <w:spacing w:before="0" w:after="0"/>
                              <w:ind w:left="3540"/>
                              <w:rPr>
                                <w:rFonts w:ascii="Times New Roman" w:hAnsi="Times New Roman" w:cs="Times New Roman"/>
                                <w:sz w:val="24"/>
                                <w:szCs w:val="24"/>
                              </w:rPr>
                            </w:pPr>
                          </w:p>
                          <w:p w:rsidR="003D7458" w:rsidRDefault="003D7458" w:rsidP="00513A8F">
                            <w:pPr>
                              <w:pStyle w:val="a3"/>
                            </w:pPr>
                          </w:p>
                          <w:p w:rsidR="003D7458" w:rsidRDefault="003D7458" w:rsidP="00513A8F">
                            <w:pPr>
                              <w:pStyle w:val="a3"/>
                            </w:pPr>
                          </w:p>
                          <w:p w:rsidR="003D7458" w:rsidRDefault="003D7458" w:rsidP="00513A8F">
                            <w:pPr>
                              <w:pStyle w:val="a3"/>
                            </w:pPr>
                          </w:p>
                          <w:p w:rsidR="003D7458" w:rsidRPr="00627A30" w:rsidRDefault="003D7458" w:rsidP="00513A8F">
                            <w:pPr>
                              <w:pStyle w:val="a3"/>
                              <w:rPr>
                                <w:rFonts w:ascii="a_BodoniNova" w:hAnsi="a_BodoniNov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EE2F1" id="_x0000_t202" coordsize="21600,21600" o:spt="202" path="m,l,21600r21600,l21600,xe">
                <v:stroke joinstyle="miter"/>
                <v:path gradientshapeok="t" o:connecttype="rect"/>
              </v:shapetype>
              <v:shape id="Text Box 7" o:spid="_x0000_s1030" type="#_x0000_t202" style="position:absolute;margin-left:21.75pt;margin-top:210pt;width:232.05pt;height:248.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" filled="f" stroked="f" strokecolor="#c30">
                <v:textbox>
                  <w:txbxContent>
                    <w:p w:rsidR="003D7458" w:rsidRPr="00D54FE4" w:rsidRDefault="003D7458" w:rsidP="00D54FE4">
                      <w:pPr>
                        <w:pStyle w:val="NewsletterDate"/>
                        <w:rPr>
                          <w:b/>
                          <w:i/>
                          <w:sz w:val="28"/>
                          <w:szCs w:val="28"/>
                        </w:rPr>
                      </w:pPr>
                      <w:r w:rsidRPr="00D54FE4">
                        <w:rPr>
                          <w:b/>
                          <w:i/>
                          <w:sz w:val="28"/>
                          <w:szCs w:val="28"/>
                        </w:rPr>
                        <w:t>В этом выпуске:</w:t>
                      </w:r>
                    </w:p>
                    <w:p w:rsidR="001108E5" w:rsidRDefault="004D3B90" w:rsidP="004D3B90">
                      <w:pPr>
                        <w:pStyle w:val="a3"/>
                        <w:numPr>
                          <w:ilvl w:val="0"/>
                          <w:numId w:val="1"/>
                        </w:numPr>
                        <w:spacing w:before="0" w:after="0"/>
                        <w:ind w:left="709"/>
                        <w:rPr>
                          <w:rFonts w:ascii="Times New Roman" w:hAnsi="Times New Roman" w:cs="Times New Roman"/>
                          <w:sz w:val="24"/>
                          <w:szCs w:val="24"/>
                        </w:rPr>
                      </w:pPr>
                      <w:r>
                        <w:rPr>
                          <w:rFonts w:ascii="Times New Roman" w:hAnsi="Times New Roman" w:cs="Times New Roman"/>
                          <w:sz w:val="24"/>
                          <w:szCs w:val="24"/>
                        </w:rPr>
                        <w:t>Пивной алкоголизм: к чему это приводит</w:t>
                      </w:r>
                      <w:r w:rsidR="006D12E6">
                        <w:rPr>
                          <w:rFonts w:ascii="Times New Roman" w:hAnsi="Times New Roman" w:cs="Times New Roman"/>
                          <w:sz w:val="24"/>
                          <w:szCs w:val="24"/>
                        </w:rPr>
                        <w:t>?</w:t>
                      </w:r>
                      <w:r w:rsidR="000869B1">
                        <w:rPr>
                          <w:rFonts w:ascii="Times New Roman" w:hAnsi="Times New Roman" w:cs="Times New Roman"/>
                          <w:sz w:val="24"/>
                          <w:szCs w:val="24"/>
                        </w:rPr>
                        <w:t xml:space="preserve">         </w:t>
                      </w:r>
                    </w:p>
                    <w:p w:rsidR="000869B1" w:rsidRPr="000869B1" w:rsidRDefault="000869B1" w:rsidP="000869B1">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 xml:space="preserve">стр. </w:t>
                      </w:r>
                      <w:r w:rsidR="000C32F1">
                        <w:rPr>
                          <w:rFonts w:ascii="Times New Roman" w:hAnsi="Times New Roman" w:cs="Times New Roman"/>
                          <w:sz w:val="24"/>
                          <w:szCs w:val="24"/>
                        </w:rPr>
                        <w:t>1</w:t>
                      </w:r>
                    </w:p>
                    <w:p w:rsidR="001108E5" w:rsidRPr="001108E5" w:rsidRDefault="004D3B90"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Продукты быстрого приготовления в поездке. Чем заменить?</w:t>
                      </w:r>
                    </w:p>
                    <w:p w:rsidR="000A4929" w:rsidRDefault="0083420B" w:rsidP="000A4929">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w:t>
                      </w:r>
                      <w:r w:rsidR="000C32F1">
                        <w:rPr>
                          <w:rFonts w:ascii="Times New Roman" w:hAnsi="Times New Roman" w:cs="Times New Roman"/>
                          <w:sz w:val="24"/>
                          <w:szCs w:val="24"/>
                        </w:rPr>
                        <w:t>тр.2</w:t>
                      </w:r>
                    </w:p>
                    <w:p w:rsidR="004D3B90" w:rsidRDefault="004D3B90" w:rsidP="004D3B90">
                      <w:pPr>
                        <w:pStyle w:val="a3"/>
                        <w:numPr>
                          <w:ilvl w:val="0"/>
                          <w:numId w:val="1"/>
                        </w:numPr>
                        <w:spacing w:after="0"/>
                        <w:contextualSpacing/>
                        <w:rPr>
                          <w:rFonts w:ascii="Times New Roman" w:hAnsi="Times New Roman" w:cs="Times New Roman"/>
                          <w:sz w:val="24"/>
                          <w:szCs w:val="24"/>
                        </w:rPr>
                      </w:pPr>
                      <w:r>
                        <w:rPr>
                          <w:rFonts w:ascii="Times New Roman" w:hAnsi="Times New Roman" w:cs="Times New Roman"/>
                          <w:sz w:val="24"/>
                          <w:szCs w:val="24"/>
                        </w:rPr>
                        <w:t>Энергетические напитки и молодежь</w:t>
                      </w:r>
                    </w:p>
                    <w:p w:rsidR="004D3B90" w:rsidRDefault="004D3B90" w:rsidP="004D3B90">
                      <w:pPr>
                        <w:pStyle w:val="a3"/>
                        <w:spacing w:after="0"/>
                        <w:ind w:left="720"/>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0C32F1">
                        <w:rPr>
                          <w:rFonts w:ascii="Times New Roman" w:hAnsi="Times New Roman" w:cs="Times New Roman"/>
                          <w:sz w:val="24"/>
                          <w:szCs w:val="24"/>
                        </w:rPr>
                        <w:t xml:space="preserve">                          стр. </w:t>
                      </w:r>
                      <w:r w:rsidR="002817EA">
                        <w:rPr>
                          <w:rFonts w:ascii="Times New Roman" w:hAnsi="Times New Roman" w:cs="Times New Roman"/>
                          <w:sz w:val="24"/>
                          <w:szCs w:val="24"/>
                        </w:rPr>
                        <w:t>3</w:t>
                      </w:r>
                      <w:r>
                        <w:rPr>
                          <w:rFonts w:ascii="Times New Roman" w:hAnsi="Times New Roman" w:cs="Times New Roman"/>
                          <w:sz w:val="24"/>
                          <w:szCs w:val="24"/>
                        </w:rPr>
                        <w:t xml:space="preserve">                                                                   </w:t>
                      </w:r>
                    </w:p>
                    <w:p w:rsidR="008C01A9" w:rsidRDefault="004D3B90" w:rsidP="004D3B90">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«Семейные мифы»</w:t>
                      </w:r>
                    </w:p>
                    <w:p w:rsidR="003D7458" w:rsidRDefault="008C01A9" w:rsidP="008C01A9">
                      <w:pPr>
                        <w:pStyle w:val="a3"/>
                        <w:spacing w:before="0" w:after="0"/>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C475CD">
                        <w:rPr>
                          <w:rFonts w:ascii="Times New Roman" w:hAnsi="Times New Roman" w:cs="Times New Roman"/>
                          <w:sz w:val="24"/>
                          <w:szCs w:val="24"/>
                        </w:rPr>
                        <w:t xml:space="preserve">                           </w:t>
                      </w:r>
                      <w:r w:rsidR="00C20847">
                        <w:rPr>
                          <w:rFonts w:ascii="Times New Roman" w:hAnsi="Times New Roman" w:cs="Times New Roman"/>
                          <w:sz w:val="24"/>
                          <w:szCs w:val="24"/>
                        </w:rPr>
                        <w:t xml:space="preserve"> </w:t>
                      </w:r>
                      <w:r>
                        <w:rPr>
                          <w:rFonts w:ascii="Times New Roman" w:hAnsi="Times New Roman" w:cs="Times New Roman"/>
                          <w:sz w:val="24"/>
                          <w:szCs w:val="24"/>
                        </w:rPr>
                        <w:t xml:space="preserve">          </w:t>
                      </w:r>
                      <w:r w:rsidR="00315D6C">
                        <w:rPr>
                          <w:rFonts w:ascii="Times New Roman" w:hAnsi="Times New Roman" w:cs="Times New Roman"/>
                          <w:sz w:val="24"/>
                          <w:szCs w:val="24"/>
                        </w:rPr>
                        <w:t>стр.</w:t>
                      </w:r>
                      <w:r w:rsidR="005A5C34">
                        <w:rPr>
                          <w:rFonts w:ascii="Times New Roman" w:hAnsi="Times New Roman" w:cs="Times New Roman"/>
                          <w:sz w:val="24"/>
                          <w:szCs w:val="24"/>
                        </w:rPr>
                        <w:t>5</w:t>
                      </w:r>
                    </w:p>
                    <w:p w:rsidR="003D7458" w:rsidRDefault="004D3B90" w:rsidP="00597937">
                      <w:pPr>
                        <w:pStyle w:val="a3"/>
                        <w:numPr>
                          <w:ilvl w:val="0"/>
                          <w:numId w:val="1"/>
                        </w:numPr>
                        <w:spacing w:before="0" w:after="0"/>
                        <w:jc w:val="both"/>
                        <w:rPr>
                          <w:rFonts w:ascii="Times New Roman" w:hAnsi="Times New Roman" w:cs="Times New Roman"/>
                          <w:sz w:val="24"/>
                          <w:szCs w:val="24"/>
                        </w:rPr>
                      </w:pPr>
                      <w:r>
                        <w:rPr>
                          <w:rFonts w:ascii="Times New Roman" w:hAnsi="Times New Roman" w:cs="Times New Roman"/>
                          <w:sz w:val="24"/>
                          <w:szCs w:val="24"/>
                        </w:rPr>
                        <w:t>Чем полезна йодированная соль?</w:t>
                      </w:r>
                    </w:p>
                    <w:p w:rsidR="003D7458" w:rsidRDefault="00C20847" w:rsidP="001108E5">
                      <w:pPr>
                        <w:pStyle w:val="a3"/>
                        <w:spacing w:before="0" w:after="0"/>
                        <w:ind w:left="2832" w:firstLine="708"/>
                        <w:rPr>
                          <w:rFonts w:ascii="Times New Roman" w:hAnsi="Times New Roman" w:cs="Times New Roman"/>
                          <w:sz w:val="24"/>
                          <w:szCs w:val="24"/>
                        </w:rPr>
                      </w:pPr>
                      <w:r>
                        <w:rPr>
                          <w:rFonts w:ascii="Times New Roman" w:hAnsi="Times New Roman" w:cs="Times New Roman"/>
                          <w:sz w:val="24"/>
                          <w:szCs w:val="24"/>
                        </w:rPr>
                        <w:t>стр.</w:t>
                      </w:r>
                      <w:r w:rsidR="002817EA">
                        <w:rPr>
                          <w:rFonts w:ascii="Times New Roman" w:hAnsi="Times New Roman" w:cs="Times New Roman"/>
                          <w:sz w:val="24"/>
                          <w:szCs w:val="24"/>
                        </w:rPr>
                        <w:t>7</w:t>
                      </w:r>
                    </w:p>
                    <w:p w:rsidR="006863EF" w:rsidRDefault="004D3B90" w:rsidP="006863EF">
                      <w:pPr>
                        <w:pStyle w:val="a3"/>
                        <w:numPr>
                          <w:ilvl w:val="0"/>
                          <w:numId w:val="1"/>
                        </w:numPr>
                        <w:spacing w:before="0" w:after="0"/>
                        <w:rPr>
                          <w:rFonts w:ascii="Times New Roman" w:hAnsi="Times New Roman" w:cs="Times New Roman"/>
                          <w:sz w:val="24"/>
                          <w:szCs w:val="24"/>
                        </w:rPr>
                      </w:pPr>
                      <w:r>
                        <w:rPr>
                          <w:rFonts w:ascii="Times New Roman" w:hAnsi="Times New Roman" w:cs="Times New Roman"/>
                          <w:sz w:val="24"/>
                          <w:szCs w:val="24"/>
                        </w:rPr>
                        <w:t>Как правильно загорать?</w:t>
                      </w:r>
                    </w:p>
                    <w:p w:rsidR="006863EF" w:rsidRDefault="005A5C34" w:rsidP="006863EF">
                      <w:pPr>
                        <w:pStyle w:val="a3"/>
                        <w:spacing w:before="0" w:after="0"/>
                        <w:ind w:left="3540"/>
                        <w:rPr>
                          <w:rFonts w:ascii="Times New Roman" w:hAnsi="Times New Roman" w:cs="Times New Roman"/>
                          <w:sz w:val="24"/>
                          <w:szCs w:val="24"/>
                        </w:rPr>
                      </w:pPr>
                      <w:r>
                        <w:rPr>
                          <w:rFonts w:ascii="Times New Roman" w:hAnsi="Times New Roman" w:cs="Times New Roman"/>
                          <w:sz w:val="24"/>
                          <w:szCs w:val="24"/>
                        </w:rPr>
                        <w:t>стр.</w:t>
                      </w:r>
                      <w:r w:rsidR="00586C4F">
                        <w:rPr>
                          <w:rFonts w:ascii="Times New Roman" w:hAnsi="Times New Roman" w:cs="Times New Roman"/>
                          <w:sz w:val="24"/>
                          <w:szCs w:val="24"/>
                        </w:rPr>
                        <w:t>9</w:t>
                      </w:r>
                    </w:p>
                    <w:p w:rsidR="00B0516C" w:rsidRPr="00B218DE" w:rsidRDefault="00B0516C" w:rsidP="00B0516C">
                      <w:pPr>
                        <w:pStyle w:val="a3"/>
                        <w:spacing w:before="0" w:after="0"/>
                        <w:ind w:left="3540"/>
                        <w:rPr>
                          <w:rFonts w:ascii="Times New Roman" w:hAnsi="Times New Roman" w:cs="Times New Roman"/>
                          <w:sz w:val="24"/>
                          <w:szCs w:val="24"/>
                        </w:rPr>
                      </w:pPr>
                    </w:p>
                    <w:p w:rsidR="003D7458" w:rsidRDefault="003D7458" w:rsidP="00513A8F">
                      <w:pPr>
                        <w:pStyle w:val="a3"/>
                      </w:pPr>
                    </w:p>
                    <w:p w:rsidR="003D7458" w:rsidRDefault="003D7458" w:rsidP="00513A8F">
                      <w:pPr>
                        <w:pStyle w:val="a3"/>
                      </w:pPr>
                    </w:p>
                    <w:p w:rsidR="003D7458" w:rsidRDefault="003D7458" w:rsidP="00513A8F">
                      <w:pPr>
                        <w:pStyle w:val="a3"/>
                      </w:pPr>
                    </w:p>
                    <w:p w:rsidR="003D7458" w:rsidRPr="00627A30" w:rsidRDefault="003D7458" w:rsidP="00513A8F">
                      <w:pPr>
                        <w:pStyle w:val="a3"/>
                        <w:rPr>
                          <w:rFonts w:ascii="a_BodoniNova" w:hAnsi="a_BodoniNova"/>
                          <w:sz w:val="20"/>
                          <w:szCs w:val="20"/>
                        </w:rPr>
                      </w:pPr>
                    </w:p>
                  </w:txbxContent>
                </v:textbox>
                <w10:wrap type="square" anchorx="page" anchory="page"/>
              </v:shape>
            </w:pict>
          </mc:Fallback>
        </mc:AlternateContent>
      </w:r>
    </w:p>
    <w:p w:rsidR="0042299E" w:rsidRPr="00DE38CB" w:rsidRDefault="00F43D7D" w:rsidP="00DE38CB">
      <w:pPr>
        <w:spacing w:after="0" w:line="240" w:lineRule="auto"/>
        <w:contextualSpacing/>
        <w:jc w:val="center"/>
        <w:rPr>
          <w:rFonts w:ascii="Times New Roman" w:hAnsi="Times New Roman"/>
          <w:b/>
          <w:color w:val="002060"/>
          <w:sz w:val="40"/>
          <w:szCs w:val="40"/>
        </w:rPr>
      </w:pPr>
      <w:r w:rsidRPr="00F43D7D">
        <w:rPr>
          <w:rFonts w:ascii="Times New Roman" w:hAnsi="Times New Roman"/>
          <w:b/>
          <w:color w:val="002060"/>
          <w:sz w:val="40"/>
          <w:szCs w:val="40"/>
        </w:rPr>
        <w:t xml:space="preserve">Пивной алкоголизм: к чему это приводит?         </w:t>
      </w:r>
    </w:p>
    <w:p w:rsidR="00DE38CB" w:rsidRPr="00DE38CB" w:rsidRDefault="00DE38CB" w:rsidP="002870A1">
      <w:pPr>
        <w:pStyle w:val="a5"/>
        <w:spacing w:after="0" w:afterAutospacing="0"/>
        <w:ind w:left="-709"/>
        <w:contextualSpacing/>
        <w:jc w:val="both"/>
        <w:textAlignment w:val="baseline"/>
        <w:rPr>
          <w:sz w:val="28"/>
          <w:szCs w:val="28"/>
        </w:rPr>
      </w:pPr>
      <w:r>
        <w:rPr>
          <w:sz w:val="28"/>
          <w:szCs w:val="28"/>
        </w:rPr>
        <w:t xml:space="preserve">   </w:t>
      </w:r>
      <w:r w:rsidRPr="00DE38CB">
        <w:rPr>
          <w:sz w:val="28"/>
          <w:szCs w:val="28"/>
        </w:rPr>
        <w:t>Алкоголь особенно опасен в детском и подростковом возрасте, потому что многие органы и функции еще не сформированы. Возможна задержка их развития и формирование необратимых патологических изменений.</w:t>
      </w:r>
    </w:p>
    <w:p w:rsidR="00DE38CB" w:rsidRPr="00DE38CB" w:rsidRDefault="0045106F" w:rsidP="0045106F">
      <w:pPr>
        <w:pStyle w:val="a5"/>
        <w:spacing w:after="0" w:afterAutospacing="0"/>
        <w:ind w:left="-709"/>
        <w:contextualSpacing/>
        <w:jc w:val="both"/>
        <w:textAlignment w:val="baseline"/>
        <w:rPr>
          <w:sz w:val="28"/>
          <w:szCs w:val="28"/>
        </w:rPr>
      </w:pPr>
      <w:r>
        <w:rPr>
          <w:sz w:val="28"/>
          <w:szCs w:val="28"/>
        </w:rPr>
        <w:tab/>
      </w:r>
      <w:r>
        <w:rPr>
          <w:sz w:val="28"/>
          <w:szCs w:val="28"/>
        </w:rPr>
        <w:tab/>
        <w:t xml:space="preserve">         </w:t>
      </w:r>
      <w:r w:rsidR="00DE38CB" w:rsidRPr="00DE38CB">
        <w:rPr>
          <w:sz w:val="28"/>
          <w:szCs w:val="28"/>
        </w:rPr>
        <w:t>Систематическое употребление слабоалкогольных напитков (пиво, джин-тоник) очень быстро ведет к</w:t>
      </w:r>
      <w:r w:rsidR="00DE38CB">
        <w:rPr>
          <w:sz w:val="28"/>
          <w:szCs w:val="28"/>
        </w:rPr>
        <w:t xml:space="preserve"> привыканию. Пивной алкоголизм </w:t>
      </w:r>
      <w:r w:rsidR="00DE38CB" w:rsidRPr="00DE38CB">
        <w:rPr>
          <w:sz w:val="28"/>
          <w:szCs w:val="28"/>
        </w:rPr>
        <w:t>требует такого же лечения, как водочный и винный.</w:t>
      </w:r>
    </w:p>
    <w:p w:rsidR="00DE38CB" w:rsidRPr="002870A1" w:rsidRDefault="00DE38CB" w:rsidP="002870A1">
      <w:pPr>
        <w:pStyle w:val="a5"/>
        <w:spacing w:after="0" w:afterAutospacing="0"/>
        <w:ind w:left="2694"/>
        <w:contextualSpacing/>
        <w:jc w:val="both"/>
        <w:textAlignment w:val="baseline"/>
        <w:rPr>
          <w:color w:val="0070C0"/>
          <w:sz w:val="28"/>
          <w:szCs w:val="28"/>
        </w:rPr>
      </w:pPr>
      <w:r w:rsidRPr="00DE38CB">
        <w:rPr>
          <w:sz w:val="28"/>
          <w:szCs w:val="28"/>
        </w:rPr>
        <w:tab/>
      </w:r>
      <w:r>
        <w:rPr>
          <w:sz w:val="28"/>
          <w:szCs w:val="28"/>
        </w:rPr>
        <w:t xml:space="preserve">    </w:t>
      </w:r>
      <w:r w:rsidRPr="002870A1">
        <w:rPr>
          <w:color w:val="0070C0"/>
          <w:sz w:val="28"/>
          <w:szCs w:val="28"/>
        </w:rPr>
        <w:t>Особенности воздействия алкоголя на подростков и молодежь:</w:t>
      </w:r>
    </w:p>
    <w:p w:rsidR="00DE38CB" w:rsidRPr="00DE38CB" w:rsidRDefault="002870A1" w:rsidP="002870A1">
      <w:pPr>
        <w:pStyle w:val="a5"/>
        <w:numPr>
          <w:ilvl w:val="0"/>
          <w:numId w:val="14"/>
        </w:numPr>
        <w:tabs>
          <w:tab w:val="left" w:pos="3686"/>
        </w:tabs>
        <w:spacing w:after="0" w:afterAutospacing="0"/>
        <w:ind w:left="2694" w:hanging="284"/>
        <w:contextualSpacing/>
        <w:jc w:val="both"/>
        <w:textAlignment w:val="baseline"/>
        <w:rPr>
          <w:sz w:val="28"/>
          <w:szCs w:val="28"/>
        </w:rPr>
      </w:pPr>
      <w:r w:rsidRPr="002870A1">
        <w:rPr>
          <w:noProof/>
          <w:sz w:val="28"/>
          <w:szCs w:val="28"/>
        </w:rPr>
        <w:drawing>
          <wp:anchor distT="0" distB="0" distL="114300" distR="114300" simplePos="0" relativeHeight="251911168" behindDoc="1" locked="0" layoutInCell="1" allowOverlap="1" wp14:anchorId="567C7015" wp14:editId="7EE4BA41">
            <wp:simplePos x="0" y="0"/>
            <wp:positionH relativeFrom="column">
              <wp:posOffset>-737235</wp:posOffset>
            </wp:positionH>
            <wp:positionV relativeFrom="paragraph">
              <wp:posOffset>8255</wp:posOffset>
            </wp:positionV>
            <wp:extent cx="2200275" cy="1609725"/>
            <wp:effectExtent l="0" t="0" r="9525" b="9525"/>
            <wp:wrapTight wrapText="bothSides">
              <wp:wrapPolygon edited="0">
                <wp:start x="374" y="0"/>
                <wp:lineTo x="0" y="511"/>
                <wp:lineTo x="0" y="20450"/>
                <wp:lineTo x="187" y="21472"/>
                <wp:lineTo x="374" y="21472"/>
                <wp:lineTo x="21132" y="21472"/>
                <wp:lineTo x="21319" y="21472"/>
                <wp:lineTo x="21506" y="20450"/>
                <wp:lineTo x="21506" y="511"/>
                <wp:lineTo x="21132" y="0"/>
                <wp:lineTo x="374" y="0"/>
              </wp:wrapPolygon>
            </wp:wrapTight>
            <wp:docPr id="5" name="Рисунок 5" descr="\\Special1\Мои документы\СТЕПАНЬКОВА\бюллетень май 2018 года\картинки\пивной алкоголизм\2487_21847_21841_772494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al1\Мои документы\СТЕПАНЬКОВА\бюллетень май 2018 года\картинки\пивной алкоголизм\2487_21847_21841_7724941_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1609725"/>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DE38CB" w:rsidRPr="00DE38CB">
        <w:rPr>
          <w:sz w:val="28"/>
          <w:szCs w:val="28"/>
        </w:rPr>
        <w:t>Организм подростка примерно в 10 раз чувствительнее к алкоголю,</w:t>
      </w:r>
      <w:r w:rsidR="00DE38CB">
        <w:rPr>
          <w:sz w:val="28"/>
          <w:szCs w:val="28"/>
        </w:rPr>
        <w:t xml:space="preserve"> </w:t>
      </w:r>
      <w:r w:rsidR="00DE38CB" w:rsidRPr="00DE38CB">
        <w:rPr>
          <w:sz w:val="28"/>
          <w:szCs w:val="28"/>
        </w:rPr>
        <w:t>чем организм взрослого (алкогольное опьянение у взрослого соответствует алкогольному отравлению у подростка).</w:t>
      </w:r>
    </w:p>
    <w:p w:rsidR="00DE38CB" w:rsidRPr="00DE38CB" w:rsidRDefault="00DE38CB" w:rsidP="002870A1">
      <w:pPr>
        <w:pStyle w:val="a5"/>
        <w:numPr>
          <w:ilvl w:val="0"/>
          <w:numId w:val="14"/>
        </w:numPr>
        <w:spacing w:after="0"/>
        <w:ind w:left="2694"/>
        <w:jc w:val="both"/>
        <w:textAlignment w:val="baseline"/>
        <w:rPr>
          <w:sz w:val="28"/>
          <w:szCs w:val="28"/>
        </w:rPr>
      </w:pPr>
      <w:r w:rsidRPr="00DE38CB">
        <w:rPr>
          <w:sz w:val="28"/>
          <w:szCs w:val="28"/>
        </w:rPr>
        <w:t>Алкогольная зависимость у взрослого человека формируется в течение 3-5 лет, а у подростков – в 1,5-2 раза быстрее.</w:t>
      </w:r>
    </w:p>
    <w:p w:rsidR="00DE38CB" w:rsidRPr="00DE38CB" w:rsidRDefault="00DE38CB" w:rsidP="002870A1">
      <w:pPr>
        <w:pStyle w:val="a5"/>
        <w:numPr>
          <w:ilvl w:val="0"/>
          <w:numId w:val="14"/>
        </w:numPr>
        <w:spacing w:after="0"/>
        <w:ind w:left="-567" w:firstLine="0"/>
        <w:jc w:val="both"/>
        <w:textAlignment w:val="baseline"/>
        <w:rPr>
          <w:sz w:val="28"/>
          <w:szCs w:val="28"/>
        </w:rPr>
      </w:pPr>
      <w:r w:rsidRPr="00DE38CB">
        <w:rPr>
          <w:sz w:val="28"/>
          <w:szCs w:val="28"/>
        </w:rPr>
        <w:t>Алкоголизм быстрее проходит все стадии формирования (у взрослого человека период внешнего благополучия продолжается несколько лет, у подростков – несколько месяцев).</w:t>
      </w:r>
    </w:p>
    <w:p w:rsidR="00DE38CB" w:rsidRPr="00DE38CB" w:rsidRDefault="00DE38CB" w:rsidP="002870A1">
      <w:pPr>
        <w:pStyle w:val="a5"/>
        <w:numPr>
          <w:ilvl w:val="0"/>
          <w:numId w:val="14"/>
        </w:numPr>
        <w:spacing w:after="0"/>
        <w:ind w:left="-567" w:firstLine="0"/>
        <w:jc w:val="both"/>
        <w:textAlignment w:val="baseline"/>
        <w:rPr>
          <w:sz w:val="28"/>
          <w:szCs w:val="28"/>
        </w:rPr>
      </w:pPr>
      <w:r w:rsidRPr="00DE38CB">
        <w:rPr>
          <w:sz w:val="28"/>
          <w:szCs w:val="28"/>
        </w:rPr>
        <w:t>Разрушение личности у взрослого, злоупотребляющего алкоголем, происходит в среднем через 10 лет, у подростка - через 3-4 года.</w:t>
      </w:r>
    </w:p>
    <w:p w:rsidR="00DE38CB" w:rsidRPr="00DE38CB" w:rsidRDefault="00DE38CB" w:rsidP="002870A1">
      <w:pPr>
        <w:pStyle w:val="a5"/>
        <w:numPr>
          <w:ilvl w:val="0"/>
          <w:numId w:val="14"/>
        </w:numPr>
        <w:spacing w:after="0"/>
        <w:ind w:left="-567" w:firstLine="0"/>
        <w:jc w:val="both"/>
        <w:textAlignment w:val="baseline"/>
        <w:rPr>
          <w:sz w:val="28"/>
          <w:szCs w:val="28"/>
        </w:rPr>
      </w:pPr>
      <w:r w:rsidRPr="00DE38CB">
        <w:rPr>
          <w:sz w:val="28"/>
          <w:szCs w:val="28"/>
        </w:rPr>
        <w:lastRenderedPageBreak/>
        <w:t>Первые опьянения у подростков нередко сопровождаются алкогольным отравлением (тошнота, рвота, головная боль, слабость).</w:t>
      </w:r>
    </w:p>
    <w:p w:rsidR="00F43D7D" w:rsidRDefault="00DE38CB" w:rsidP="0071317E">
      <w:pPr>
        <w:pStyle w:val="a5"/>
        <w:numPr>
          <w:ilvl w:val="0"/>
          <w:numId w:val="14"/>
        </w:numPr>
        <w:spacing w:after="0" w:afterAutospacing="0"/>
        <w:ind w:left="-567" w:firstLine="0"/>
        <w:jc w:val="both"/>
        <w:textAlignment w:val="baseline"/>
        <w:rPr>
          <w:sz w:val="28"/>
          <w:szCs w:val="28"/>
        </w:rPr>
      </w:pPr>
      <w:r w:rsidRPr="00DE38CB">
        <w:rPr>
          <w:sz w:val="28"/>
          <w:szCs w:val="28"/>
        </w:rPr>
        <w:t>У подростков чаще, чем у взрослых встречаются атипичные формы опьянения (вместо эйфории – злоба, тоска, депрессия, агрессия, истерические реакции).</w:t>
      </w:r>
    </w:p>
    <w:p w:rsidR="0071317E" w:rsidRDefault="0071317E" w:rsidP="0071317E">
      <w:pPr>
        <w:pStyle w:val="a5"/>
        <w:spacing w:after="0" w:afterAutospacing="0"/>
        <w:ind w:left="-567"/>
        <w:contextualSpacing/>
        <w:jc w:val="both"/>
        <w:textAlignment w:val="baseline"/>
        <w:rPr>
          <w:sz w:val="28"/>
          <w:szCs w:val="28"/>
        </w:rPr>
      </w:pPr>
      <w:r>
        <w:rPr>
          <w:sz w:val="28"/>
          <w:szCs w:val="28"/>
        </w:rPr>
        <w:t xml:space="preserve">        </w:t>
      </w:r>
      <w:r w:rsidRPr="0071317E">
        <w:rPr>
          <w:sz w:val="28"/>
          <w:szCs w:val="28"/>
        </w:rPr>
        <w:tab/>
      </w:r>
      <w:r w:rsidR="00A335C7">
        <w:rPr>
          <w:sz w:val="28"/>
          <w:szCs w:val="28"/>
        </w:rPr>
        <w:t>Будущее страны и з</w:t>
      </w:r>
      <w:r w:rsidRPr="0071317E">
        <w:rPr>
          <w:sz w:val="28"/>
          <w:szCs w:val="28"/>
        </w:rPr>
        <w:t xml:space="preserve">доровье </w:t>
      </w:r>
      <w:r>
        <w:rPr>
          <w:sz w:val="28"/>
          <w:szCs w:val="28"/>
        </w:rPr>
        <w:t>молодежи</w:t>
      </w:r>
      <w:r w:rsidRPr="0071317E">
        <w:rPr>
          <w:sz w:val="28"/>
          <w:szCs w:val="28"/>
        </w:rPr>
        <w:t xml:space="preserve"> </w:t>
      </w:r>
      <w:r>
        <w:rPr>
          <w:sz w:val="28"/>
          <w:szCs w:val="28"/>
        </w:rPr>
        <w:t>зависит</w:t>
      </w:r>
      <w:r w:rsidRPr="0071317E">
        <w:rPr>
          <w:sz w:val="28"/>
          <w:szCs w:val="28"/>
        </w:rPr>
        <w:t xml:space="preserve"> от </w:t>
      </w:r>
      <w:r>
        <w:rPr>
          <w:sz w:val="28"/>
          <w:szCs w:val="28"/>
        </w:rPr>
        <w:t xml:space="preserve">выбора в пользу здоровьесберегающего поведения, </w:t>
      </w:r>
      <w:r w:rsidRPr="0071317E">
        <w:rPr>
          <w:sz w:val="28"/>
          <w:szCs w:val="28"/>
        </w:rPr>
        <w:t xml:space="preserve">отказа от употребления </w:t>
      </w:r>
      <w:r>
        <w:rPr>
          <w:sz w:val="28"/>
          <w:szCs w:val="28"/>
        </w:rPr>
        <w:t>алкогольных и слабоалкогольных напитков</w:t>
      </w:r>
      <w:r w:rsidRPr="0071317E">
        <w:rPr>
          <w:sz w:val="28"/>
          <w:szCs w:val="28"/>
        </w:rPr>
        <w:t xml:space="preserve">, </w:t>
      </w:r>
      <w:r>
        <w:rPr>
          <w:sz w:val="28"/>
          <w:szCs w:val="28"/>
        </w:rPr>
        <w:t>табачных изделий.</w:t>
      </w:r>
    </w:p>
    <w:p w:rsidR="001A0EBA" w:rsidRPr="00F1558D" w:rsidRDefault="001A0EBA" w:rsidP="0071317E">
      <w:pPr>
        <w:pStyle w:val="a5"/>
        <w:spacing w:after="0" w:afterAutospacing="0"/>
        <w:ind w:left="-567"/>
        <w:contextualSpacing/>
        <w:jc w:val="both"/>
        <w:textAlignment w:val="baseline"/>
        <w:rPr>
          <w:b/>
          <w:i/>
          <w:sz w:val="30"/>
          <w:szCs w:val="30"/>
        </w:rPr>
      </w:pPr>
      <w:r w:rsidRPr="00F1558D">
        <w:rPr>
          <w:sz w:val="30"/>
          <w:szCs w:val="30"/>
        </w:rPr>
        <w:t xml:space="preserve">        </w:t>
      </w:r>
      <w:r w:rsidRPr="00F1558D">
        <w:rPr>
          <w:b/>
          <w:i/>
          <w:color w:val="7030A0"/>
          <w:sz w:val="30"/>
          <w:szCs w:val="30"/>
        </w:rPr>
        <w:t>Поэтому наиболее важно создание правильных поведенческих установок (воспитание в семье, учреждениях образования и др.) на ведение активного образа жизни, что сделает легким выбор в пользу здорового образа жизни и отказа от вредных привычек.</w:t>
      </w:r>
    </w:p>
    <w:p w:rsidR="007A3C0B" w:rsidRPr="007A3C0B" w:rsidRDefault="007A3C0B" w:rsidP="008B0354">
      <w:pPr>
        <w:spacing w:after="0" w:line="240" w:lineRule="auto"/>
        <w:ind w:firstLine="709"/>
        <w:contextualSpacing/>
        <w:jc w:val="both"/>
        <w:rPr>
          <w:rFonts w:ascii="Times New Roman" w:hAnsi="Times New Roman"/>
          <w:sz w:val="24"/>
          <w:szCs w:val="24"/>
        </w:rPr>
      </w:pPr>
    </w:p>
    <w:p w:rsidR="008B0354" w:rsidRPr="002870A1" w:rsidRDefault="00F1558D" w:rsidP="008B0354">
      <w:pPr>
        <w:spacing w:after="0" w:line="240" w:lineRule="auto"/>
        <w:ind w:firstLine="708"/>
        <w:jc w:val="center"/>
        <w:rPr>
          <w:rFonts w:ascii="Times New Roman" w:hAnsi="Times New Roman"/>
          <w:b/>
          <w:bCs/>
          <w:color w:val="002060"/>
          <w:sz w:val="40"/>
          <w:szCs w:val="40"/>
        </w:rPr>
      </w:pPr>
      <w:r>
        <w:rPr>
          <w:noProof/>
          <w:lang w:eastAsia="ru-RU"/>
        </w:rPr>
        <w:drawing>
          <wp:anchor distT="0" distB="0" distL="114300" distR="114300" simplePos="0" relativeHeight="251912192" behindDoc="0" locked="0" layoutInCell="1" allowOverlap="1" wp14:anchorId="38542915" wp14:editId="0FB8D676">
            <wp:simplePos x="0" y="0"/>
            <wp:positionH relativeFrom="column">
              <wp:posOffset>-432435</wp:posOffset>
            </wp:positionH>
            <wp:positionV relativeFrom="paragraph">
              <wp:posOffset>511175</wp:posOffset>
            </wp:positionV>
            <wp:extent cx="3064510" cy="1724025"/>
            <wp:effectExtent l="0" t="0" r="2540" b="9525"/>
            <wp:wrapSquare wrapText="bothSides"/>
            <wp:docPr id="35" name="Рисунок 35" descr="https://i.ytimg.com/vi/tVelYNAGNE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tVelYNAGNEg/maxresdefaul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4510" cy="1724025"/>
                    </a:xfrm>
                    <a:prstGeom prst="rect">
                      <a:avLst/>
                    </a:prstGeom>
                    <a:noFill/>
                    <a:ln>
                      <a:noFill/>
                    </a:ln>
                    <a:effectLst>
                      <a:softEdge rad="101600"/>
                    </a:effectLst>
                  </pic:spPr>
                </pic:pic>
              </a:graphicData>
            </a:graphic>
            <wp14:sizeRelH relativeFrom="margin">
              <wp14:pctWidth>0</wp14:pctWidth>
            </wp14:sizeRelH>
            <wp14:sizeRelV relativeFrom="margin">
              <wp14:pctHeight>0</wp14:pctHeight>
            </wp14:sizeRelV>
          </wp:anchor>
        </w:drawing>
      </w:r>
      <w:r w:rsidR="002870A1" w:rsidRPr="002870A1">
        <w:rPr>
          <w:rFonts w:ascii="Times New Roman" w:hAnsi="Times New Roman"/>
          <w:b/>
          <w:bCs/>
          <w:color w:val="002060"/>
          <w:sz w:val="40"/>
          <w:szCs w:val="40"/>
        </w:rPr>
        <w:t>Продукты быстрого приготовления в поездке. Чем заменить?</w:t>
      </w:r>
    </w:p>
    <w:p w:rsidR="002870A1" w:rsidRPr="00F1558D" w:rsidRDefault="00A47B04" w:rsidP="00015F5B">
      <w:pPr>
        <w:spacing w:after="0" w:line="240" w:lineRule="auto"/>
        <w:ind w:left="-567"/>
        <w:jc w:val="both"/>
        <w:rPr>
          <w:rFonts w:ascii="Times New Roman" w:hAnsi="Times New Roman"/>
          <w:sz w:val="28"/>
          <w:szCs w:val="28"/>
        </w:rPr>
      </w:pPr>
      <w:r w:rsidRPr="00F1558D">
        <w:rPr>
          <w:rFonts w:ascii="Times New Roman" w:hAnsi="Times New Roman"/>
          <w:sz w:val="28"/>
          <w:szCs w:val="28"/>
        </w:rPr>
        <w:t xml:space="preserve">    </w:t>
      </w:r>
      <w:r w:rsidR="002870A1" w:rsidRPr="00F1558D">
        <w:rPr>
          <w:rFonts w:ascii="Times New Roman" w:hAnsi="Times New Roman"/>
          <w:sz w:val="28"/>
          <w:szCs w:val="28"/>
        </w:rPr>
        <w:t xml:space="preserve">В настоящее время в </w:t>
      </w:r>
      <w:r w:rsidRPr="00F1558D">
        <w:rPr>
          <w:rFonts w:ascii="Times New Roman" w:hAnsi="Times New Roman"/>
          <w:sz w:val="28"/>
          <w:szCs w:val="28"/>
        </w:rPr>
        <w:t>период</w:t>
      </w:r>
      <w:r w:rsidR="002870A1" w:rsidRPr="00F1558D">
        <w:rPr>
          <w:rFonts w:ascii="Times New Roman" w:hAnsi="Times New Roman"/>
          <w:sz w:val="28"/>
          <w:szCs w:val="28"/>
        </w:rPr>
        <w:t xml:space="preserve"> поездок и путешествий </w:t>
      </w:r>
      <w:r w:rsidRPr="00F1558D">
        <w:rPr>
          <w:rFonts w:ascii="Times New Roman" w:hAnsi="Times New Roman"/>
          <w:sz w:val="28"/>
          <w:szCs w:val="28"/>
        </w:rPr>
        <w:t xml:space="preserve">среди всех продуктов питания </w:t>
      </w:r>
      <w:r w:rsidR="002870A1" w:rsidRPr="00F1558D">
        <w:rPr>
          <w:rFonts w:ascii="Times New Roman" w:hAnsi="Times New Roman"/>
          <w:sz w:val="28"/>
          <w:szCs w:val="28"/>
        </w:rPr>
        <w:t xml:space="preserve">наиболее популярны продукты быстрого приготовления. В условиях нехватки времени, невозможности приготовить пищу и отсутствия всего необходимого под рукой эти продукты заменяют многим полноценный обед или ужин. Однако не все задумываются над фактом, что продукты быстрого приготовления способны нанести ущерб здоровью. В своем составе такие продукты содержат не только огромное количество различных химических соединений, которые пагубно влияют на желудочно-кишечный тракт, но и большое количество поваренной соли, в разы превышающее рекомендуемую суточную норму потребления. Также «быстрая еда» способствует развитию ожирения, так как содержащиеся в ней пищевые добавки, подсластители и ароматизаторы повышают аппетит. </w:t>
      </w:r>
    </w:p>
    <w:p w:rsidR="002870A1" w:rsidRPr="00F1558D" w:rsidRDefault="002870A1" w:rsidP="002870A1">
      <w:pPr>
        <w:spacing w:after="0" w:line="240" w:lineRule="auto"/>
        <w:ind w:firstLine="709"/>
        <w:jc w:val="both"/>
        <w:rPr>
          <w:rFonts w:ascii="Times New Roman" w:hAnsi="Times New Roman"/>
          <w:b/>
          <w:i/>
          <w:color w:val="7030A0"/>
          <w:sz w:val="28"/>
          <w:szCs w:val="28"/>
        </w:rPr>
      </w:pPr>
      <w:r w:rsidRPr="00F1558D">
        <w:rPr>
          <w:rFonts w:ascii="Times New Roman" w:hAnsi="Times New Roman"/>
          <w:b/>
          <w:i/>
          <w:color w:val="7030A0"/>
          <w:sz w:val="28"/>
          <w:szCs w:val="28"/>
        </w:rPr>
        <w:t>Существует ли альтернатива этим продуктам? Чем питаться не во вред собственному здоровью во время путешествия?</w:t>
      </w:r>
    </w:p>
    <w:p w:rsidR="002870A1" w:rsidRPr="00F1558D" w:rsidRDefault="00015F5B" w:rsidP="00F1558D">
      <w:pPr>
        <w:spacing w:after="0" w:line="240" w:lineRule="auto"/>
        <w:ind w:left="-567"/>
        <w:jc w:val="both"/>
        <w:rPr>
          <w:rFonts w:ascii="Times New Roman" w:hAnsi="Times New Roman"/>
          <w:sz w:val="28"/>
          <w:szCs w:val="28"/>
        </w:rPr>
      </w:pPr>
      <w:r w:rsidRPr="00F1558D">
        <w:rPr>
          <w:noProof/>
          <w:sz w:val="28"/>
          <w:szCs w:val="28"/>
          <w:lang w:eastAsia="ru-RU"/>
        </w:rPr>
        <w:drawing>
          <wp:anchor distT="0" distB="0" distL="114300" distR="114300" simplePos="0" relativeHeight="251913216" behindDoc="0" locked="0" layoutInCell="1" allowOverlap="1" wp14:anchorId="47BB5463" wp14:editId="78A129E9">
            <wp:simplePos x="0" y="0"/>
            <wp:positionH relativeFrom="column">
              <wp:posOffset>-537210</wp:posOffset>
            </wp:positionH>
            <wp:positionV relativeFrom="paragraph">
              <wp:posOffset>85725</wp:posOffset>
            </wp:positionV>
            <wp:extent cx="2276475" cy="1858010"/>
            <wp:effectExtent l="0" t="0" r="9525" b="8890"/>
            <wp:wrapSquare wrapText="bothSides"/>
            <wp:docPr id="38" name="Рисунок 38" descr="http://image1.thematicnews.com/uploads/images/10/59/88/61/2014/01/29/27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1.thematicnews.com/uploads/images/10/59/88/61/2014/01/29/2796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85801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F1558D">
        <w:rPr>
          <w:rFonts w:ascii="Times New Roman" w:hAnsi="Times New Roman"/>
          <w:sz w:val="28"/>
          <w:szCs w:val="28"/>
        </w:rPr>
        <w:t xml:space="preserve">     </w:t>
      </w:r>
      <w:r w:rsidR="002870A1" w:rsidRPr="00F1558D">
        <w:rPr>
          <w:rFonts w:ascii="Times New Roman" w:hAnsi="Times New Roman"/>
          <w:sz w:val="28"/>
          <w:szCs w:val="28"/>
        </w:rPr>
        <w:t>Овощи, фрукты и зелень должны быть обязательной составляющей планируемого вами дорожного меню. При этом они должны быть тщательно подготовлены к поездке: хорошо вымыты и просушены. Картофель, запеченный в кожуре, достаточно сытен и содержит много углеводов, но нужно учитывать, что в летнюю жару картофель быстро портится – поэтому долго держать его не следует. А картофель-</w:t>
      </w:r>
      <w:proofErr w:type="spellStart"/>
      <w:r w:rsidR="002870A1" w:rsidRPr="00F1558D">
        <w:rPr>
          <w:rFonts w:ascii="Times New Roman" w:hAnsi="Times New Roman"/>
          <w:sz w:val="28"/>
          <w:szCs w:val="28"/>
        </w:rPr>
        <w:t>фрай</w:t>
      </w:r>
      <w:proofErr w:type="spellEnd"/>
      <w:r w:rsidR="002870A1" w:rsidRPr="00F1558D">
        <w:rPr>
          <w:rFonts w:ascii="Times New Roman" w:hAnsi="Times New Roman"/>
          <w:sz w:val="28"/>
          <w:szCs w:val="28"/>
        </w:rPr>
        <w:t xml:space="preserve">, сваренный в крепком растворе поваренной соли, способен храниться при комнатной температуре до 5 суток. Стеблевой сельдерей обладает мягким успокаивающим действием, помогает успокоиться в дороге, снижает напряжение и усталость. Употребление моркови способствует улучшению зрения, что крайне </w:t>
      </w:r>
      <w:r w:rsidR="002870A1" w:rsidRPr="00F1558D">
        <w:rPr>
          <w:rFonts w:ascii="Times New Roman" w:hAnsi="Times New Roman"/>
          <w:sz w:val="28"/>
          <w:szCs w:val="28"/>
        </w:rPr>
        <w:lastRenderedPageBreak/>
        <w:t xml:space="preserve">важно для людей, путешествующих за рулем. Пару морковок в день укрепят иммунитет, что будет чрезвычайно полезным при акклиматизации в </w:t>
      </w:r>
      <w:r w:rsidR="00F1558D" w:rsidRPr="00F1558D">
        <w:rPr>
          <w:noProof/>
          <w:sz w:val="28"/>
          <w:szCs w:val="28"/>
          <w:lang w:eastAsia="ru-RU"/>
        </w:rPr>
        <w:drawing>
          <wp:anchor distT="0" distB="0" distL="114300" distR="114300" simplePos="0" relativeHeight="251914240" behindDoc="0" locked="0" layoutInCell="1" allowOverlap="1" wp14:anchorId="7AB08E49" wp14:editId="624F8F30">
            <wp:simplePos x="0" y="0"/>
            <wp:positionH relativeFrom="column">
              <wp:posOffset>4019550</wp:posOffset>
            </wp:positionH>
            <wp:positionV relativeFrom="paragraph">
              <wp:posOffset>622935</wp:posOffset>
            </wp:positionV>
            <wp:extent cx="1917065" cy="1276350"/>
            <wp:effectExtent l="0" t="0" r="6985" b="0"/>
            <wp:wrapSquare wrapText="bothSides"/>
            <wp:docPr id="39" name="Рисунок 39" descr="http://ru-channel.ru/wp-content/uploads/2017/05/varianty_perekusov_pri_pravilnom_pitaniiDq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channel.ru/wp-content/uploads/2017/05/varianty_perekusov_pri_pravilnom_pitaniiDqf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7065" cy="127635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2870A1" w:rsidRPr="00F1558D">
        <w:rPr>
          <w:rFonts w:ascii="Times New Roman" w:hAnsi="Times New Roman"/>
          <w:sz w:val="28"/>
          <w:szCs w:val="28"/>
        </w:rPr>
        <w:t xml:space="preserve">поездке. </w:t>
      </w:r>
    </w:p>
    <w:p w:rsidR="002870A1" w:rsidRPr="00F1558D" w:rsidRDefault="00015F5B" w:rsidP="00015F5B">
      <w:pPr>
        <w:spacing w:after="0" w:line="240" w:lineRule="auto"/>
        <w:ind w:left="-567" w:right="3401" w:firstLine="709"/>
        <w:jc w:val="both"/>
        <w:rPr>
          <w:rFonts w:ascii="Times New Roman" w:hAnsi="Times New Roman"/>
          <w:sz w:val="28"/>
          <w:szCs w:val="28"/>
        </w:rPr>
      </w:pPr>
      <w:r w:rsidRPr="00F1558D">
        <w:rPr>
          <w:noProof/>
          <w:sz w:val="28"/>
          <w:szCs w:val="28"/>
          <w:lang w:eastAsia="ru-RU"/>
        </w:rPr>
        <w:drawing>
          <wp:anchor distT="0" distB="0" distL="114300" distR="114300" simplePos="0" relativeHeight="251915264" behindDoc="0" locked="0" layoutInCell="1" allowOverlap="1" wp14:anchorId="2EEA44C7" wp14:editId="6C5D4B00">
            <wp:simplePos x="0" y="0"/>
            <wp:positionH relativeFrom="margin">
              <wp:align>right</wp:align>
            </wp:positionH>
            <wp:positionV relativeFrom="paragraph">
              <wp:posOffset>1419225</wp:posOffset>
            </wp:positionV>
            <wp:extent cx="1907540" cy="1271270"/>
            <wp:effectExtent l="0" t="0" r="0" b="5080"/>
            <wp:wrapSquare wrapText="bothSides"/>
            <wp:docPr id="40" name="Рисунок 40" descr="http://www.farsipharm.com.ua/upload/news/329/5a10ce81ea590c58674e65b989cba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rsipharm.com.ua/upload/news/329/5a10ce81ea590c58674e65b989cba1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7540" cy="1271270"/>
                    </a:xfrm>
                    <a:prstGeom prst="rect">
                      <a:avLst/>
                    </a:prstGeom>
                    <a:noFill/>
                    <a:ln>
                      <a:noFill/>
                    </a:ln>
                    <a:effectLst>
                      <a:softEdge rad="76200"/>
                    </a:effectLst>
                  </pic:spPr>
                </pic:pic>
              </a:graphicData>
            </a:graphic>
          </wp:anchor>
        </w:drawing>
      </w:r>
      <w:r w:rsidR="002870A1" w:rsidRPr="00F1558D">
        <w:rPr>
          <w:rFonts w:ascii="Times New Roman" w:hAnsi="Times New Roman"/>
          <w:sz w:val="28"/>
          <w:szCs w:val="28"/>
        </w:rPr>
        <w:t>Томаты содержат почти полный набор витаминов, а также множество минеральных веществ. Аппетитно хрустя огурцами, вы получите отличную порцию калия, йода, а также витаминов. Предварительно вымытые и обсушенные груши, яблоки и цитрусовые станут прекрасным источником минералов и витаминов в дороге. Яблоки кислых сортов спасут от укачивания. Бананы – отличный источник калорий, позволяют быстро утолить голод. Входящая в их состав аминокислота триптофан помогает улучшить настроение. Приобретенные слегка недоспелыми, бананы прекрасно сохраняются в дороге 2-3 дня.</w:t>
      </w:r>
    </w:p>
    <w:p w:rsidR="002870A1" w:rsidRPr="00F1558D" w:rsidRDefault="002870A1" w:rsidP="00100E06">
      <w:pPr>
        <w:spacing w:after="0" w:line="240" w:lineRule="auto"/>
        <w:ind w:left="-567" w:firstLine="709"/>
        <w:jc w:val="both"/>
        <w:rPr>
          <w:rFonts w:ascii="Times New Roman" w:hAnsi="Times New Roman"/>
          <w:sz w:val="28"/>
          <w:szCs w:val="28"/>
        </w:rPr>
      </w:pPr>
      <w:r w:rsidRPr="00F1558D">
        <w:rPr>
          <w:rFonts w:ascii="Times New Roman" w:hAnsi="Times New Roman"/>
          <w:sz w:val="28"/>
          <w:szCs w:val="28"/>
        </w:rPr>
        <w:t>В путешествие можно взять сухофрукты либо орехи. Орехи следует очистить от скорлупы, прокалить их после этого на противне либо обжарить на сковороде. Сухофрукты необходимо ошпарить кипятком и просушить.</w:t>
      </w:r>
    </w:p>
    <w:p w:rsidR="002870A1" w:rsidRPr="00F1558D" w:rsidRDefault="009A3D0D" w:rsidP="00100E06">
      <w:pPr>
        <w:spacing w:after="0" w:line="240" w:lineRule="auto"/>
        <w:ind w:left="-567" w:firstLine="709"/>
        <w:jc w:val="both"/>
        <w:rPr>
          <w:rFonts w:ascii="Times New Roman" w:hAnsi="Times New Roman"/>
          <w:sz w:val="28"/>
          <w:szCs w:val="28"/>
        </w:rPr>
      </w:pPr>
      <w:r w:rsidRPr="00F1558D">
        <w:rPr>
          <w:noProof/>
          <w:sz w:val="28"/>
          <w:szCs w:val="28"/>
          <w:lang w:eastAsia="ru-RU"/>
        </w:rPr>
        <w:drawing>
          <wp:anchor distT="0" distB="0" distL="114300" distR="114300" simplePos="0" relativeHeight="251916288" behindDoc="0" locked="0" layoutInCell="1" allowOverlap="1" wp14:anchorId="29B1229D" wp14:editId="0B89AEE4">
            <wp:simplePos x="0" y="0"/>
            <wp:positionH relativeFrom="margin">
              <wp:posOffset>-323850</wp:posOffset>
            </wp:positionH>
            <wp:positionV relativeFrom="paragraph">
              <wp:posOffset>114300</wp:posOffset>
            </wp:positionV>
            <wp:extent cx="1854200" cy="1158875"/>
            <wp:effectExtent l="0" t="0" r="0" b="3175"/>
            <wp:wrapSquare wrapText="bothSides"/>
            <wp:docPr id="41" name="Рисунок 41" descr="https://tasty-food.info/sites/default/files/666euh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sty-food.info/sites/default/files/666euhr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4200" cy="1158875"/>
                    </a:xfrm>
                    <a:prstGeom prst="rect">
                      <a:avLst/>
                    </a:prstGeom>
                    <a:noFill/>
                    <a:ln>
                      <a:noFill/>
                    </a:ln>
                    <a:effectLst>
                      <a:softEdge rad="76200"/>
                    </a:effectLst>
                  </pic:spPr>
                </pic:pic>
              </a:graphicData>
            </a:graphic>
            <wp14:sizeRelH relativeFrom="margin">
              <wp14:pctWidth>0</wp14:pctWidth>
            </wp14:sizeRelH>
            <wp14:sizeRelV relativeFrom="margin">
              <wp14:pctHeight>0</wp14:pctHeight>
            </wp14:sizeRelV>
          </wp:anchor>
        </w:drawing>
      </w:r>
      <w:r w:rsidR="002870A1" w:rsidRPr="00F1558D">
        <w:rPr>
          <w:rFonts w:ascii="Times New Roman" w:hAnsi="Times New Roman"/>
          <w:sz w:val="28"/>
          <w:szCs w:val="28"/>
        </w:rPr>
        <w:t xml:space="preserve">Можно взять небольшое количество курятины либо мяса, запеченного со специями и солью, чесноком. Но съесть домашние деликатесы следует в первые часы пути, поскольку длительное хранение им противопоказано. Также в поездку можно взять сыр твердых сортов, предварительно завернув его в фольгу. Хлеб и хлебобулочные изделия должны быть </w:t>
      </w:r>
      <w:proofErr w:type="spellStart"/>
      <w:r w:rsidR="002870A1" w:rsidRPr="00F1558D">
        <w:rPr>
          <w:rFonts w:ascii="Times New Roman" w:hAnsi="Times New Roman"/>
          <w:sz w:val="28"/>
          <w:szCs w:val="28"/>
        </w:rPr>
        <w:t>бездрожжевыми</w:t>
      </w:r>
      <w:proofErr w:type="spellEnd"/>
      <w:r w:rsidR="002870A1" w:rsidRPr="00F1558D">
        <w:rPr>
          <w:rFonts w:ascii="Times New Roman" w:hAnsi="Times New Roman"/>
          <w:sz w:val="28"/>
          <w:szCs w:val="28"/>
        </w:rPr>
        <w:t>, чтобы предотвратить их заплесневение. Прекрасно выдержи</w:t>
      </w:r>
      <w:r w:rsidR="00580F9B" w:rsidRPr="00F1558D">
        <w:rPr>
          <w:rFonts w:ascii="Times New Roman" w:hAnsi="Times New Roman"/>
          <w:sz w:val="28"/>
          <w:szCs w:val="28"/>
        </w:rPr>
        <w:t xml:space="preserve">вают транспортировку и хранение </w:t>
      </w:r>
      <w:r w:rsidR="002870A1" w:rsidRPr="00F1558D">
        <w:rPr>
          <w:rFonts w:ascii="Times New Roman" w:hAnsi="Times New Roman"/>
          <w:sz w:val="28"/>
          <w:szCs w:val="28"/>
        </w:rPr>
        <w:t>сушки и крекеры, сухое галетное печенье.</w:t>
      </w:r>
    </w:p>
    <w:p w:rsidR="00100E06" w:rsidRPr="00F1558D" w:rsidRDefault="002870A1" w:rsidP="00100E06">
      <w:pPr>
        <w:spacing w:after="0" w:line="240" w:lineRule="auto"/>
        <w:ind w:firstLine="709"/>
        <w:jc w:val="center"/>
        <w:rPr>
          <w:rFonts w:ascii="Times New Roman" w:hAnsi="Times New Roman"/>
          <w:b/>
          <w:color w:val="0070C0"/>
          <w:sz w:val="28"/>
          <w:szCs w:val="28"/>
        </w:rPr>
      </w:pPr>
      <w:r w:rsidRPr="00F1558D">
        <w:rPr>
          <w:rFonts w:ascii="Times New Roman" w:hAnsi="Times New Roman"/>
          <w:b/>
          <w:color w:val="0070C0"/>
          <w:sz w:val="28"/>
          <w:szCs w:val="28"/>
        </w:rPr>
        <w:t xml:space="preserve">Самое важное в поездке – соблюдение </w:t>
      </w:r>
      <w:r w:rsidR="00100E06" w:rsidRPr="00F1558D">
        <w:rPr>
          <w:rFonts w:ascii="Times New Roman" w:hAnsi="Times New Roman"/>
          <w:b/>
          <w:color w:val="0070C0"/>
          <w:sz w:val="28"/>
          <w:szCs w:val="28"/>
        </w:rPr>
        <w:t>питьевого режима!</w:t>
      </w:r>
    </w:p>
    <w:p w:rsidR="002870A1" w:rsidRPr="00F1558D" w:rsidRDefault="002870A1" w:rsidP="00100E06">
      <w:pPr>
        <w:spacing w:after="0" w:line="240" w:lineRule="auto"/>
        <w:ind w:left="-567" w:firstLine="709"/>
        <w:jc w:val="both"/>
        <w:rPr>
          <w:rFonts w:ascii="Times New Roman" w:hAnsi="Times New Roman"/>
          <w:sz w:val="28"/>
          <w:szCs w:val="28"/>
        </w:rPr>
      </w:pPr>
      <w:r w:rsidRPr="00F1558D">
        <w:rPr>
          <w:rFonts w:ascii="Times New Roman" w:hAnsi="Times New Roman"/>
          <w:sz w:val="28"/>
          <w:szCs w:val="28"/>
        </w:rPr>
        <w:t>Для этого лучше всего подойдет чистая питьевая негазированная вода. Можно слегка подкислить ее соком лимона. Следует ограничить употребление чая и кофе, так как они могут привести к обезвоживанию организма.</w:t>
      </w:r>
    </w:p>
    <w:p w:rsidR="002870A1" w:rsidRPr="00F1558D" w:rsidRDefault="002870A1" w:rsidP="00100E06">
      <w:pPr>
        <w:spacing w:after="0" w:line="240" w:lineRule="auto"/>
        <w:ind w:left="-567" w:firstLine="709"/>
        <w:jc w:val="both"/>
        <w:rPr>
          <w:rFonts w:ascii="Times New Roman" w:hAnsi="Times New Roman"/>
          <w:b/>
          <w:i/>
          <w:color w:val="8064A2" w:themeColor="accent4"/>
          <w:sz w:val="32"/>
          <w:szCs w:val="32"/>
        </w:rPr>
      </w:pPr>
      <w:r w:rsidRPr="00F1558D">
        <w:rPr>
          <w:rFonts w:ascii="Times New Roman" w:hAnsi="Times New Roman"/>
          <w:b/>
          <w:i/>
          <w:color w:val="8064A2" w:themeColor="accent4"/>
          <w:sz w:val="32"/>
          <w:szCs w:val="32"/>
        </w:rPr>
        <w:t>Соблюдайте данные рекомендации, питайтесь правильно – и путешествие принесет Вам только положительные эмоции!</w:t>
      </w:r>
    </w:p>
    <w:p w:rsidR="00EA0226" w:rsidRPr="00EA0226" w:rsidRDefault="00205863" w:rsidP="00D442FC">
      <w:pPr>
        <w:tabs>
          <w:tab w:val="left" w:pos="741"/>
        </w:tabs>
        <w:spacing w:after="0" w:line="240" w:lineRule="auto"/>
        <w:jc w:val="center"/>
        <w:rPr>
          <w:rFonts w:asciiTheme="minorHAnsi" w:hAnsiTheme="minorHAnsi"/>
          <w:b/>
          <w:color w:val="943634" w:themeColor="accent2" w:themeShade="BF"/>
          <w:sz w:val="28"/>
          <w:szCs w:val="28"/>
        </w:rPr>
      </w:pPr>
      <w:r>
        <w:rPr>
          <w:rFonts w:asciiTheme="minorHAnsi" w:hAnsiTheme="minorHAnsi"/>
          <w:b/>
          <w:color w:val="943634" w:themeColor="accent2" w:themeShade="BF"/>
          <w:sz w:val="28"/>
          <w:szCs w:val="28"/>
        </w:rPr>
        <w:t xml:space="preserve"> </w:t>
      </w:r>
    </w:p>
    <w:p w:rsidR="00D442FC" w:rsidRDefault="00A503FC" w:rsidP="00D442FC">
      <w:pPr>
        <w:tabs>
          <w:tab w:val="left" w:pos="741"/>
        </w:tabs>
        <w:spacing w:after="0" w:line="240" w:lineRule="auto"/>
        <w:jc w:val="center"/>
        <w:rPr>
          <w:rFonts w:ascii="Times New Roman" w:hAnsi="Times New Roman"/>
          <w:b/>
          <w:color w:val="0070C0"/>
          <w:sz w:val="40"/>
          <w:szCs w:val="40"/>
        </w:rPr>
      </w:pPr>
      <w:r>
        <w:rPr>
          <w:noProof/>
          <w:lang w:eastAsia="ru-RU"/>
        </w:rPr>
        <w:drawing>
          <wp:anchor distT="0" distB="0" distL="114300" distR="114300" simplePos="0" relativeHeight="251917312" behindDoc="0" locked="0" layoutInCell="1" allowOverlap="1" wp14:anchorId="29FC06D6" wp14:editId="449F1430">
            <wp:simplePos x="0" y="0"/>
            <wp:positionH relativeFrom="column">
              <wp:posOffset>-680085</wp:posOffset>
            </wp:positionH>
            <wp:positionV relativeFrom="paragraph">
              <wp:posOffset>352425</wp:posOffset>
            </wp:positionV>
            <wp:extent cx="2959100" cy="1664335"/>
            <wp:effectExtent l="0" t="0" r="0" b="0"/>
            <wp:wrapSquare wrapText="bothSides"/>
            <wp:docPr id="45" name="Рисунок 45" descr="https://i.ytimg.com/vi/slA1APUoRc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ytimg.com/vi/slA1APUoRcA/maxresdefaul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9100" cy="1664335"/>
                    </a:xfrm>
                    <a:prstGeom prst="rect">
                      <a:avLst/>
                    </a:prstGeom>
                    <a:noFill/>
                    <a:ln>
                      <a:noFill/>
                    </a:ln>
                    <a:effectLst>
                      <a:softEdge rad="76200"/>
                    </a:effectLst>
                  </pic:spPr>
                </pic:pic>
              </a:graphicData>
            </a:graphic>
            <wp14:sizeRelH relativeFrom="margin">
              <wp14:pctWidth>0</wp14:pctWidth>
            </wp14:sizeRelH>
            <wp14:sizeRelV relativeFrom="margin">
              <wp14:pctHeight>0</wp14:pctHeight>
            </wp14:sizeRelV>
          </wp:anchor>
        </w:drawing>
      </w:r>
      <w:r w:rsidR="000C32F1" w:rsidRPr="000C32F1">
        <w:rPr>
          <w:rFonts w:ascii="Times New Roman" w:hAnsi="Times New Roman"/>
          <w:b/>
          <w:color w:val="0070C0"/>
          <w:sz w:val="40"/>
          <w:szCs w:val="40"/>
        </w:rPr>
        <w:t>Энергетические напитки и молодежь</w:t>
      </w:r>
    </w:p>
    <w:p w:rsidR="00A503FC" w:rsidRDefault="00A503FC" w:rsidP="00D442FC">
      <w:pPr>
        <w:tabs>
          <w:tab w:val="left" w:pos="741"/>
        </w:tabs>
        <w:spacing w:after="0" w:line="240" w:lineRule="auto"/>
        <w:jc w:val="center"/>
        <w:rPr>
          <w:rFonts w:ascii="Times New Roman" w:hAnsi="Times New Roman"/>
          <w:b/>
          <w:color w:val="0070C0"/>
          <w:sz w:val="40"/>
          <w:szCs w:val="40"/>
        </w:rPr>
      </w:pPr>
    </w:p>
    <w:p w:rsidR="00D56137" w:rsidRPr="00F1558D" w:rsidRDefault="00D56137" w:rsidP="00D56137">
      <w:pPr>
        <w:spacing w:after="0" w:line="240" w:lineRule="auto"/>
        <w:ind w:left="-567"/>
        <w:jc w:val="both"/>
        <w:rPr>
          <w:rFonts w:ascii="Times New Roman" w:hAnsi="Times New Roman"/>
          <w:bCs/>
          <w:sz w:val="28"/>
          <w:szCs w:val="28"/>
        </w:rPr>
      </w:pPr>
      <w:r w:rsidRPr="00F1558D">
        <w:rPr>
          <w:rFonts w:ascii="Times New Roman" w:hAnsi="Times New Roman"/>
          <w:sz w:val="28"/>
          <w:szCs w:val="28"/>
        </w:rPr>
        <w:t xml:space="preserve">Энергетические напитки (так называемые «энергетики») – достаточно недавнее изобретение человечества, хотя их ингредиенты уже давно использовались для стимуляции нервной системы. </w:t>
      </w:r>
      <w:r w:rsidRPr="00F1558D">
        <w:rPr>
          <w:rFonts w:ascii="Times New Roman" w:hAnsi="Times New Roman"/>
          <w:bCs/>
          <w:sz w:val="28"/>
          <w:szCs w:val="28"/>
        </w:rPr>
        <w:t>Тревожит все большая популярность употребления этих напитков подростками и молодежью.</w:t>
      </w:r>
    </w:p>
    <w:p w:rsidR="00D56137" w:rsidRPr="00F1558D" w:rsidRDefault="00D56137" w:rsidP="00D56137">
      <w:pPr>
        <w:spacing w:after="0" w:line="240" w:lineRule="auto"/>
        <w:ind w:left="-567" w:firstLine="425"/>
        <w:jc w:val="both"/>
        <w:rPr>
          <w:rFonts w:ascii="Times New Roman" w:hAnsi="Times New Roman"/>
          <w:b/>
          <w:bCs/>
          <w:i/>
          <w:color w:val="002060"/>
          <w:sz w:val="28"/>
          <w:szCs w:val="28"/>
        </w:rPr>
      </w:pPr>
      <w:r w:rsidRPr="00F1558D">
        <w:rPr>
          <w:rFonts w:ascii="Times New Roman" w:hAnsi="Times New Roman"/>
          <w:b/>
          <w:bCs/>
          <w:i/>
          <w:color w:val="002060"/>
          <w:sz w:val="28"/>
          <w:szCs w:val="28"/>
        </w:rPr>
        <w:lastRenderedPageBreak/>
        <w:t>Существует много видов энергетических напитков, но все они схожи по составу, который включает:</w:t>
      </w:r>
    </w:p>
    <w:p w:rsidR="00D56137" w:rsidRPr="00F1558D" w:rsidRDefault="00D56137" w:rsidP="00D56137">
      <w:pPr>
        <w:spacing w:after="0" w:line="240" w:lineRule="auto"/>
        <w:ind w:left="-567"/>
        <w:jc w:val="both"/>
        <w:rPr>
          <w:rFonts w:ascii="Times New Roman" w:hAnsi="Times New Roman"/>
          <w:bCs/>
          <w:sz w:val="28"/>
          <w:szCs w:val="28"/>
        </w:rPr>
      </w:pPr>
      <w:r w:rsidRPr="00F1558D">
        <w:rPr>
          <w:rFonts w:ascii="Times New Roman" w:hAnsi="Times New Roman"/>
          <w:bCs/>
          <w:sz w:val="28"/>
          <w:szCs w:val="28"/>
        </w:rPr>
        <w:t xml:space="preserve">- огромные дозы стимулятора нервной системы (чаще кофеин или </w:t>
      </w:r>
      <w:proofErr w:type="spellStart"/>
      <w:r w:rsidRPr="00F1558D">
        <w:rPr>
          <w:rFonts w:ascii="Times New Roman" w:hAnsi="Times New Roman"/>
          <w:bCs/>
          <w:sz w:val="28"/>
          <w:szCs w:val="28"/>
        </w:rPr>
        <w:t>гуарана</w:t>
      </w:r>
      <w:proofErr w:type="spellEnd"/>
      <w:r w:rsidRPr="00F1558D">
        <w:rPr>
          <w:rFonts w:ascii="Times New Roman" w:hAnsi="Times New Roman"/>
          <w:bCs/>
          <w:sz w:val="28"/>
          <w:szCs w:val="28"/>
        </w:rPr>
        <w:t>), оказывающие отрицательное воздействие на головной мозг и сердечно-сосудистую систему;</w:t>
      </w:r>
    </w:p>
    <w:p w:rsidR="00D56137" w:rsidRPr="00F1558D" w:rsidRDefault="00D56137" w:rsidP="00D56137">
      <w:pPr>
        <w:spacing w:after="0" w:line="240" w:lineRule="auto"/>
        <w:ind w:left="-567"/>
        <w:jc w:val="both"/>
        <w:rPr>
          <w:rFonts w:ascii="Times New Roman" w:hAnsi="Times New Roman"/>
          <w:bCs/>
          <w:sz w:val="28"/>
          <w:szCs w:val="28"/>
        </w:rPr>
      </w:pPr>
      <w:r w:rsidRPr="00F1558D">
        <w:rPr>
          <w:rFonts w:ascii="Times New Roman" w:hAnsi="Times New Roman"/>
          <w:bCs/>
          <w:sz w:val="28"/>
          <w:szCs w:val="28"/>
        </w:rPr>
        <w:t xml:space="preserve">- ускорители обмена веществ (обычно таурин и </w:t>
      </w:r>
      <w:r w:rsidRPr="00F1558D">
        <w:rPr>
          <w:rFonts w:ascii="Times New Roman" w:hAnsi="Times New Roman"/>
          <w:bCs/>
          <w:sz w:val="28"/>
          <w:szCs w:val="28"/>
          <w:lang w:val="en-US"/>
        </w:rPr>
        <w:t>L</w:t>
      </w:r>
      <w:r w:rsidRPr="00F1558D">
        <w:rPr>
          <w:rFonts w:ascii="Times New Roman" w:hAnsi="Times New Roman"/>
          <w:bCs/>
          <w:sz w:val="28"/>
          <w:szCs w:val="28"/>
        </w:rPr>
        <w:t>-карнитин) – стимулируют активность обменных процессов, увеличивая нагрузку на внутренние органы;</w:t>
      </w:r>
    </w:p>
    <w:p w:rsidR="00D56137" w:rsidRPr="00F1558D" w:rsidRDefault="00D56137" w:rsidP="00D56137">
      <w:pPr>
        <w:spacing w:after="0" w:line="240" w:lineRule="auto"/>
        <w:ind w:left="-567"/>
        <w:jc w:val="both"/>
        <w:rPr>
          <w:rFonts w:ascii="Times New Roman" w:hAnsi="Times New Roman"/>
          <w:bCs/>
          <w:sz w:val="28"/>
          <w:szCs w:val="28"/>
        </w:rPr>
      </w:pPr>
      <w:r w:rsidRPr="00F1558D">
        <w:rPr>
          <w:rFonts w:ascii="Times New Roman" w:hAnsi="Times New Roman"/>
          <w:bCs/>
          <w:sz w:val="28"/>
          <w:szCs w:val="28"/>
        </w:rPr>
        <w:t>- тонизирующие составляющие, такие как женьшень и витамины группы В – дают ощущение бодрости;</w:t>
      </w:r>
    </w:p>
    <w:p w:rsidR="00D56137" w:rsidRPr="00F1558D" w:rsidRDefault="00D56137" w:rsidP="00D56137">
      <w:pPr>
        <w:spacing w:after="0" w:line="240" w:lineRule="auto"/>
        <w:ind w:left="-567"/>
        <w:jc w:val="both"/>
        <w:rPr>
          <w:rFonts w:ascii="Times New Roman" w:hAnsi="Times New Roman"/>
          <w:bCs/>
          <w:sz w:val="28"/>
          <w:szCs w:val="28"/>
        </w:rPr>
      </w:pPr>
      <w:r w:rsidRPr="00F1558D">
        <w:rPr>
          <w:rFonts w:ascii="Times New Roman" w:hAnsi="Times New Roman"/>
          <w:bCs/>
          <w:sz w:val="28"/>
          <w:szCs w:val="28"/>
        </w:rPr>
        <w:t>- быстроусваиваемые углеводы (сахар, глюкоза, фруктоза) – источники энергии и сладкого вкуса;</w:t>
      </w:r>
    </w:p>
    <w:p w:rsidR="00D56137" w:rsidRPr="00F1558D" w:rsidRDefault="00041AE3" w:rsidP="00D56137">
      <w:pPr>
        <w:spacing w:after="0" w:line="240" w:lineRule="auto"/>
        <w:ind w:left="-567"/>
        <w:jc w:val="both"/>
        <w:rPr>
          <w:rFonts w:ascii="Times New Roman" w:hAnsi="Times New Roman"/>
          <w:bCs/>
          <w:sz w:val="28"/>
          <w:szCs w:val="28"/>
        </w:rPr>
      </w:pPr>
      <w:r w:rsidRPr="00F1558D">
        <w:rPr>
          <w:noProof/>
          <w:sz w:val="28"/>
          <w:szCs w:val="28"/>
          <w:lang w:eastAsia="ru-RU"/>
        </w:rPr>
        <w:drawing>
          <wp:anchor distT="0" distB="0" distL="114300" distR="114300" simplePos="0" relativeHeight="251934720" behindDoc="0" locked="0" layoutInCell="1" allowOverlap="1" wp14:anchorId="1DEC2EF6" wp14:editId="08D25994">
            <wp:simplePos x="0" y="0"/>
            <wp:positionH relativeFrom="column">
              <wp:posOffset>-355139</wp:posOffset>
            </wp:positionH>
            <wp:positionV relativeFrom="paragraph">
              <wp:posOffset>444500</wp:posOffset>
            </wp:positionV>
            <wp:extent cx="2093676" cy="1591722"/>
            <wp:effectExtent l="0" t="0" r="1905" b="8890"/>
            <wp:wrapSquare wrapText="bothSides"/>
            <wp:docPr id="3" name="Рисунок 3" descr="http://www.medicina99.ru/wp-content/uploads/2015/04/serd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ina99.ru/wp-content/uploads/2015/04/serdz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3676" cy="1591722"/>
                    </a:xfrm>
                    <a:prstGeom prst="rect">
                      <a:avLst/>
                    </a:prstGeom>
                    <a:noFill/>
                    <a:ln>
                      <a:noFill/>
                    </a:ln>
                    <a:effectLst>
                      <a:softEdge rad="63500"/>
                    </a:effectLst>
                  </pic:spPr>
                </pic:pic>
              </a:graphicData>
            </a:graphic>
          </wp:anchor>
        </w:drawing>
      </w:r>
      <w:r w:rsidR="00D56137" w:rsidRPr="00F1558D">
        <w:rPr>
          <w:rFonts w:ascii="Times New Roman" w:hAnsi="Times New Roman"/>
          <w:bCs/>
          <w:sz w:val="28"/>
          <w:szCs w:val="28"/>
        </w:rPr>
        <w:t>- красители и ароматизаторы, чаще искусственного происхождения, для повышения органолептической привлекательности.</w:t>
      </w:r>
    </w:p>
    <w:p w:rsidR="00D56137" w:rsidRPr="00F1558D" w:rsidRDefault="00041AE3" w:rsidP="00D56137">
      <w:pPr>
        <w:spacing w:after="0" w:line="240" w:lineRule="auto"/>
        <w:ind w:left="-567"/>
        <w:jc w:val="both"/>
        <w:rPr>
          <w:rFonts w:ascii="Times New Roman" w:hAnsi="Times New Roman"/>
          <w:sz w:val="28"/>
          <w:szCs w:val="28"/>
        </w:rPr>
      </w:pPr>
      <w:r w:rsidRPr="00F1558D">
        <w:rPr>
          <w:rFonts w:ascii="Times New Roman" w:hAnsi="Times New Roman"/>
          <w:sz w:val="28"/>
          <w:szCs w:val="28"/>
        </w:rPr>
        <w:t xml:space="preserve">        </w:t>
      </w:r>
      <w:r w:rsidR="00D56137" w:rsidRPr="00F1558D">
        <w:rPr>
          <w:rFonts w:ascii="Times New Roman" w:hAnsi="Times New Roman"/>
          <w:sz w:val="28"/>
          <w:szCs w:val="28"/>
        </w:rPr>
        <w:t xml:space="preserve">Многие молодые люди, употребляя энергетические напитки, стремятся достичь ощущения бодрости и прилива сил, не задумываясь о последствиях. А ведь такого рода напитки заставляют работать органы и системы как при стрессе с выработкой адреналина, последующим износом организма и необходимостью восстановления сил.  Как любой другой стимулятор, </w:t>
      </w:r>
      <w:r w:rsidR="00D56137" w:rsidRPr="00F1558D">
        <w:rPr>
          <w:rFonts w:ascii="Times New Roman" w:hAnsi="Times New Roman"/>
          <w:bCs/>
          <w:sz w:val="28"/>
          <w:szCs w:val="28"/>
        </w:rPr>
        <w:t>кофеин</w:t>
      </w:r>
      <w:r w:rsidR="00D56137" w:rsidRPr="00F1558D">
        <w:rPr>
          <w:rFonts w:ascii="Times New Roman" w:hAnsi="Times New Roman"/>
          <w:sz w:val="28"/>
          <w:szCs w:val="28"/>
        </w:rPr>
        <w:t xml:space="preserve">, который содержится в энергетических напитках, приводит к возбуждению на несколько часов, а далее к истощению нервной системы. Кроме того, кофеин </w:t>
      </w:r>
      <w:r w:rsidR="00D56137" w:rsidRPr="00F1558D">
        <w:rPr>
          <w:rFonts w:ascii="Times New Roman" w:hAnsi="Times New Roman"/>
          <w:bCs/>
          <w:sz w:val="28"/>
          <w:szCs w:val="28"/>
        </w:rPr>
        <w:t>вызывает привыкание, а значит, со временем для достижения нужного эффекта потребуется большая доза напитка</w:t>
      </w:r>
      <w:r w:rsidR="00D56137" w:rsidRPr="00F1558D">
        <w:rPr>
          <w:rFonts w:ascii="Times New Roman" w:hAnsi="Times New Roman"/>
          <w:sz w:val="28"/>
          <w:szCs w:val="28"/>
        </w:rPr>
        <w:t>.</w:t>
      </w:r>
    </w:p>
    <w:p w:rsidR="00D56137" w:rsidRPr="00F1558D" w:rsidRDefault="00041AE3" w:rsidP="00D56137">
      <w:pPr>
        <w:spacing w:after="0" w:line="240" w:lineRule="auto"/>
        <w:ind w:left="-567"/>
        <w:jc w:val="both"/>
        <w:rPr>
          <w:rFonts w:ascii="Times New Roman" w:hAnsi="Times New Roman"/>
          <w:sz w:val="28"/>
          <w:szCs w:val="28"/>
        </w:rPr>
      </w:pPr>
      <w:r w:rsidRPr="00F1558D">
        <w:rPr>
          <w:rFonts w:ascii="Times New Roman" w:hAnsi="Times New Roman"/>
          <w:sz w:val="28"/>
          <w:szCs w:val="28"/>
        </w:rPr>
        <w:t xml:space="preserve">         </w:t>
      </w:r>
      <w:r w:rsidR="00D56137" w:rsidRPr="00F1558D">
        <w:rPr>
          <w:rFonts w:ascii="Times New Roman" w:hAnsi="Times New Roman"/>
          <w:sz w:val="28"/>
          <w:szCs w:val="28"/>
        </w:rPr>
        <w:t xml:space="preserve">Витамины, которые содержатся в энергетических напитках, </w:t>
      </w:r>
      <w:r w:rsidR="00D56137" w:rsidRPr="00F1558D">
        <w:rPr>
          <w:rFonts w:ascii="Times New Roman" w:hAnsi="Times New Roman"/>
          <w:bCs/>
          <w:sz w:val="28"/>
          <w:szCs w:val="28"/>
        </w:rPr>
        <w:t>не могут</w:t>
      </w:r>
      <w:r w:rsidR="00D56137" w:rsidRPr="00F1558D">
        <w:rPr>
          <w:rFonts w:ascii="Times New Roman" w:hAnsi="Times New Roman"/>
          <w:sz w:val="28"/>
          <w:szCs w:val="28"/>
        </w:rPr>
        <w:t xml:space="preserve"> восполнить физиологическую потребность организма в них. Причем многие из этих напитков содержат б</w:t>
      </w:r>
      <w:r w:rsidR="00D56137" w:rsidRPr="00F1558D">
        <w:rPr>
          <w:rFonts w:ascii="Times New Roman" w:hAnsi="Times New Roman"/>
          <w:bCs/>
          <w:sz w:val="28"/>
          <w:szCs w:val="28"/>
        </w:rPr>
        <w:t>ольшое количество витамина В, вызывающего учащенное сердцебиение и дрожь в конечностях.</w:t>
      </w:r>
    </w:p>
    <w:p w:rsidR="00D56137" w:rsidRPr="00F1558D" w:rsidRDefault="00041AE3" w:rsidP="00D56137">
      <w:pPr>
        <w:spacing w:after="0" w:line="240" w:lineRule="auto"/>
        <w:ind w:left="-567"/>
        <w:jc w:val="both"/>
        <w:rPr>
          <w:rFonts w:ascii="Times New Roman" w:hAnsi="Times New Roman"/>
          <w:sz w:val="28"/>
          <w:szCs w:val="28"/>
        </w:rPr>
      </w:pPr>
      <w:r w:rsidRPr="00F1558D">
        <w:rPr>
          <w:rFonts w:ascii="Times New Roman" w:hAnsi="Times New Roman"/>
          <w:sz w:val="28"/>
          <w:szCs w:val="28"/>
        </w:rPr>
        <w:t xml:space="preserve">         </w:t>
      </w:r>
      <w:r w:rsidR="00D56137" w:rsidRPr="00F1558D">
        <w:rPr>
          <w:rFonts w:ascii="Times New Roman" w:hAnsi="Times New Roman"/>
          <w:sz w:val="28"/>
          <w:szCs w:val="28"/>
        </w:rPr>
        <w:t xml:space="preserve">Постоянное употребление больших доз таких напитков может привести к потере работоспособности, раздражительности, мигрени, повышению артериального давления и аритмии, повышению уровня глюкозы крови, судорогам, гастриту и даже суицидальному поведению. Поэтому в ряде стран ограничена доступность приобретения энергетических напитков, которые реализуются только в аптечной сети. </w:t>
      </w:r>
    </w:p>
    <w:p w:rsidR="00D56137" w:rsidRPr="00F1558D" w:rsidRDefault="00D56137" w:rsidP="00D56137">
      <w:pPr>
        <w:spacing w:after="0" w:line="240" w:lineRule="auto"/>
        <w:ind w:left="-567"/>
        <w:jc w:val="center"/>
        <w:rPr>
          <w:rFonts w:ascii="Times New Roman" w:hAnsi="Times New Roman"/>
          <w:i/>
          <w:color w:val="C00000"/>
          <w:sz w:val="28"/>
          <w:szCs w:val="28"/>
          <w:u w:val="single"/>
        </w:rPr>
      </w:pPr>
      <w:r w:rsidRPr="00F1558D">
        <w:rPr>
          <w:rFonts w:ascii="Times New Roman" w:hAnsi="Times New Roman"/>
          <w:b/>
          <w:bCs/>
          <w:i/>
          <w:color w:val="C00000"/>
          <w:sz w:val="28"/>
          <w:szCs w:val="28"/>
          <w:u w:val="single"/>
        </w:rPr>
        <w:t>Следует помнить:</w:t>
      </w:r>
    </w:p>
    <w:p w:rsidR="00D56137" w:rsidRPr="00F1558D" w:rsidRDefault="009A3D0D" w:rsidP="00D56137">
      <w:pPr>
        <w:spacing w:after="0" w:line="240" w:lineRule="auto"/>
        <w:ind w:left="-567"/>
        <w:jc w:val="both"/>
        <w:rPr>
          <w:rFonts w:ascii="Times New Roman" w:hAnsi="Times New Roman"/>
          <w:sz w:val="28"/>
          <w:szCs w:val="28"/>
        </w:rPr>
      </w:pPr>
      <w:r w:rsidRPr="00F1558D">
        <w:rPr>
          <w:noProof/>
          <w:sz w:val="28"/>
          <w:szCs w:val="28"/>
          <w:lang w:eastAsia="ru-RU"/>
        </w:rPr>
        <w:drawing>
          <wp:anchor distT="0" distB="0" distL="114300" distR="114300" simplePos="0" relativeHeight="251935744" behindDoc="0" locked="0" layoutInCell="1" allowOverlap="1" wp14:anchorId="3F6BE73D" wp14:editId="2992DFB6">
            <wp:simplePos x="0" y="0"/>
            <wp:positionH relativeFrom="column">
              <wp:posOffset>3063240</wp:posOffset>
            </wp:positionH>
            <wp:positionV relativeFrom="paragraph">
              <wp:posOffset>40005</wp:posOffset>
            </wp:positionV>
            <wp:extent cx="2995295" cy="1838325"/>
            <wp:effectExtent l="0" t="0" r="0" b="9525"/>
            <wp:wrapSquare wrapText="bothSides"/>
            <wp:docPr id="4" name="Рисунок 4" descr="http://healthy-city.ru/wp-content/uploads/2015/07/%D1%8D%D0%BD%D0%B5%D1%80%D0%B3%D0%B5%D1%82%D0%B8%D0%BA-1024x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althy-city.ru/wp-content/uploads/2015/07/%D1%8D%D0%BD%D0%B5%D1%80%D0%B3%D0%B5%D1%82%D0%B8%D0%BA-1024x57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5295" cy="1838325"/>
                    </a:xfrm>
                    <a:prstGeom prst="rect">
                      <a:avLst/>
                    </a:prstGeom>
                    <a:noFill/>
                    <a:ln>
                      <a:noFill/>
                    </a:ln>
                    <a:effectLst>
                      <a:softEdge rad="88900"/>
                    </a:effectLst>
                  </pic:spPr>
                </pic:pic>
              </a:graphicData>
            </a:graphic>
            <wp14:sizeRelH relativeFrom="margin">
              <wp14:pctWidth>0</wp14:pctWidth>
            </wp14:sizeRelH>
            <wp14:sizeRelV relativeFrom="margin">
              <wp14:pctHeight>0</wp14:pctHeight>
            </wp14:sizeRelV>
          </wp:anchor>
        </w:drawing>
      </w:r>
      <w:r w:rsidR="00D56137" w:rsidRPr="00F1558D">
        <w:rPr>
          <w:rFonts w:ascii="Times New Roman" w:hAnsi="Times New Roman"/>
          <w:bCs/>
          <w:sz w:val="28"/>
          <w:szCs w:val="28"/>
        </w:rPr>
        <w:t>- энергетические напитки категорически противопоказаны</w:t>
      </w:r>
      <w:r w:rsidR="00D56137" w:rsidRPr="00F1558D">
        <w:rPr>
          <w:rFonts w:ascii="Times New Roman" w:hAnsi="Times New Roman"/>
          <w:b/>
          <w:bCs/>
          <w:sz w:val="28"/>
          <w:szCs w:val="28"/>
        </w:rPr>
        <w:t xml:space="preserve"> </w:t>
      </w:r>
      <w:r w:rsidR="00D56137" w:rsidRPr="00F1558D">
        <w:rPr>
          <w:rFonts w:ascii="Times New Roman" w:hAnsi="Times New Roman"/>
          <w:sz w:val="28"/>
          <w:szCs w:val="28"/>
        </w:rPr>
        <w:t>беременным женщинам, детям, подросткам, пожилым людям, людям, страдающим от повышенного артериального давления и других сердечно-сосудистых заболеваний, глаукомы, расстройств сна, повышенной возбудимости и чувствительности к кофеину;</w:t>
      </w:r>
    </w:p>
    <w:p w:rsidR="00D56137" w:rsidRPr="00F1558D" w:rsidRDefault="00D56137" w:rsidP="00D56137">
      <w:pPr>
        <w:spacing w:after="0" w:line="240" w:lineRule="auto"/>
        <w:ind w:left="-567"/>
        <w:jc w:val="both"/>
        <w:rPr>
          <w:rFonts w:ascii="Times New Roman" w:hAnsi="Times New Roman"/>
          <w:sz w:val="28"/>
          <w:szCs w:val="28"/>
        </w:rPr>
      </w:pPr>
      <w:r w:rsidRPr="00F1558D">
        <w:rPr>
          <w:rFonts w:ascii="Times New Roman" w:hAnsi="Times New Roman"/>
          <w:sz w:val="28"/>
          <w:szCs w:val="28"/>
        </w:rPr>
        <w:lastRenderedPageBreak/>
        <w:t>- из-за воздействия кофеина либо другого стимулятора, после употребления напитка, организм нуждается в длительном отдыхе для восстановления сил.</w:t>
      </w:r>
    </w:p>
    <w:p w:rsidR="00D56137" w:rsidRPr="00F1558D" w:rsidRDefault="00D56137" w:rsidP="00D56137">
      <w:pPr>
        <w:spacing w:after="0" w:line="240" w:lineRule="auto"/>
        <w:ind w:left="-567"/>
        <w:jc w:val="both"/>
        <w:rPr>
          <w:rFonts w:ascii="Times New Roman" w:hAnsi="Times New Roman"/>
          <w:sz w:val="28"/>
          <w:szCs w:val="28"/>
        </w:rPr>
      </w:pPr>
      <w:r w:rsidRPr="00F1558D">
        <w:rPr>
          <w:rFonts w:ascii="Times New Roman" w:hAnsi="Times New Roman"/>
          <w:sz w:val="28"/>
          <w:szCs w:val="28"/>
        </w:rPr>
        <w:t>- примерно 50% кофеина выводится из крови через 3-5 часов.   Поэтому на протяжении этого времени нельзя смешивать энергетические напитки и другие напитки, содержащие кофеин (чай, кофе).</w:t>
      </w:r>
    </w:p>
    <w:p w:rsidR="00D56137" w:rsidRPr="00F1558D" w:rsidRDefault="00D56137" w:rsidP="00D56137">
      <w:pPr>
        <w:spacing w:after="0" w:line="240" w:lineRule="auto"/>
        <w:ind w:left="-567"/>
        <w:jc w:val="both"/>
        <w:rPr>
          <w:rFonts w:ascii="Times New Roman" w:hAnsi="Times New Roman"/>
          <w:sz w:val="28"/>
          <w:szCs w:val="28"/>
        </w:rPr>
      </w:pPr>
      <w:r w:rsidRPr="00F1558D">
        <w:rPr>
          <w:rFonts w:ascii="Times New Roman" w:hAnsi="Times New Roman"/>
          <w:sz w:val="28"/>
          <w:szCs w:val="28"/>
        </w:rPr>
        <w:t>- энергетические напитки – не более чем заменители кофе</w:t>
      </w:r>
      <w:r w:rsidRPr="00F1558D">
        <w:rPr>
          <w:rFonts w:ascii="Times New Roman" w:hAnsi="Times New Roman"/>
          <w:bCs/>
          <w:sz w:val="28"/>
          <w:szCs w:val="28"/>
        </w:rPr>
        <w:t xml:space="preserve">, но только более вредные для здоровья. </w:t>
      </w:r>
    </w:p>
    <w:p w:rsidR="00D56137" w:rsidRPr="00A503FC" w:rsidRDefault="00D56137" w:rsidP="00D21268">
      <w:pPr>
        <w:spacing w:after="0" w:line="240" w:lineRule="auto"/>
        <w:ind w:left="-567" w:right="-143"/>
        <w:jc w:val="center"/>
        <w:rPr>
          <w:rFonts w:ascii="Times New Roman" w:hAnsi="Times New Roman"/>
          <w:b/>
          <w:i/>
          <w:sz w:val="30"/>
          <w:szCs w:val="30"/>
        </w:rPr>
      </w:pPr>
      <w:r w:rsidRPr="00A503FC">
        <w:rPr>
          <w:rFonts w:ascii="Times New Roman" w:hAnsi="Times New Roman"/>
          <w:b/>
          <w:i/>
          <w:color w:val="7030A0"/>
          <w:sz w:val="30"/>
          <w:szCs w:val="30"/>
        </w:rPr>
        <w:t>Обращаем внимание, что такие элементы здоровьесберегающего поведения как рациональное питание и оптимальный питьевой режим, адекватная физическая нагрузка и полноценный сон обеспечат организму прилив бодрости и при этом сохранят здоровье.</w:t>
      </w:r>
    </w:p>
    <w:p w:rsidR="001721FB" w:rsidRDefault="001721FB" w:rsidP="00040CBD">
      <w:pPr>
        <w:tabs>
          <w:tab w:val="left" w:pos="900"/>
        </w:tabs>
        <w:spacing w:after="0" w:line="240" w:lineRule="auto"/>
        <w:rPr>
          <w:rFonts w:asciiTheme="minorHAnsi" w:hAnsiTheme="minorHAnsi"/>
          <w:b/>
          <w:color w:val="CC3300"/>
          <w:sz w:val="24"/>
          <w:szCs w:val="24"/>
        </w:rPr>
      </w:pPr>
    </w:p>
    <w:p w:rsidR="002D3E3F" w:rsidRPr="00E02278" w:rsidRDefault="00E02278" w:rsidP="002D3E3F">
      <w:pPr>
        <w:pStyle w:val="af"/>
        <w:jc w:val="center"/>
        <w:rPr>
          <w:b/>
          <w:color w:val="3D9927"/>
          <w:sz w:val="40"/>
          <w:szCs w:val="40"/>
        </w:rPr>
      </w:pPr>
      <w:r w:rsidRPr="00E02278">
        <w:rPr>
          <w:b/>
          <w:color w:val="3D9927"/>
          <w:sz w:val="40"/>
          <w:szCs w:val="40"/>
        </w:rPr>
        <w:t>Семейные мифы</w:t>
      </w:r>
    </w:p>
    <w:p w:rsidR="00847337" w:rsidRPr="008F6AD1" w:rsidRDefault="00847337" w:rsidP="002D3E3F">
      <w:pPr>
        <w:pStyle w:val="af"/>
        <w:jc w:val="center"/>
        <w:rPr>
          <w:b/>
          <w:color w:val="3D9927"/>
        </w:rPr>
      </w:pPr>
    </w:p>
    <w:p w:rsidR="00E02278" w:rsidRPr="00E02278" w:rsidRDefault="00E02278" w:rsidP="00E02278">
      <w:pPr>
        <w:pStyle w:val="af"/>
        <w:ind w:left="-567"/>
        <w:rPr>
          <w:rFonts w:eastAsia="Calibri" w:cs="Times New Roman"/>
          <w:color w:val="auto"/>
          <w:kern w:val="0"/>
          <w:lang w:eastAsia="en-US"/>
        </w:rPr>
      </w:pPr>
      <w:r>
        <w:rPr>
          <w:rFonts w:eastAsia="Calibri" w:cs="Times New Roman"/>
          <w:color w:val="auto"/>
          <w:kern w:val="0"/>
          <w:lang w:eastAsia="en-US"/>
        </w:rPr>
        <w:t xml:space="preserve">     </w:t>
      </w:r>
      <w:r w:rsidRPr="00E02278">
        <w:rPr>
          <w:rFonts w:eastAsia="Calibri" w:cs="Times New Roman"/>
          <w:color w:val="auto"/>
          <w:kern w:val="0"/>
          <w:lang w:eastAsia="en-US"/>
        </w:rPr>
        <w:t xml:space="preserve">Семейные мифы представляют собой искаженные, несоответствующие реальности представления членов семьи о себе, друг друге и о семье в целом. И следствием существующих мифов являются семейные нарушения, которые удерживают жизнь семьи в определенных границах. </w:t>
      </w:r>
    </w:p>
    <w:p w:rsidR="00E02278" w:rsidRPr="00E02278" w:rsidRDefault="00E02278" w:rsidP="00E02278">
      <w:pPr>
        <w:pStyle w:val="af"/>
        <w:ind w:left="-567"/>
        <w:rPr>
          <w:rFonts w:eastAsia="Calibri" w:cs="Times New Roman"/>
          <w:color w:val="auto"/>
          <w:kern w:val="0"/>
          <w:lang w:eastAsia="en-US"/>
        </w:rPr>
      </w:pPr>
      <w:r w:rsidRPr="00E02278">
        <w:rPr>
          <w:rFonts w:eastAsia="Calibri" w:cs="Times New Roman"/>
          <w:color w:val="auto"/>
          <w:kern w:val="0"/>
          <w:lang w:eastAsia="en-US"/>
        </w:rPr>
        <w:t>Наиболее распространенными мифами о любви и семье являются следующие:</w:t>
      </w:r>
    </w:p>
    <w:p w:rsidR="00E02278" w:rsidRPr="00E02278" w:rsidRDefault="009B39FB" w:rsidP="00E02278">
      <w:pPr>
        <w:pStyle w:val="af"/>
        <w:ind w:left="-567"/>
        <w:rPr>
          <w:rFonts w:eastAsia="Calibri" w:cs="Times New Roman"/>
          <w:color w:val="auto"/>
          <w:kern w:val="0"/>
          <w:lang w:eastAsia="en-US"/>
        </w:rPr>
      </w:pPr>
      <w:r>
        <w:rPr>
          <w:noProof/>
        </w:rPr>
        <w:drawing>
          <wp:anchor distT="0" distB="0" distL="114300" distR="114300" simplePos="0" relativeHeight="251918336" behindDoc="0" locked="0" layoutInCell="1" allowOverlap="1" wp14:anchorId="7C1BA558" wp14:editId="4BA326F1">
            <wp:simplePos x="0" y="0"/>
            <wp:positionH relativeFrom="column">
              <wp:posOffset>-584835</wp:posOffset>
            </wp:positionH>
            <wp:positionV relativeFrom="paragraph">
              <wp:posOffset>149860</wp:posOffset>
            </wp:positionV>
            <wp:extent cx="3400425" cy="1573530"/>
            <wp:effectExtent l="0" t="0" r="9525" b="7620"/>
            <wp:wrapSquare wrapText="bothSides"/>
            <wp:docPr id="46" name="Рисунок 46" descr="http://itd1.mycdn.me/image?id=862244423800&amp;t=20&amp;plc=WEB&amp;tkn=*1HpfrsfpZCjYqwLq9tVTc9A5M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td1.mycdn.me/image?id=862244423800&amp;t=20&amp;plc=WEB&amp;tkn=*1HpfrsfpZCjYqwLq9tVTc9A5M3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0425" cy="1573530"/>
                    </a:xfrm>
                    <a:prstGeom prst="rect">
                      <a:avLst/>
                    </a:prstGeom>
                    <a:noFill/>
                    <a:ln>
                      <a:noFill/>
                    </a:ln>
                    <a:effectLst>
                      <a:softEdge rad="88900"/>
                    </a:effectLst>
                  </pic:spPr>
                </pic:pic>
              </a:graphicData>
            </a:graphic>
            <wp14:sizeRelH relativeFrom="margin">
              <wp14:pctWidth>0</wp14:pctWidth>
            </wp14:sizeRelH>
            <wp14:sizeRelV relativeFrom="margin">
              <wp14:pctHeight>0</wp14:pctHeight>
            </wp14:sizeRelV>
          </wp:anchor>
        </w:drawing>
      </w:r>
      <w:r w:rsidR="00E02278" w:rsidRPr="00E02278">
        <w:rPr>
          <w:rFonts w:eastAsia="Calibri" w:cs="Times New Roman"/>
          <w:color w:val="002060"/>
          <w:kern w:val="0"/>
          <w:lang w:eastAsia="en-US"/>
        </w:rPr>
        <w:t xml:space="preserve"> </w:t>
      </w:r>
      <w:r w:rsidR="00E02278" w:rsidRPr="007E0E46">
        <w:rPr>
          <w:rFonts w:eastAsia="Calibri" w:cs="Times New Roman"/>
          <w:b/>
          <w:color w:val="002060"/>
          <w:kern w:val="0"/>
          <w:lang w:eastAsia="en-US"/>
        </w:rPr>
        <w:t>1. Миф о вечной любви:</w:t>
      </w:r>
      <w:r w:rsidR="00E02278" w:rsidRPr="00E02278">
        <w:rPr>
          <w:rFonts w:eastAsia="Calibri" w:cs="Times New Roman"/>
          <w:color w:val="auto"/>
          <w:kern w:val="0"/>
          <w:lang w:eastAsia="en-US"/>
        </w:rPr>
        <w:t xml:space="preserve"> «Если мы полюбили друг друга, то это навсегда, независимо от наших отношений (ссор, пренебрежения и т.д.), нез</w:t>
      </w:r>
      <w:r w:rsidR="00D21268">
        <w:rPr>
          <w:rFonts w:eastAsia="Calibri" w:cs="Times New Roman"/>
          <w:color w:val="auto"/>
          <w:kern w:val="0"/>
          <w:lang w:eastAsia="en-US"/>
        </w:rPr>
        <w:t>ависимо от личностных изменений</w:t>
      </w:r>
      <w:r w:rsidR="00E02278" w:rsidRPr="00E02278">
        <w:rPr>
          <w:rFonts w:eastAsia="Calibri" w:cs="Times New Roman"/>
          <w:color w:val="auto"/>
          <w:kern w:val="0"/>
          <w:lang w:eastAsia="en-US"/>
        </w:rPr>
        <w:t>. Если же любовь прошла, значит, это была не настоящая любовь, – ведь настоящая любовь вечна».</w:t>
      </w:r>
    </w:p>
    <w:p w:rsidR="00AE4C77" w:rsidRDefault="00E02278" w:rsidP="00D21268">
      <w:pPr>
        <w:pStyle w:val="af"/>
        <w:ind w:left="-567" w:firstLine="283"/>
        <w:rPr>
          <w:rFonts w:eastAsia="Calibri" w:cs="Times New Roman"/>
          <w:color w:val="auto"/>
          <w:kern w:val="0"/>
          <w:lang w:eastAsia="en-US"/>
        </w:rPr>
      </w:pPr>
      <w:r w:rsidRPr="00E02278">
        <w:rPr>
          <w:rFonts w:eastAsia="Calibri" w:cs="Times New Roman"/>
          <w:color w:val="auto"/>
          <w:kern w:val="0"/>
          <w:lang w:eastAsia="en-US"/>
        </w:rPr>
        <w:t xml:space="preserve">На самом деле, любовь как эмоциональное состояние может пройти, особенно, если супруги демонстрируют явную несовместимость ценностей и мировоззрения. </w:t>
      </w:r>
    </w:p>
    <w:p w:rsidR="00E02278" w:rsidRPr="00E02278" w:rsidRDefault="00A503FC" w:rsidP="00E02278">
      <w:pPr>
        <w:pStyle w:val="af"/>
        <w:ind w:left="-567"/>
        <w:rPr>
          <w:rFonts w:eastAsia="Calibri" w:cs="Times New Roman"/>
          <w:color w:val="auto"/>
          <w:kern w:val="0"/>
          <w:lang w:eastAsia="en-US"/>
        </w:rPr>
      </w:pPr>
      <w:r>
        <w:rPr>
          <w:noProof/>
        </w:rPr>
        <w:drawing>
          <wp:anchor distT="0" distB="0" distL="114300" distR="114300" simplePos="0" relativeHeight="251919360" behindDoc="0" locked="0" layoutInCell="1" allowOverlap="1" wp14:anchorId="5D300301" wp14:editId="15F029B6">
            <wp:simplePos x="0" y="0"/>
            <wp:positionH relativeFrom="page">
              <wp:posOffset>4752975</wp:posOffset>
            </wp:positionH>
            <wp:positionV relativeFrom="paragraph">
              <wp:posOffset>254000</wp:posOffset>
            </wp:positionV>
            <wp:extent cx="2253615" cy="1684655"/>
            <wp:effectExtent l="0" t="0" r="0" b="0"/>
            <wp:wrapSquare wrapText="bothSides"/>
            <wp:docPr id="47" name="Рисунок 47" descr="http://www.stihi.ru/pics/2017/03/3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ihi.ru/pics/2017/03/31/96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3615" cy="1684655"/>
                    </a:xfrm>
                    <a:prstGeom prst="rect">
                      <a:avLst/>
                    </a:prstGeom>
                    <a:noFill/>
                    <a:ln>
                      <a:noFill/>
                    </a:ln>
                    <a:effectLst>
                      <a:softEdge rad="76200"/>
                    </a:effectLst>
                  </pic:spPr>
                </pic:pic>
              </a:graphicData>
            </a:graphic>
            <wp14:sizeRelH relativeFrom="margin">
              <wp14:pctWidth>0</wp14:pctWidth>
            </wp14:sizeRelH>
            <wp14:sizeRelV relativeFrom="margin">
              <wp14:pctHeight>0</wp14:pctHeight>
            </wp14:sizeRelV>
          </wp:anchor>
        </w:drawing>
      </w:r>
      <w:r w:rsidR="00E02278" w:rsidRPr="00E02278">
        <w:rPr>
          <w:rFonts w:eastAsia="Calibri" w:cs="Times New Roman"/>
          <w:color w:val="auto"/>
          <w:kern w:val="0"/>
          <w:lang w:eastAsia="en-US"/>
        </w:rPr>
        <w:t xml:space="preserve"> </w:t>
      </w:r>
      <w:r w:rsidR="00E02278" w:rsidRPr="007E0E46">
        <w:rPr>
          <w:rFonts w:eastAsia="Calibri" w:cs="Times New Roman"/>
          <w:b/>
          <w:color w:val="7030A0"/>
          <w:kern w:val="0"/>
          <w:lang w:eastAsia="en-US"/>
        </w:rPr>
        <w:t>2. Миф о волшебной силе любви:</w:t>
      </w:r>
      <w:r w:rsidR="00E02278" w:rsidRPr="00E02278">
        <w:rPr>
          <w:rFonts w:eastAsia="Calibri" w:cs="Times New Roman"/>
          <w:color w:val="auto"/>
          <w:kern w:val="0"/>
          <w:lang w:eastAsia="en-US"/>
        </w:rPr>
        <w:t xml:space="preserve"> «Мы очень разные, нам многое не нравится друг в друге</w:t>
      </w:r>
      <w:r w:rsidR="004F0803">
        <w:rPr>
          <w:rFonts w:eastAsia="Calibri" w:cs="Times New Roman"/>
          <w:color w:val="auto"/>
          <w:kern w:val="0"/>
          <w:lang w:eastAsia="en-US"/>
        </w:rPr>
        <w:t>, но мы любим друг друга</w:t>
      </w:r>
      <w:r w:rsidR="00E02278" w:rsidRPr="00E02278">
        <w:rPr>
          <w:rFonts w:eastAsia="Calibri" w:cs="Times New Roman"/>
          <w:color w:val="auto"/>
          <w:kern w:val="0"/>
          <w:lang w:eastAsia="en-US"/>
        </w:rPr>
        <w:t>. Самое главное – любить, а остальное уладиться».</w:t>
      </w:r>
      <w:r>
        <w:rPr>
          <w:rFonts w:eastAsia="Calibri" w:cs="Times New Roman"/>
          <w:color w:val="auto"/>
          <w:kern w:val="0"/>
          <w:lang w:eastAsia="en-US"/>
        </w:rPr>
        <w:t xml:space="preserve"> </w:t>
      </w:r>
      <w:r w:rsidR="00E02278" w:rsidRPr="00E02278">
        <w:rPr>
          <w:rFonts w:eastAsia="Calibri" w:cs="Times New Roman"/>
          <w:color w:val="auto"/>
          <w:kern w:val="0"/>
          <w:lang w:eastAsia="en-US"/>
        </w:rPr>
        <w:t>Молодые люди нередко втайне надеются «исправить» недостатки своего избранника в браке, опираясь на любовь между ними. Все это может превратиться в торг любовными чувствами: «Если ты меня любишь, то сделаешь то, что я прошу». Но ни одна любовь не может выполнить такие требования.</w:t>
      </w:r>
    </w:p>
    <w:p w:rsidR="00E02278" w:rsidRPr="00E02278" w:rsidRDefault="004F0803" w:rsidP="00E02278">
      <w:pPr>
        <w:pStyle w:val="af"/>
        <w:ind w:left="-567"/>
        <w:rPr>
          <w:rFonts w:eastAsia="Calibri" w:cs="Times New Roman"/>
          <w:color w:val="auto"/>
          <w:kern w:val="0"/>
          <w:lang w:eastAsia="en-US"/>
        </w:rPr>
      </w:pPr>
      <w:r>
        <w:rPr>
          <w:rFonts w:eastAsia="Calibri" w:cs="Times New Roman"/>
          <w:color w:val="auto"/>
          <w:kern w:val="0"/>
          <w:lang w:eastAsia="en-US"/>
        </w:rPr>
        <w:t xml:space="preserve">         </w:t>
      </w:r>
      <w:r w:rsidR="00E02278" w:rsidRPr="00E02278">
        <w:rPr>
          <w:rFonts w:eastAsia="Calibri" w:cs="Times New Roman"/>
          <w:color w:val="auto"/>
          <w:kern w:val="0"/>
          <w:lang w:eastAsia="en-US"/>
        </w:rPr>
        <w:t xml:space="preserve">На самом деле, любовь действительно является сильным стимулом для личностных изменений, для налаживания отношений и взаимопонимания. Однако оптимальным будет такое положение дел, когда все эти изменения происходят взаимно и добровольно. </w:t>
      </w:r>
    </w:p>
    <w:p w:rsidR="00E02278" w:rsidRPr="00E02278" w:rsidRDefault="007E0E46" w:rsidP="00E02278">
      <w:pPr>
        <w:pStyle w:val="af"/>
        <w:ind w:left="-567"/>
        <w:rPr>
          <w:rFonts w:eastAsia="Calibri" w:cs="Times New Roman"/>
          <w:color w:val="auto"/>
          <w:kern w:val="0"/>
          <w:lang w:eastAsia="en-US"/>
        </w:rPr>
      </w:pPr>
      <w:r>
        <w:rPr>
          <w:noProof/>
        </w:rPr>
        <w:lastRenderedPageBreak/>
        <w:drawing>
          <wp:anchor distT="0" distB="0" distL="114300" distR="114300" simplePos="0" relativeHeight="251920384" behindDoc="0" locked="0" layoutInCell="1" allowOverlap="1" wp14:anchorId="476CF43C" wp14:editId="39E28740">
            <wp:simplePos x="0" y="0"/>
            <wp:positionH relativeFrom="column">
              <wp:posOffset>-356235</wp:posOffset>
            </wp:positionH>
            <wp:positionV relativeFrom="paragraph">
              <wp:posOffset>0</wp:posOffset>
            </wp:positionV>
            <wp:extent cx="1764665" cy="1762125"/>
            <wp:effectExtent l="0" t="0" r="6985" b="9525"/>
            <wp:wrapSquare wrapText="bothSides"/>
            <wp:docPr id="48" name="Рисунок 48" descr="https://png.pngtree.com/element_origin_min_pic/16/09/04/0057caf4fe5d5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ng.pngtree.com/element_origin_min_pic/16/09/04/0057caf4fe5d5d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4665" cy="1762125"/>
                    </a:xfrm>
                    <a:prstGeom prst="rect">
                      <a:avLst/>
                    </a:prstGeom>
                    <a:noFill/>
                    <a:ln>
                      <a:noFill/>
                    </a:ln>
                    <a:effectLst>
                      <a:softEdge rad="215900"/>
                    </a:effectLst>
                  </pic:spPr>
                </pic:pic>
              </a:graphicData>
            </a:graphic>
            <wp14:sizeRelH relativeFrom="margin">
              <wp14:pctWidth>0</wp14:pctWidth>
            </wp14:sizeRelH>
            <wp14:sizeRelV relativeFrom="margin">
              <wp14:pctHeight>0</wp14:pctHeight>
            </wp14:sizeRelV>
          </wp:anchor>
        </w:drawing>
      </w:r>
      <w:r w:rsidR="00E02278" w:rsidRPr="00E02278">
        <w:rPr>
          <w:rFonts w:eastAsia="Calibri" w:cs="Times New Roman"/>
          <w:color w:val="auto"/>
          <w:kern w:val="0"/>
          <w:lang w:eastAsia="en-US"/>
        </w:rPr>
        <w:t xml:space="preserve"> </w:t>
      </w:r>
      <w:r w:rsidR="00E02278" w:rsidRPr="00E02278">
        <w:rPr>
          <w:rFonts w:eastAsia="Calibri" w:cs="Times New Roman"/>
          <w:color w:val="00B050"/>
          <w:kern w:val="0"/>
          <w:lang w:eastAsia="en-US"/>
        </w:rPr>
        <w:t>3. Миф о «прозрачном шаре»:</w:t>
      </w:r>
      <w:r w:rsidR="00E02278" w:rsidRPr="00E02278">
        <w:rPr>
          <w:rFonts w:eastAsia="Calibri" w:cs="Times New Roman"/>
          <w:color w:val="auto"/>
          <w:kern w:val="0"/>
          <w:lang w:eastAsia="en-US"/>
        </w:rPr>
        <w:t xml:space="preserve"> «Мы любим друг друга, а значит, мы без слов знаем, что хочет любимый, что чувствует, о чем думает. Если ты спрашиваешь меня о моих чувствах и желаниях или неверно понимаешь их, значит, ты не любишь меня».</w:t>
      </w:r>
      <w:r w:rsidR="009B39FB">
        <w:rPr>
          <w:rFonts w:eastAsia="Calibri" w:cs="Times New Roman"/>
          <w:color w:val="auto"/>
          <w:kern w:val="0"/>
          <w:lang w:eastAsia="en-US"/>
        </w:rPr>
        <w:t xml:space="preserve"> </w:t>
      </w:r>
      <w:r w:rsidR="00E02278" w:rsidRPr="00E02278">
        <w:rPr>
          <w:rFonts w:eastAsia="Calibri" w:cs="Times New Roman"/>
          <w:color w:val="auto"/>
          <w:kern w:val="0"/>
          <w:lang w:eastAsia="en-US"/>
        </w:rPr>
        <w:t>Это очень коварный миф. Он «запрещает» супругам спрашивать о состоянии, о желаниях, потребностях и т.д. Ведь вопросы типа: «Почему ты такая грустная?», «Тебе понрав</w:t>
      </w:r>
      <w:r w:rsidR="00B6514F">
        <w:rPr>
          <w:rFonts w:eastAsia="Calibri" w:cs="Times New Roman"/>
          <w:color w:val="auto"/>
          <w:kern w:val="0"/>
          <w:lang w:eastAsia="en-US"/>
        </w:rPr>
        <w:t xml:space="preserve">илось, как мы провели вечер?» </w:t>
      </w:r>
      <w:r w:rsidR="00E02278" w:rsidRPr="00E02278">
        <w:rPr>
          <w:rFonts w:eastAsia="Calibri" w:cs="Times New Roman"/>
          <w:color w:val="auto"/>
          <w:kern w:val="0"/>
          <w:lang w:eastAsia="en-US"/>
        </w:rPr>
        <w:t>могут вызвать возмущение «второй половины»: «Ты еще и спрашиваешь?! Сам (сама) не догадываешься? и т.д.</w:t>
      </w:r>
    </w:p>
    <w:p w:rsidR="00E02278" w:rsidRPr="00E02278" w:rsidRDefault="00B0788E" w:rsidP="00E02278">
      <w:pPr>
        <w:pStyle w:val="af"/>
        <w:ind w:left="-567"/>
        <w:rPr>
          <w:rFonts w:eastAsia="Calibri" w:cs="Times New Roman"/>
          <w:color w:val="auto"/>
          <w:kern w:val="0"/>
          <w:lang w:eastAsia="en-US"/>
        </w:rPr>
      </w:pPr>
      <w:r>
        <w:rPr>
          <w:noProof/>
        </w:rPr>
        <w:drawing>
          <wp:anchor distT="0" distB="0" distL="114300" distR="114300" simplePos="0" relativeHeight="251921408" behindDoc="0" locked="0" layoutInCell="1" allowOverlap="1" wp14:anchorId="083F3160" wp14:editId="7B55ECB7">
            <wp:simplePos x="0" y="0"/>
            <wp:positionH relativeFrom="page">
              <wp:posOffset>4591050</wp:posOffset>
            </wp:positionH>
            <wp:positionV relativeFrom="paragraph">
              <wp:posOffset>136525</wp:posOffset>
            </wp:positionV>
            <wp:extent cx="2410460" cy="1628775"/>
            <wp:effectExtent l="0" t="0" r="8890" b="9525"/>
            <wp:wrapSquare wrapText="bothSides"/>
            <wp:docPr id="49" name="Рисунок 49" descr="http://woman-club.su/wp-content/uploads/2016/02/%D0%B2%D0%B5%D1%80%D0%BD%D1%83%D1%82%D1%8C-%D0%BC%D1%83%D0%B6%D0%B0-%D0%B2-%D1%81%D0%B5%D0%BC%D1%8C%D1%8E-%D0%BD%D0%B5-%D1%85%D0%BE%D1%87%D0%B5%D1%82-%D0%BE%D0%B1%D1%89%D0%B0%D1%82%D1%8C%D1%81%D1%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oman-club.su/wp-content/uploads/2016/02/%D0%B2%D0%B5%D1%80%D0%BD%D1%83%D1%82%D1%8C-%D0%BC%D1%83%D0%B6%D0%B0-%D0%B2-%D1%81%D0%B5%D0%BC%D1%8C%D1%8E-%D0%BD%D0%B5-%D1%85%D0%BE%D1%87%D0%B5%D1%82-%D0%BE%D0%B1%D1%89%D0%B0%D1%82%D1%8C%D1%81%D1%8F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0460" cy="1628775"/>
                    </a:xfrm>
                    <a:prstGeom prst="rect">
                      <a:avLst/>
                    </a:prstGeom>
                    <a:noFill/>
                    <a:ln>
                      <a:noFill/>
                    </a:ln>
                    <a:effectLst>
                      <a:softEdge rad="114300"/>
                    </a:effectLst>
                  </pic:spPr>
                </pic:pic>
              </a:graphicData>
            </a:graphic>
            <wp14:sizeRelH relativeFrom="margin">
              <wp14:pctWidth>0</wp14:pctWidth>
            </wp14:sizeRelH>
            <wp14:sizeRelV relativeFrom="margin">
              <wp14:pctHeight>0</wp14:pctHeight>
            </wp14:sizeRelV>
          </wp:anchor>
        </w:drawing>
      </w:r>
      <w:r w:rsidR="00E02278" w:rsidRPr="00E02278">
        <w:rPr>
          <w:rFonts w:eastAsia="Calibri" w:cs="Times New Roman"/>
          <w:color w:val="E36C0A" w:themeColor="accent6" w:themeShade="BF"/>
          <w:kern w:val="0"/>
          <w:lang w:eastAsia="en-US"/>
        </w:rPr>
        <w:t xml:space="preserve">4. Миф о вине и наказании: </w:t>
      </w:r>
      <w:r w:rsidR="00E02278" w:rsidRPr="00E02278">
        <w:rPr>
          <w:rFonts w:eastAsia="Calibri" w:cs="Times New Roman"/>
          <w:color w:val="auto"/>
          <w:kern w:val="0"/>
          <w:lang w:eastAsia="en-US"/>
        </w:rPr>
        <w:t>«Если что-то в нашей совместной жизни происходит негативное, то в этом кто-то виноват. Самое главное – найти виновного, наказать его, и тогда все наладится».</w:t>
      </w:r>
      <w:r w:rsidR="007E0E46" w:rsidRPr="007E0E46">
        <w:t xml:space="preserve"> </w:t>
      </w:r>
    </w:p>
    <w:p w:rsidR="00E02278" w:rsidRPr="00E02278" w:rsidRDefault="00B0788E" w:rsidP="00E02278">
      <w:pPr>
        <w:pStyle w:val="af"/>
        <w:ind w:left="-567"/>
        <w:rPr>
          <w:rFonts w:eastAsia="Calibri" w:cs="Times New Roman"/>
          <w:color w:val="auto"/>
          <w:kern w:val="0"/>
          <w:lang w:eastAsia="en-US"/>
        </w:rPr>
      </w:pPr>
      <w:r>
        <w:rPr>
          <w:rFonts w:eastAsia="Calibri" w:cs="Times New Roman"/>
          <w:color w:val="auto"/>
          <w:kern w:val="0"/>
          <w:lang w:eastAsia="en-US"/>
        </w:rPr>
        <w:t xml:space="preserve">       </w:t>
      </w:r>
      <w:r w:rsidR="00E02278" w:rsidRPr="00E02278">
        <w:rPr>
          <w:rFonts w:eastAsia="Calibri" w:cs="Times New Roman"/>
          <w:color w:val="auto"/>
          <w:kern w:val="0"/>
          <w:lang w:eastAsia="en-US"/>
        </w:rPr>
        <w:t>А на самом деле, в супружеские взаимоотношения включены обе стороны, а значит, обе стороны и разделяют ответственность. При возникновении сложностей во взаимоотношениях продуктивнее решать вопрос, что с этим можно сделать, как это можно преодолеть</w:t>
      </w:r>
      <w:r w:rsidR="009B39FB">
        <w:rPr>
          <w:rFonts w:eastAsia="Calibri" w:cs="Times New Roman"/>
          <w:color w:val="auto"/>
          <w:kern w:val="0"/>
          <w:lang w:eastAsia="en-US"/>
        </w:rPr>
        <w:t>, нежели искать виновного.</w:t>
      </w:r>
    </w:p>
    <w:p w:rsidR="00E02278" w:rsidRPr="00E02278" w:rsidRDefault="007E0E46" w:rsidP="00E02278">
      <w:pPr>
        <w:pStyle w:val="af"/>
        <w:ind w:left="-567"/>
        <w:rPr>
          <w:rFonts w:eastAsia="Calibri" w:cs="Times New Roman"/>
          <w:color w:val="auto"/>
          <w:kern w:val="0"/>
          <w:lang w:eastAsia="en-US"/>
        </w:rPr>
      </w:pPr>
      <w:r>
        <w:rPr>
          <w:noProof/>
        </w:rPr>
        <w:drawing>
          <wp:anchor distT="0" distB="0" distL="114300" distR="114300" simplePos="0" relativeHeight="251922432" behindDoc="0" locked="0" layoutInCell="1" allowOverlap="1" wp14:anchorId="4C5690D6" wp14:editId="2FFF349D">
            <wp:simplePos x="0" y="0"/>
            <wp:positionH relativeFrom="column">
              <wp:posOffset>-270510</wp:posOffset>
            </wp:positionH>
            <wp:positionV relativeFrom="paragraph">
              <wp:posOffset>116205</wp:posOffset>
            </wp:positionV>
            <wp:extent cx="1927225" cy="1438275"/>
            <wp:effectExtent l="0" t="0" r="0" b="9525"/>
            <wp:wrapSquare wrapText="bothSides"/>
            <wp:docPr id="50" name="Рисунок 50" descr="http://img1.likar.info/uploads/2d/e1/8c/2de18c0a-a678-40f3-a00e-e880fff120a9_670x0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1.likar.info/uploads/2d/e1/8c/2de18c0a-a678-40f3-a00e-e880fff120a9_670x0_resiz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7225" cy="1438275"/>
                    </a:xfrm>
                    <a:prstGeom prst="rect">
                      <a:avLst/>
                    </a:prstGeom>
                    <a:noFill/>
                    <a:ln>
                      <a:noFill/>
                    </a:ln>
                    <a:effectLst>
                      <a:softEdge rad="76200"/>
                    </a:effectLst>
                  </pic:spPr>
                </pic:pic>
              </a:graphicData>
            </a:graphic>
            <wp14:sizeRelH relativeFrom="margin">
              <wp14:pctWidth>0</wp14:pctWidth>
            </wp14:sizeRelH>
            <wp14:sizeRelV relativeFrom="margin">
              <wp14:pctHeight>0</wp14:pctHeight>
            </wp14:sizeRelV>
          </wp:anchor>
        </w:drawing>
      </w:r>
      <w:r w:rsidR="00E02278" w:rsidRPr="00E02278">
        <w:rPr>
          <w:rFonts w:eastAsia="Calibri" w:cs="Times New Roman"/>
          <w:color w:val="00B0F0"/>
          <w:kern w:val="0"/>
          <w:lang w:eastAsia="en-US"/>
        </w:rPr>
        <w:t>5. Сходство и родство – постоянная основа для длительных отношений.</w:t>
      </w:r>
      <w:r w:rsidR="00E02278" w:rsidRPr="00E02278">
        <w:rPr>
          <w:rFonts w:eastAsia="Calibri" w:cs="Times New Roman"/>
          <w:color w:val="auto"/>
          <w:kern w:val="0"/>
          <w:lang w:eastAsia="en-US"/>
        </w:rPr>
        <w:t xml:space="preserve"> Многие супруги верят в то, что одинаковые взгляды на жизнь, интересы, принципы являются обязательным условием жизни со своим партнером. Эту мифологию хорошо отображают народные пословицы из разряда «Муж и жена – одна сатана», «Два сапога – пара» и т.д.</w:t>
      </w:r>
    </w:p>
    <w:p w:rsidR="00E02278" w:rsidRPr="00E02278" w:rsidRDefault="009B39FB" w:rsidP="00E02278">
      <w:pPr>
        <w:pStyle w:val="af"/>
        <w:ind w:left="-567"/>
        <w:rPr>
          <w:rFonts w:eastAsia="Calibri" w:cs="Times New Roman"/>
          <w:color w:val="auto"/>
          <w:kern w:val="0"/>
          <w:lang w:eastAsia="en-US"/>
        </w:rPr>
      </w:pPr>
      <w:r>
        <w:rPr>
          <w:rFonts w:eastAsia="Calibri" w:cs="Times New Roman"/>
          <w:color w:val="auto"/>
          <w:kern w:val="0"/>
          <w:lang w:eastAsia="en-US"/>
        </w:rPr>
        <w:t xml:space="preserve">      </w:t>
      </w:r>
      <w:r w:rsidR="00E02278" w:rsidRPr="00E02278">
        <w:rPr>
          <w:rFonts w:eastAsia="Calibri" w:cs="Times New Roman"/>
          <w:color w:val="auto"/>
          <w:kern w:val="0"/>
          <w:lang w:eastAsia="en-US"/>
        </w:rPr>
        <w:t>А на самом деле, некая условная одинаковость мужчины и женщины важна на этапе вступления в отношения. Это дает общую основу, на которой выстраиваются совместн</w:t>
      </w:r>
      <w:r w:rsidR="00A503FC">
        <w:rPr>
          <w:rFonts w:eastAsia="Calibri" w:cs="Times New Roman"/>
          <w:color w:val="auto"/>
          <w:kern w:val="0"/>
          <w:lang w:eastAsia="en-US"/>
        </w:rPr>
        <w:t>ая</w:t>
      </w:r>
      <w:r w:rsidR="00E02278" w:rsidRPr="00E02278">
        <w:rPr>
          <w:rFonts w:eastAsia="Calibri" w:cs="Times New Roman"/>
          <w:color w:val="auto"/>
          <w:kern w:val="0"/>
          <w:lang w:eastAsia="en-US"/>
        </w:rPr>
        <w:t xml:space="preserve"> жизнь. Однако семья является динамичной системой. И оказывается, что очень интересно </w:t>
      </w:r>
      <w:r w:rsidR="002817EA">
        <w:rPr>
          <w:rFonts w:eastAsia="Calibri" w:cs="Times New Roman"/>
          <w:color w:val="auto"/>
          <w:kern w:val="0"/>
          <w:lang w:eastAsia="en-US"/>
        </w:rPr>
        <w:t>жить</w:t>
      </w:r>
      <w:r w:rsidR="00E02278" w:rsidRPr="00E02278">
        <w:rPr>
          <w:rFonts w:eastAsia="Calibri" w:cs="Times New Roman"/>
          <w:color w:val="auto"/>
          <w:kern w:val="0"/>
          <w:lang w:eastAsia="en-US"/>
        </w:rPr>
        <w:t>, когда разные или даже противоположные черты партнеров дополняют друг друга и обогащают брак!</w:t>
      </w:r>
    </w:p>
    <w:p w:rsidR="00E02278" w:rsidRPr="00E02278" w:rsidRDefault="002817EA" w:rsidP="00E02278">
      <w:pPr>
        <w:pStyle w:val="af"/>
        <w:ind w:left="-567"/>
        <w:rPr>
          <w:rFonts w:eastAsia="Calibri" w:cs="Times New Roman"/>
          <w:color w:val="auto"/>
          <w:kern w:val="0"/>
          <w:lang w:eastAsia="en-US"/>
        </w:rPr>
      </w:pPr>
      <w:r>
        <w:rPr>
          <w:noProof/>
        </w:rPr>
        <w:drawing>
          <wp:anchor distT="0" distB="0" distL="114300" distR="114300" simplePos="0" relativeHeight="251923456" behindDoc="0" locked="0" layoutInCell="1" allowOverlap="1" wp14:anchorId="7EFACB7E" wp14:editId="765DA59E">
            <wp:simplePos x="0" y="0"/>
            <wp:positionH relativeFrom="column">
              <wp:posOffset>4206875</wp:posOffset>
            </wp:positionH>
            <wp:positionV relativeFrom="paragraph">
              <wp:posOffset>15875</wp:posOffset>
            </wp:positionV>
            <wp:extent cx="1866900" cy="2489200"/>
            <wp:effectExtent l="0" t="0" r="0" b="6350"/>
            <wp:wrapSquare wrapText="bothSides"/>
            <wp:docPr id="51" name="Рисунок 51" descr="http://www.bakimlikadinim.com/wp-content/uploads/2017/01/iliskinizi-yerle-bir-edecek-3-pro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akimlikadinim.com/wp-content/uploads/2017/01/iliskinizi-yerle-bir-edecek-3-proble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noFill/>
                    </a:ln>
                    <a:effectLst>
                      <a:softEdge rad="152400"/>
                    </a:effectLst>
                  </pic:spPr>
                </pic:pic>
              </a:graphicData>
            </a:graphic>
            <wp14:sizeRelH relativeFrom="margin">
              <wp14:pctWidth>0</wp14:pctWidth>
            </wp14:sizeRelH>
            <wp14:sizeRelV relativeFrom="margin">
              <wp14:pctHeight>0</wp14:pctHeight>
            </wp14:sizeRelV>
          </wp:anchor>
        </w:drawing>
      </w:r>
      <w:r w:rsidR="00E02278" w:rsidRPr="00E02278">
        <w:rPr>
          <w:rFonts w:eastAsia="Calibri" w:cs="Times New Roman"/>
          <w:color w:val="943634" w:themeColor="accent2" w:themeShade="BF"/>
          <w:kern w:val="0"/>
          <w:lang w:eastAsia="en-US"/>
        </w:rPr>
        <w:t>6. «Нам достаточно друг друга. Можно обойтись хорошими отношениями в паре, закрыв границы семьи от всех»</w:t>
      </w:r>
      <w:r w:rsidR="001B2292">
        <w:rPr>
          <w:rFonts w:eastAsia="Calibri" w:cs="Times New Roman"/>
          <w:color w:val="943634" w:themeColor="accent2" w:themeShade="BF"/>
          <w:kern w:val="0"/>
          <w:lang w:eastAsia="en-US"/>
        </w:rPr>
        <w:t>.</w:t>
      </w:r>
      <w:r w:rsidR="00E02278" w:rsidRPr="00E02278">
        <w:rPr>
          <w:rFonts w:eastAsia="Calibri" w:cs="Times New Roman"/>
          <w:color w:val="auto"/>
          <w:kern w:val="0"/>
          <w:lang w:eastAsia="en-US"/>
        </w:rPr>
        <w:t xml:space="preserve">  На самом же деле, если партнеры живут </w:t>
      </w:r>
      <w:r w:rsidR="00DF7671">
        <w:rPr>
          <w:rFonts w:eastAsia="Calibri" w:cs="Times New Roman"/>
          <w:color w:val="auto"/>
          <w:kern w:val="0"/>
          <w:lang w:eastAsia="en-US"/>
        </w:rPr>
        <w:t>этим мифом</w:t>
      </w:r>
      <w:r w:rsidR="00E02278" w:rsidRPr="00E02278">
        <w:rPr>
          <w:rFonts w:eastAsia="Calibri" w:cs="Times New Roman"/>
          <w:color w:val="auto"/>
          <w:kern w:val="0"/>
          <w:lang w:eastAsia="en-US"/>
        </w:rPr>
        <w:t xml:space="preserve">, то такой союз постепенно превращается в удушливые, зависимые отношения, в которых агрессия будет подавляться и рано или поздно выльется в какой-нибудь </w:t>
      </w:r>
      <w:proofErr w:type="spellStart"/>
      <w:r w:rsidR="00E02278" w:rsidRPr="00E02278">
        <w:rPr>
          <w:rFonts w:eastAsia="Calibri" w:cs="Times New Roman"/>
          <w:color w:val="auto"/>
          <w:kern w:val="0"/>
          <w:lang w:eastAsia="en-US"/>
        </w:rPr>
        <w:t>дисфункциональный</w:t>
      </w:r>
      <w:proofErr w:type="spellEnd"/>
      <w:r w:rsidR="00E02278" w:rsidRPr="00E02278">
        <w:rPr>
          <w:rFonts w:eastAsia="Calibri" w:cs="Times New Roman"/>
          <w:color w:val="auto"/>
          <w:kern w:val="0"/>
          <w:lang w:eastAsia="en-US"/>
        </w:rPr>
        <w:t xml:space="preserve"> симптом: любовник</w:t>
      </w:r>
      <w:r w:rsidR="00E5436A">
        <w:rPr>
          <w:rFonts w:eastAsia="Calibri" w:cs="Times New Roman"/>
          <w:color w:val="auto"/>
          <w:kern w:val="0"/>
          <w:lang w:eastAsia="en-US"/>
        </w:rPr>
        <w:t>и</w:t>
      </w:r>
      <w:r w:rsidR="00E02278" w:rsidRPr="00E02278">
        <w:rPr>
          <w:rFonts w:eastAsia="Calibri" w:cs="Times New Roman"/>
          <w:color w:val="auto"/>
          <w:kern w:val="0"/>
          <w:lang w:eastAsia="en-US"/>
        </w:rPr>
        <w:t>, болезнь одного из супругов, алкогольная/игровая/пищевая зависимость одного из членов семьи.  Гибкие границы позволяют супругам, сохраняя любовь и близость, жить не только внутри семьи, но и за ее пределами: вместе проводить время с разными людьми, ездить в г</w:t>
      </w:r>
      <w:r w:rsidR="00E5436A">
        <w:rPr>
          <w:rFonts w:eastAsia="Calibri" w:cs="Times New Roman"/>
          <w:color w:val="auto"/>
          <w:kern w:val="0"/>
          <w:lang w:eastAsia="en-US"/>
        </w:rPr>
        <w:t>ости, навещать родителей</w:t>
      </w:r>
      <w:r w:rsidR="00E02278" w:rsidRPr="00E02278">
        <w:rPr>
          <w:rFonts w:eastAsia="Calibri" w:cs="Times New Roman"/>
          <w:color w:val="auto"/>
          <w:kern w:val="0"/>
          <w:lang w:eastAsia="en-US"/>
        </w:rPr>
        <w:t xml:space="preserve"> </w:t>
      </w:r>
      <w:r w:rsidR="00E5436A">
        <w:rPr>
          <w:rFonts w:eastAsia="Calibri" w:cs="Times New Roman"/>
          <w:color w:val="auto"/>
          <w:kern w:val="0"/>
          <w:lang w:eastAsia="en-US"/>
        </w:rPr>
        <w:t>и др.</w:t>
      </w:r>
    </w:p>
    <w:p w:rsidR="00E02278" w:rsidRPr="00E02278" w:rsidRDefault="00E02278" w:rsidP="00E02278">
      <w:pPr>
        <w:pStyle w:val="af"/>
        <w:ind w:left="-567"/>
        <w:rPr>
          <w:rFonts w:eastAsia="Calibri" w:cs="Times New Roman"/>
          <w:color w:val="auto"/>
          <w:kern w:val="0"/>
          <w:lang w:eastAsia="en-US"/>
        </w:rPr>
      </w:pPr>
      <w:r w:rsidRPr="00E02278">
        <w:rPr>
          <w:rFonts w:eastAsia="Calibri" w:cs="Times New Roman"/>
          <w:color w:val="00B050"/>
          <w:kern w:val="0"/>
          <w:lang w:eastAsia="en-US"/>
        </w:rPr>
        <w:lastRenderedPageBreak/>
        <w:t>7. Отношения, которые были вначале, останутся такими же хорошими навсегда!</w:t>
      </w:r>
      <w:r w:rsidRPr="00E02278">
        <w:rPr>
          <w:rFonts w:eastAsia="Calibri" w:cs="Times New Roman"/>
          <w:color w:val="auto"/>
          <w:kern w:val="0"/>
          <w:lang w:eastAsia="en-US"/>
        </w:rPr>
        <w:t xml:space="preserve">  На самом деле, хорошие отношения – результат работы над этим обоих супругов! </w:t>
      </w:r>
    </w:p>
    <w:p w:rsidR="00E02278" w:rsidRPr="00E02278" w:rsidRDefault="00E02278" w:rsidP="00E02278">
      <w:pPr>
        <w:pStyle w:val="af"/>
        <w:ind w:left="-567"/>
        <w:rPr>
          <w:rFonts w:eastAsia="Calibri" w:cs="Times New Roman"/>
          <w:color w:val="002060"/>
          <w:kern w:val="0"/>
          <w:lang w:eastAsia="en-US"/>
        </w:rPr>
      </w:pPr>
      <w:r w:rsidRPr="00E02278">
        <w:rPr>
          <w:rFonts w:eastAsia="Calibri" w:cs="Times New Roman"/>
          <w:color w:val="002060"/>
          <w:kern w:val="0"/>
          <w:lang w:eastAsia="en-US"/>
        </w:rPr>
        <w:t xml:space="preserve">8. «Мы вдвоем, мы свободные люди и сможем построить нечто, что будет отличаться от моделей наших родителей». </w:t>
      </w:r>
    </w:p>
    <w:p w:rsidR="00DF7671" w:rsidRDefault="00E02278" w:rsidP="00E02278">
      <w:pPr>
        <w:pStyle w:val="af"/>
        <w:ind w:left="-567"/>
        <w:rPr>
          <w:rFonts w:eastAsia="Calibri" w:cs="Times New Roman"/>
          <w:color w:val="auto"/>
          <w:kern w:val="0"/>
          <w:lang w:eastAsia="en-US"/>
        </w:rPr>
      </w:pPr>
      <w:r w:rsidRPr="00E02278">
        <w:rPr>
          <w:rFonts w:eastAsia="Calibri" w:cs="Times New Roman"/>
          <w:color w:val="auto"/>
          <w:kern w:val="0"/>
          <w:lang w:eastAsia="en-US"/>
        </w:rPr>
        <w:t xml:space="preserve"> </w:t>
      </w:r>
      <w:r w:rsidR="00DF7671">
        <w:rPr>
          <w:rFonts w:eastAsia="Calibri" w:cs="Times New Roman"/>
          <w:color w:val="auto"/>
          <w:kern w:val="0"/>
          <w:lang w:eastAsia="en-US"/>
        </w:rPr>
        <w:t xml:space="preserve">       </w:t>
      </w:r>
      <w:r w:rsidRPr="00E02278">
        <w:rPr>
          <w:rFonts w:eastAsia="Calibri" w:cs="Times New Roman"/>
          <w:color w:val="auto"/>
          <w:kern w:val="0"/>
          <w:lang w:eastAsia="en-US"/>
        </w:rPr>
        <w:t xml:space="preserve">А на самом деле, неосознанное абсолютное отрицание родительских моделей приводит к тому, что пара, принципиально избегая моделей поведения из родительских семей, в итоге их воспроизводит в своем супружестве. Здесь ключом к разрыванию порочного круга является осознанность. Только честный анализ как слабых, так и сильных сторон родительских отношений позволяет найти и присвоить успешные «рецепты» из модели родительской семьи. </w:t>
      </w:r>
    </w:p>
    <w:p w:rsidR="00E5436A" w:rsidRDefault="00E5436A" w:rsidP="00E02278">
      <w:pPr>
        <w:pStyle w:val="af"/>
        <w:ind w:left="-567"/>
        <w:rPr>
          <w:rFonts w:eastAsia="Calibri" w:cs="Times New Roman"/>
          <w:color w:val="auto"/>
          <w:kern w:val="0"/>
          <w:lang w:eastAsia="en-US"/>
        </w:rPr>
      </w:pPr>
      <w:r>
        <w:rPr>
          <w:noProof/>
        </w:rPr>
        <w:drawing>
          <wp:anchor distT="0" distB="0" distL="114300" distR="114300" simplePos="0" relativeHeight="251924480" behindDoc="0" locked="0" layoutInCell="1" allowOverlap="1" wp14:anchorId="1DA7526B" wp14:editId="37118513">
            <wp:simplePos x="0" y="0"/>
            <wp:positionH relativeFrom="column">
              <wp:posOffset>-527685</wp:posOffset>
            </wp:positionH>
            <wp:positionV relativeFrom="paragraph">
              <wp:posOffset>1704340</wp:posOffset>
            </wp:positionV>
            <wp:extent cx="2066925" cy="1872615"/>
            <wp:effectExtent l="0" t="0" r="9525" b="0"/>
            <wp:wrapSquare wrapText="bothSides"/>
            <wp:docPr id="52" name="Рисунок 52" descr="https://cpms29.ru/wp-content/uploads/2017/11/Decode-Dollarphotoclub_56946611-1024x928-768x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pms29.ru/wp-content/uploads/2017/11/Decode-Dollarphotoclub_56946611-1024x928-768x69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6925" cy="1872615"/>
                    </a:xfrm>
                    <a:prstGeom prst="rect">
                      <a:avLst/>
                    </a:prstGeom>
                    <a:noFill/>
                    <a:ln>
                      <a:noFill/>
                    </a:ln>
                    <a:effectLst>
                      <a:softEdge rad="114300"/>
                    </a:effectLst>
                  </pic:spPr>
                </pic:pic>
              </a:graphicData>
            </a:graphic>
            <wp14:sizeRelH relativeFrom="margin">
              <wp14:pctWidth>0</wp14:pctWidth>
            </wp14:sizeRelH>
            <wp14:sizeRelV relativeFrom="margin">
              <wp14:pctHeight>0</wp14:pctHeight>
            </wp14:sizeRelV>
          </wp:anchor>
        </w:drawing>
      </w:r>
      <w:r w:rsidR="00E02278" w:rsidRPr="00E02278">
        <w:rPr>
          <w:rFonts w:eastAsia="Calibri" w:cs="Times New Roman"/>
          <w:color w:val="7030A0"/>
          <w:kern w:val="0"/>
          <w:lang w:eastAsia="en-US"/>
        </w:rPr>
        <w:t>9. «Наша семья должна быть лучше, чем у сестры/брата/подруги/друга».</w:t>
      </w:r>
      <w:r w:rsidR="00E02278" w:rsidRPr="00E02278">
        <w:rPr>
          <w:rFonts w:eastAsia="Calibri" w:cs="Times New Roman"/>
          <w:color w:val="auto"/>
          <w:kern w:val="0"/>
          <w:lang w:eastAsia="en-US"/>
        </w:rPr>
        <w:t xml:space="preserve"> Часто случается так, что пара как будто «оглядывается» на семьи своего окружения, и борется за первенство в рейтинге «лучшая семья года». А на самом деле, доля соревнования и конкуренции – это очень хороший ресурс для того, чтобы держать себя в тонусе. Однако проблемы начинаются тогда, когда супруги вдруг обнаруживают, что их брак в чем-то проигрывает </w:t>
      </w:r>
      <w:r>
        <w:rPr>
          <w:rFonts w:eastAsia="Calibri" w:cs="Times New Roman"/>
          <w:color w:val="auto"/>
          <w:kern w:val="0"/>
          <w:lang w:eastAsia="en-US"/>
        </w:rPr>
        <w:t xml:space="preserve">другой </w:t>
      </w:r>
      <w:r w:rsidR="00E02278" w:rsidRPr="00E02278">
        <w:rPr>
          <w:rFonts w:eastAsia="Calibri" w:cs="Times New Roman"/>
          <w:color w:val="auto"/>
          <w:kern w:val="0"/>
          <w:lang w:eastAsia="en-US"/>
        </w:rPr>
        <w:t xml:space="preserve">семье. И тогда наступает обесценивание отношений, по принципу: если мы не лучшие – то у нас все плохо. И супруги невольно начинают копаться в своей паре, отыскивая проблемы. </w:t>
      </w:r>
    </w:p>
    <w:p w:rsidR="00E02278" w:rsidRPr="00E02278" w:rsidRDefault="00E02278" w:rsidP="00E02278">
      <w:pPr>
        <w:pStyle w:val="af"/>
        <w:ind w:left="-567"/>
        <w:rPr>
          <w:rFonts w:eastAsia="Calibri" w:cs="Times New Roman"/>
          <w:color w:val="00B050"/>
          <w:kern w:val="0"/>
          <w:lang w:eastAsia="en-US"/>
        </w:rPr>
      </w:pPr>
      <w:r w:rsidRPr="00E02278">
        <w:rPr>
          <w:rFonts w:eastAsia="Calibri" w:cs="Times New Roman"/>
          <w:color w:val="00B050"/>
          <w:kern w:val="0"/>
          <w:lang w:eastAsia="en-US"/>
        </w:rPr>
        <w:t>10. «Мой партнер хорош, если он удовлетворяет все мои потребности. Все, что мне нужно, я могу получить в семейных отношениях».</w:t>
      </w:r>
    </w:p>
    <w:p w:rsidR="00E02278" w:rsidRPr="00E02278" w:rsidRDefault="00E5436A" w:rsidP="00E02278">
      <w:pPr>
        <w:pStyle w:val="af"/>
        <w:ind w:left="-567"/>
        <w:rPr>
          <w:rFonts w:eastAsia="Calibri" w:cs="Times New Roman"/>
          <w:b/>
          <w:color w:val="CC3300"/>
          <w:kern w:val="0"/>
          <w:lang w:eastAsia="en-US"/>
        </w:rPr>
      </w:pPr>
      <w:r>
        <w:rPr>
          <w:rFonts w:eastAsia="Calibri" w:cs="Times New Roman"/>
          <w:color w:val="auto"/>
          <w:kern w:val="0"/>
          <w:lang w:eastAsia="en-US"/>
        </w:rPr>
        <w:t xml:space="preserve">     </w:t>
      </w:r>
      <w:r w:rsidR="00F1558D">
        <w:rPr>
          <w:rFonts w:eastAsia="Calibri" w:cs="Times New Roman"/>
          <w:color w:val="auto"/>
          <w:kern w:val="0"/>
          <w:lang w:eastAsia="en-US"/>
        </w:rPr>
        <w:t>П</w:t>
      </w:r>
      <w:r w:rsidR="00E02278" w:rsidRPr="00E02278">
        <w:rPr>
          <w:rFonts w:eastAsia="Calibri" w:cs="Times New Roman"/>
          <w:color w:val="auto"/>
          <w:kern w:val="0"/>
          <w:lang w:eastAsia="en-US"/>
        </w:rPr>
        <w:t>рекрасно, когда партнеры могут много давать друг другу</w:t>
      </w:r>
      <w:r w:rsidR="00F1558D">
        <w:rPr>
          <w:rFonts w:eastAsia="Calibri" w:cs="Times New Roman"/>
          <w:color w:val="auto"/>
          <w:kern w:val="0"/>
          <w:lang w:eastAsia="en-US"/>
        </w:rPr>
        <w:t xml:space="preserve"> и </w:t>
      </w:r>
      <w:r w:rsidR="00E02278" w:rsidRPr="00E02278">
        <w:rPr>
          <w:rFonts w:eastAsia="Calibri" w:cs="Times New Roman"/>
          <w:color w:val="auto"/>
          <w:kern w:val="0"/>
          <w:lang w:eastAsia="en-US"/>
        </w:rPr>
        <w:t>семья – это то место, где человек может получить то, что он не получит нигде. Но важно осознать, что даже встретив партнера своей мечты, не попадешь в рай, и большинство личных нерешенных внутренних проблем и страхов не исчезнут как по мановению волшебной палочки. И даже находясь в идеальном браке (а таких не бывает), все равно невозможно решить все свои проблемы только через партнера.</w:t>
      </w:r>
    </w:p>
    <w:p w:rsidR="008F6AD1" w:rsidRDefault="001C2FE5" w:rsidP="002817EA">
      <w:pPr>
        <w:spacing w:after="0" w:line="240" w:lineRule="auto"/>
        <w:jc w:val="center"/>
        <w:rPr>
          <w:rFonts w:asciiTheme="minorHAnsi" w:hAnsiTheme="minorHAnsi"/>
          <w:b/>
          <w:color w:val="FF0000"/>
          <w:sz w:val="28"/>
          <w:szCs w:val="28"/>
        </w:rPr>
      </w:pPr>
      <w:r w:rsidRPr="002817EA">
        <w:rPr>
          <w:rFonts w:ascii="Times New Roman" w:hAnsi="Times New Roman"/>
          <w:b/>
          <w:i/>
          <w:color w:val="CC3300"/>
          <w:sz w:val="30"/>
          <w:szCs w:val="30"/>
        </w:rPr>
        <w:t>П</w:t>
      </w:r>
      <w:r w:rsidR="00E02278" w:rsidRPr="002817EA">
        <w:rPr>
          <w:rFonts w:ascii="Times New Roman" w:hAnsi="Times New Roman"/>
          <w:b/>
          <w:i/>
          <w:color w:val="CC3300"/>
          <w:sz w:val="30"/>
          <w:szCs w:val="30"/>
        </w:rPr>
        <w:t>омните: каким будет ваш брак, зависит только от обоих партнеров. И не стоит строить свою семейную жизнь в соответствии с расхожими мифами!</w:t>
      </w:r>
    </w:p>
    <w:p w:rsidR="002B1E28" w:rsidRPr="002B1E28" w:rsidRDefault="00F64A6E" w:rsidP="002817EA">
      <w:pPr>
        <w:tabs>
          <w:tab w:val="left" w:pos="900"/>
        </w:tabs>
        <w:spacing w:after="0" w:line="240" w:lineRule="auto"/>
        <w:ind w:firstLine="539"/>
        <w:jc w:val="right"/>
        <w:rPr>
          <w:rFonts w:asciiTheme="minorHAnsi" w:hAnsiTheme="minorHAnsi"/>
          <w:b/>
          <w:sz w:val="28"/>
          <w:szCs w:val="28"/>
        </w:rPr>
      </w:pPr>
      <w:r>
        <w:rPr>
          <w:rFonts w:asciiTheme="minorHAnsi" w:hAnsiTheme="minorHAnsi"/>
          <w:b/>
          <w:color w:val="FF0000"/>
          <w:sz w:val="28"/>
          <w:szCs w:val="28"/>
        </w:rPr>
        <w:tab/>
      </w:r>
      <w:r>
        <w:rPr>
          <w:rFonts w:asciiTheme="minorHAnsi" w:hAnsiTheme="minorHAnsi"/>
          <w:b/>
          <w:color w:val="FF0000"/>
          <w:sz w:val="28"/>
          <w:szCs w:val="28"/>
        </w:rPr>
        <w:tab/>
      </w:r>
      <w:r>
        <w:rPr>
          <w:rFonts w:asciiTheme="minorHAnsi" w:hAnsiTheme="minorHAnsi"/>
          <w:b/>
          <w:color w:val="FF0000"/>
          <w:sz w:val="28"/>
          <w:szCs w:val="28"/>
        </w:rPr>
        <w:tab/>
      </w:r>
    </w:p>
    <w:p w:rsidR="002B1E28" w:rsidRPr="00026D3A" w:rsidRDefault="0083331B" w:rsidP="00BE6190">
      <w:pPr>
        <w:tabs>
          <w:tab w:val="left" w:pos="900"/>
        </w:tabs>
        <w:spacing w:after="0" w:line="240" w:lineRule="auto"/>
        <w:ind w:firstLine="539"/>
        <w:jc w:val="center"/>
        <w:rPr>
          <w:rFonts w:ascii="Times New Roman" w:hAnsi="Times New Roman"/>
          <w:b/>
          <w:color w:val="C00000"/>
          <w:sz w:val="40"/>
          <w:szCs w:val="40"/>
        </w:rPr>
      </w:pPr>
      <w:r>
        <w:rPr>
          <w:noProof/>
          <w:lang w:eastAsia="ru-RU"/>
        </w:rPr>
        <w:drawing>
          <wp:anchor distT="0" distB="0" distL="114300" distR="114300" simplePos="0" relativeHeight="251936768" behindDoc="0" locked="0" layoutInCell="1" allowOverlap="1" wp14:anchorId="30209172" wp14:editId="6C788B2B">
            <wp:simplePos x="0" y="0"/>
            <wp:positionH relativeFrom="column">
              <wp:posOffset>-499110</wp:posOffset>
            </wp:positionH>
            <wp:positionV relativeFrom="paragraph">
              <wp:posOffset>116840</wp:posOffset>
            </wp:positionV>
            <wp:extent cx="1752600" cy="1752600"/>
            <wp:effectExtent l="0" t="0" r="0" b="0"/>
            <wp:wrapSquare wrapText="bothSides"/>
            <wp:docPr id="11"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7EA" w:rsidRPr="00026D3A">
        <w:rPr>
          <w:rFonts w:ascii="Times New Roman" w:hAnsi="Times New Roman"/>
          <w:b/>
          <w:color w:val="C00000"/>
          <w:sz w:val="40"/>
          <w:szCs w:val="40"/>
        </w:rPr>
        <w:t xml:space="preserve"> </w:t>
      </w:r>
      <w:r w:rsidR="00026D3A" w:rsidRPr="00026D3A">
        <w:rPr>
          <w:rFonts w:ascii="Times New Roman" w:hAnsi="Times New Roman"/>
          <w:b/>
          <w:color w:val="C00000"/>
          <w:sz w:val="40"/>
          <w:szCs w:val="40"/>
        </w:rPr>
        <w:t>Чем полезна йодированная соль?</w:t>
      </w:r>
    </w:p>
    <w:p w:rsidR="00ED4DE5" w:rsidRDefault="00ED4DE5" w:rsidP="00F64A6E">
      <w:pPr>
        <w:spacing w:after="0" w:line="240" w:lineRule="auto"/>
        <w:rPr>
          <w:rFonts w:ascii="Times New Roman" w:hAnsi="Times New Roman"/>
          <w:b/>
          <w:color w:val="C00000"/>
          <w:sz w:val="28"/>
          <w:szCs w:val="28"/>
        </w:rPr>
      </w:pPr>
    </w:p>
    <w:p w:rsidR="00F64A6E" w:rsidRPr="00514F63" w:rsidRDefault="00F64A6E" w:rsidP="00F64A6E">
      <w:pPr>
        <w:spacing w:after="0" w:line="240" w:lineRule="auto"/>
        <w:ind w:left="-567"/>
        <w:jc w:val="both"/>
        <w:rPr>
          <w:rFonts w:ascii="Times New Roman" w:hAnsi="Times New Roman"/>
          <w:sz w:val="28"/>
          <w:szCs w:val="28"/>
          <w:shd w:val="clear" w:color="auto" w:fill="FFFFFF"/>
        </w:rPr>
      </w:pPr>
      <w:r>
        <w:rPr>
          <w:rFonts w:ascii="Times New Roman" w:hAnsi="Times New Roman"/>
          <w:sz w:val="28"/>
          <w:szCs w:val="28"/>
          <w:shd w:val="clear" w:color="auto" w:fill="FFFFFF"/>
        </w:rPr>
        <w:t>Из всех необходимых</w:t>
      </w:r>
      <w:r w:rsidRPr="00F5727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нашему </w:t>
      </w:r>
      <w:r w:rsidRPr="00F57277">
        <w:rPr>
          <w:rFonts w:ascii="Times New Roman" w:hAnsi="Times New Roman"/>
          <w:sz w:val="28"/>
          <w:szCs w:val="28"/>
          <w:shd w:val="clear" w:color="auto" w:fill="FFFFFF"/>
        </w:rPr>
        <w:t xml:space="preserve">организму микроэлементов йод занимает одно из самых </w:t>
      </w:r>
      <w:r>
        <w:rPr>
          <w:rFonts w:ascii="Times New Roman" w:hAnsi="Times New Roman"/>
          <w:sz w:val="28"/>
          <w:szCs w:val="28"/>
          <w:shd w:val="clear" w:color="auto" w:fill="FFFFFF"/>
        </w:rPr>
        <w:t>важных</w:t>
      </w:r>
      <w:r w:rsidRPr="00F57277">
        <w:rPr>
          <w:rFonts w:ascii="Times New Roman" w:hAnsi="Times New Roman"/>
          <w:sz w:val="28"/>
          <w:szCs w:val="28"/>
          <w:shd w:val="clear" w:color="auto" w:fill="FFFFFF"/>
        </w:rPr>
        <w:t xml:space="preserve"> мест. В организме человека содержится от 20 до 50 мг йода, из них </w:t>
      </w:r>
      <w:r>
        <w:rPr>
          <w:rFonts w:ascii="Times New Roman" w:hAnsi="Times New Roman"/>
          <w:sz w:val="28"/>
          <w:szCs w:val="28"/>
          <w:shd w:val="clear" w:color="auto" w:fill="FFFFFF"/>
        </w:rPr>
        <w:t>около</w:t>
      </w:r>
      <w:r w:rsidRPr="00F57277">
        <w:rPr>
          <w:rFonts w:ascii="Times New Roman" w:hAnsi="Times New Roman"/>
          <w:sz w:val="28"/>
          <w:szCs w:val="28"/>
          <w:shd w:val="clear" w:color="auto" w:fill="FFFFFF"/>
        </w:rPr>
        <w:t xml:space="preserve"> 60 % находится в щитовидной железе, 40% </w:t>
      </w:r>
      <w:r>
        <w:rPr>
          <w:rFonts w:ascii="Times New Roman" w:hAnsi="Times New Roman"/>
          <w:sz w:val="28"/>
          <w:szCs w:val="28"/>
        </w:rPr>
        <w:t>–</w:t>
      </w:r>
      <w:r w:rsidRPr="00F57277">
        <w:rPr>
          <w:rFonts w:ascii="Times New Roman" w:hAnsi="Times New Roman"/>
          <w:sz w:val="28"/>
          <w:szCs w:val="28"/>
          <w:shd w:val="clear" w:color="auto" w:fill="FFFFFF"/>
        </w:rPr>
        <w:t xml:space="preserve"> в мышцах, яичниках, крови. Несмотря на небольшое содержание йода в организме, здоровая жизнь без этого микроэлемента невозможна. </w:t>
      </w:r>
      <w:r w:rsidR="0083331B">
        <w:rPr>
          <w:rFonts w:ascii="Times New Roman" w:hAnsi="Times New Roman"/>
          <w:sz w:val="28"/>
          <w:szCs w:val="28"/>
          <w:shd w:val="clear" w:color="auto" w:fill="FFFFFF"/>
        </w:rPr>
        <w:t>Его дефицит</w:t>
      </w:r>
      <w:r w:rsidRPr="00514F63">
        <w:rPr>
          <w:rFonts w:ascii="Times New Roman" w:hAnsi="Times New Roman"/>
          <w:sz w:val="28"/>
          <w:szCs w:val="28"/>
          <w:shd w:val="clear" w:color="auto" w:fill="FFFFFF"/>
        </w:rPr>
        <w:t xml:space="preserve"> может привести к серьезным </w:t>
      </w:r>
      <w:r>
        <w:rPr>
          <w:rFonts w:ascii="Times New Roman" w:hAnsi="Times New Roman"/>
          <w:sz w:val="28"/>
          <w:szCs w:val="28"/>
          <w:shd w:val="clear" w:color="auto" w:fill="FFFFFF"/>
        </w:rPr>
        <w:t>нарушениям</w:t>
      </w:r>
      <w:r w:rsidRPr="00514F63">
        <w:rPr>
          <w:rFonts w:ascii="Times New Roman" w:hAnsi="Times New Roman"/>
          <w:sz w:val="28"/>
          <w:szCs w:val="28"/>
          <w:shd w:val="clear" w:color="auto" w:fill="FFFFFF"/>
        </w:rPr>
        <w:t xml:space="preserve"> в работе организма. Опа</w:t>
      </w:r>
      <w:r>
        <w:rPr>
          <w:rFonts w:ascii="Times New Roman" w:hAnsi="Times New Roman"/>
          <w:sz w:val="28"/>
          <w:szCs w:val="28"/>
          <w:shd w:val="clear" w:color="auto" w:fill="FFFFFF"/>
        </w:rPr>
        <w:t xml:space="preserve">сность </w:t>
      </w:r>
      <w:proofErr w:type="spellStart"/>
      <w:r>
        <w:rPr>
          <w:rFonts w:ascii="Times New Roman" w:hAnsi="Times New Roman"/>
          <w:sz w:val="28"/>
          <w:szCs w:val="28"/>
          <w:shd w:val="clear" w:color="auto" w:fill="FFFFFF"/>
        </w:rPr>
        <w:t>йододефицита</w:t>
      </w:r>
      <w:proofErr w:type="spellEnd"/>
      <w:r>
        <w:rPr>
          <w:rFonts w:ascii="Times New Roman" w:hAnsi="Times New Roman"/>
          <w:sz w:val="28"/>
          <w:szCs w:val="28"/>
          <w:shd w:val="clear" w:color="auto" w:fill="FFFFFF"/>
        </w:rPr>
        <w:t xml:space="preserve"> заключается</w:t>
      </w:r>
      <w:r w:rsidRPr="00514F63">
        <w:rPr>
          <w:rFonts w:ascii="Times New Roman" w:hAnsi="Times New Roman"/>
          <w:sz w:val="28"/>
          <w:szCs w:val="28"/>
          <w:shd w:val="clear" w:color="auto" w:fill="FFFFFF"/>
        </w:rPr>
        <w:t> еще и в том, что данная патология на начальной стадии практически никак не проявляется.</w:t>
      </w:r>
      <w:r w:rsidRPr="00514F63">
        <w:t> </w:t>
      </w:r>
    </w:p>
    <w:p w:rsidR="00F64A6E" w:rsidRPr="00F57277" w:rsidRDefault="006A77F6" w:rsidP="00F64A6E">
      <w:pPr>
        <w:spacing w:after="0" w:line="240" w:lineRule="auto"/>
        <w:ind w:left="-567"/>
        <w:jc w:val="both"/>
        <w:rPr>
          <w:rFonts w:ascii="Times New Roman" w:hAnsi="Times New Roman"/>
          <w:sz w:val="28"/>
          <w:szCs w:val="28"/>
        </w:rPr>
      </w:pPr>
      <w:r>
        <w:rPr>
          <w:rFonts w:ascii="Times New Roman" w:hAnsi="Times New Roman"/>
          <w:sz w:val="28"/>
          <w:szCs w:val="28"/>
        </w:rPr>
        <w:lastRenderedPageBreak/>
        <w:t xml:space="preserve">     </w:t>
      </w:r>
      <w:r w:rsidR="0083331B">
        <w:rPr>
          <w:rFonts w:ascii="Times New Roman" w:hAnsi="Times New Roman"/>
          <w:sz w:val="28"/>
          <w:szCs w:val="28"/>
        </w:rPr>
        <w:t xml:space="preserve">     </w:t>
      </w:r>
      <w:r w:rsidR="00F64A6E" w:rsidRPr="00F57277">
        <w:rPr>
          <w:rFonts w:ascii="Times New Roman" w:hAnsi="Times New Roman"/>
          <w:sz w:val="28"/>
          <w:szCs w:val="28"/>
        </w:rPr>
        <w:t xml:space="preserve">Щитовидной железе для нормальной работы </w:t>
      </w:r>
      <w:r w:rsidR="00F64A6E">
        <w:rPr>
          <w:rFonts w:ascii="Times New Roman" w:hAnsi="Times New Roman"/>
          <w:sz w:val="28"/>
          <w:szCs w:val="28"/>
        </w:rPr>
        <w:t>необходимо</w:t>
      </w:r>
      <w:r w:rsidR="00F64A6E" w:rsidRPr="00F57277">
        <w:rPr>
          <w:rFonts w:ascii="Times New Roman" w:hAnsi="Times New Roman"/>
          <w:sz w:val="28"/>
          <w:szCs w:val="28"/>
        </w:rPr>
        <w:t xml:space="preserve"> получать этот важный микроэл</w:t>
      </w:r>
      <w:r w:rsidR="00F64A6E">
        <w:rPr>
          <w:rFonts w:ascii="Times New Roman" w:hAnsi="Times New Roman"/>
          <w:sz w:val="28"/>
          <w:szCs w:val="28"/>
        </w:rPr>
        <w:t>емент в достаточном количестве, т</w:t>
      </w:r>
      <w:r w:rsidR="00F64A6E" w:rsidRPr="00F57277">
        <w:rPr>
          <w:rFonts w:ascii="Times New Roman" w:hAnsi="Times New Roman"/>
          <w:sz w:val="28"/>
          <w:szCs w:val="28"/>
          <w:shd w:val="clear" w:color="auto" w:fill="FFFFFF"/>
        </w:rPr>
        <w:t>ак</w:t>
      </w:r>
      <w:r w:rsidR="00F64A6E">
        <w:rPr>
          <w:rFonts w:ascii="Times New Roman" w:hAnsi="Times New Roman"/>
          <w:sz w:val="28"/>
          <w:szCs w:val="28"/>
          <w:shd w:val="clear" w:color="auto" w:fill="FFFFFF"/>
        </w:rPr>
        <w:t xml:space="preserve"> как </w:t>
      </w:r>
      <w:r w:rsidR="00F64A6E" w:rsidRPr="00F57277">
        <w:rPr>
          <w:rFonts w:ascii="Times New Roman" w:hAnsi="Times New Roman"/>
          <w:sz w:val="28"/>
          <w:szCs w:val="28"/>
          <w:shd w:val="clear" w:color="auto" w:fill="FFFFFF"/>
        </w:rPr>
        <w:t>г</w:t>
      </w:r>
      <w:r w:rsidR="00F64A6E" w:rsidRPr="00F57277">
        <w:rPr>
          <w:rFonts w:ascii="Times New Roman" w:hAnsi="Times New Roman"/>
          <w:sz w:val="28"/>
          <w:szCs w:val="28"/>
        </w:rPr>
        <w:t>ормоны щитовидной железы (</w:t>
      </w:r>
      <w:proofErr w:type="spellStart"/>
      <w:r w:rsidR="00F64A6E" w:rsidRPr="00F57277">
        <w:rPr>
          <w:rFonts w:ascii="Times New Roman" w:hAnsi="Times New Roman"/>
          <w:sz w:val="28"/>
          <w:szCs w:val="28"/>
        </w:rPr>
        <w:t>трийодтиронин</w:t>
      </w:r>
      <w:proofErr w:type="spellEnd"/>
      <w:r w:rsidR="00F64A6E" w:rsidRPr="00F57277">
        <w:rPr>
          <w:rFonts w:ascii="Times New Roman" w:hAnsi="Times New Roman"/>
          <w:sz w:val="28"/>
          <w:szCs w:val="28"/>
        </w:rPr>
        <w:t xml:space="preserve">, тироксин) образуются с участием йода. В сутки </w:t>
      </w:r>
      <w:r w:rsidR="00F64A6E">
        <w:rPr>
          <w:rFonts w:ascii="Times New Roman" w:hAnsi="Times New Roman"/>
          <w:sz w:val="28"/>
          <w:szCs w:val="28"/>
        </w:rPr>
        <w:t>подросткам и взрослому человеку необходимо около 15</w:t>
      </w:r>
      <w:r w:rsidR="00F64A6E" w:rsidRPr="00F57277">
        <w:rPr>
          <w:rFonts w:ascii="Times New Roman" w:hAnsi="Times New Roman"/>
          <w:sz w:val="28"/>
          <w:szCs w:val="28"/>
        </w:rPr>
        <w:t>0</w:t>
      </w:r>
      <w:r w:rsidR="00F64A6E">
        <w:rPr>
          <w:rFonts w:ascii="Times New Roman" w:hAnsi="Times New Roman"/>
          <w:sz w:val="28"/>
          <w:szCs w:val="28"/>
        </w:rPr>
        <w:t xml:space="preserve"> – </w:t>
      </w:r>
      <w:r w:rsidR="00F64A6E" w:rsidRPr="00F57277">
        <w:rPr>
          <w:rFonts w:ascii="Times New Roman" w:hAnsi="Times New Roman"/>
          <w:sz w:val="28"/>
          <w:szCs w:val="28"/>
        </w:rPr>
        <w:t>200 микрограммов йода</w:t>
      </w:r>
      <w:r w:rsidR="00F64A6E">
        <w:rPr>
          <w:rFonts w:ascii="Times New Roman" w:hAnsi="Times New Roman"/>
          <w:sz w:val="28"/>
          <w:szCs w:val="28"/>
        </w:rPr>
        <w:t>, детям до года – около 90 мкг, детям от 2 до 6 лет – 110 – 130 мкг, детям 7 – 12 лет от 130 до 150 мкг</w:t>
      </w:r>
      <w:r w:rsidR="00F64A6E" w:rsidRPr="00F57277">
        <w:rPr>
          <w:rFonts w:ascii="Times New Roman" w:hAnsi="Times New Roman"/>
          <w:sz w:val="28"/>
          <w:szCs w:val="28"/>
        </w:rPr>
        <w:t>. При беременности это количество возрастает до 250</w:t>
      </w:r>
      <w:r w:rsidR="00F64A6E">
        <w:rPr>
          <w:rFonts w:ascii="Times New Roman" w:hAnsi="Times New Roman"/>
          <w:sz w:val="28"/>
          <w:szCs w:val="28"/>
        </w:rPr>
        <w:t xml:space="preserve"> – 300</w:t>
      </w:r>
      <w:r w:rsidR="00F64A6E" w:rsidRPr="00F57277">
        <w:rPr>
          <w:rFonts w:ascii="Times New Roman" w:hAnsi="Times New Roman"/>
          <w:sz w:val="28"/>
          <w:szCs w:val="28"/>
        </w:rPr>
        <w:t xml:space="preserve"> микрограммов в сутки.</w:t>
      </w:r>
    </w:p>
    <w:p w:rsidR="00F64A6E" w:rsidRPr="00F57277" w:rsidRDefault="0083331B" w:rsidP="00F64A6E">
      <w:pPr>
        <w:shd w:val="clear" w:color="auto" w:fill="FFFFFF"/>
        <w:spacing w:after="0" w:line="240" w:lineRule="auto"/>
        <w:ind w:left="-567"/>
        <w:jc w:val="both"/>
        <w:rPr>
          <w:rFonts w:ascii="Times New Roman" w:hAnsi="Times New Roman"/>
          <w:sz w:val="28"/>
          <w:szCs w:val="28"/>
        </w:rPr>
      </w:pPr>
      <w:r>
        <w:rPr>
          <w:noProof/>
          <w:lang w:eastAsia="ru-RU"/>
        </w:rPr>
        <w:drawing>
          <wp:anchor distT="0" distB="0" distL="114300" distR="114300" simplePos="0" relativeHeight="251926528" behindDoc="0" locked="0" layoutInCell="1" allowOverlap="1" wp14:anchorId="57923E64" wp14:editId="20706D2E">
            <wp:simplePos x="0" y="0"/>
            <wp:positionH relativeFrom="column">
              <wp:posOffset>2948940</wp:posOffset>
            </wp:positionH>
            <wp:positionV relativeFrom="paragraph">
              <wp:posOffset>329565</wp:posOffset>
            </wp:positionV>
            <wp:extent cx="3014980" cy="1600200"/>
            <wp:effectExtent l="0" t="0" r="0" b="0"/>
            <wp:wrapSquare wrapText="bothSides"/>
            <wp:docPr id="57" name="Рисунок 57" descr="https://medik.expert/wp-content/uploads/2017/09/Gipertireoz-680x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edik.expert/wp-content/uploads/2017/09/Gipertireoz-680x40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4980" cy="1600200"/>
                    </a:xfrm>
                    <a:prstGeom prst="rect">
                      <a:avLst/>
                    </a:prstGeom>
                    <a:noFill/>
                    <a:ln>
                      <a:noFill/>
                    </a:ln>
                    <a:effectLst>
                      <a:softEdge rad="88900"/>
                    </a:effectLst>
                  </pic:spPr>
                </pic:pic>
              </a:graphicData>
            </a:graphic>
            <wp14:sizeRelH relativeFrom="margin">
              <wp14:pctWidth>0</wp14:pctWidth>
            </wp14:sizeRelH>
            <wp14:sizeRelV relativeFrom="margin">
              <wp14:pctHeight>0</wp14:pctHeight>
            </wp14:sizeRelV>
          </wp:anchor>
        </w:drawing>
      </w:r>
      <w:r w:rsidR="006A77F6">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00F64A6E" w:rsidRPr="00F57277">
        <w:rPr>
          <w:rFonts w:ascii="Times New Roman" w:hAnsi="Times New Roman"/>
          <w:sz w:val="28"/>
          <w:szCs w:val="28"/>
          <w:shd w:val="clear" w:color="auto" w:fill="FFFFFF"/>
        </w:rPr>
        <w:t>Гормоны щитовидной железы отвечают за поддержание нормальной температуры тела, стимулируют интеллектуальную и умственную деятельность, повышают физическую выносливость.</w:t>
      </w:r>
      <w:r w:rsidR="00F64A6E">
        <w:rPr>
          <w:rFonts w:ascii="Times New Roman" w:hAnsi="Times New Roman"/>
          <w:sz w:val="28"/>
          <w:szCs w:val="28"/>
          <w:shd w:val="clear" w:color="auto" w:fill="FFFFFF"/>
        </w:rPr>
        <w:t xml:space="preserve"> </w:t>
      </w:r>
      <w:r w:rsidR="00F64A6E" w:rsidRPr="00F57277">
        <w:rPr>
          <w:rFonts w:ascii="Times New Roman" w:hAnsi="Times New Roman"/>
          <w:sz w:val="28"/>
          <w:szCs w:val="28"/>
        </w:rPr>
        <w:t xml:space="preserve">Нехватка йода в пище, </w:t>
      </w:r>
      <w:r w:rsidR="00F64A6E">
        <w:rPr>
          <w:rFonts w:ascii="Times New Roman" w:hAnsi="Times New Roman"/>
          <w:sz w:val="28"/>
          <w:szCs w:val="28"/>
        </w:rPr>
        <w:t>также</w:t>
      </w:r>
      <w:r w:rsidR="00F64A6E" w:rsidRPr="00F57277">
        <w:rPr>
          <w:rFonts w:ascii="Times New Roman" w:hAnsi="Times New Roman"/>
          <w:sz w:val="28"/>
          <w:szCs w:val="28"/>
        </w:rPr>
        <w:t xml:space="preserve"> как и его избыток, приводит к нарушениям в </w:t>
      </w:r>
      <w:r w:rsidR="00F64A6E">
        <w:rPr>
          <w:rFonts w:ascii="Times New Roman" w:hAnsi="Times New Roman"/>
          <w:sz w:val="28"/>
          <w:szCs w:val="28"/>
        </w:rPr>
        <w:t>образовании</w:t>
      </w:r>
      <w:r w:rsidR="00F64A6E" w:rsidRPr="00F57277">
        <w:rPr>
          <w:rFonts w:ascii="Times New Roman" w:hAnsi="Times New Roman"/>
          <w:sz w:val="28"/>
          <w:szCs w:val="28"/>
        </w:rPr>
        <w:t xml:space="preserve"> гормонов и может стать причиной заболеваний щитовидной железы. </w:t>
      </w:r>
      <w:r w:rsidR="006B36FE">
        <w:rPr>
          <w:rFonts w:ascii="Times New Roman" w:hAnsi="Times New Roman"/>
          <w:sz w:val="28"/>
          <w:szCs w:val="28"/>
          <w:shd w:val="clear" w:color="auto" w:fill="FFFFFF"/>
        </w:rPr>
        <w:t>Йод</w:t>
      </w:r>
      <w:r w:rsidR="00F64A6E" w:rsidRPr="00F57277">
        <w:rPr>
          <w:rFonts w:ascii="Times New Roman" w:hAnsi="Times New Roman"/>
          <w:sz w:val="28"/>
          <w:szCs w:val="28"/>
          <w:shd w:val="clear" w:color="auto" w:fill="FFFFFF"/>
        </w:rPr>
        <w:t xml:space="preserve"> </w:t>
      </w:r>
      <w:r w:rsidR="00F64A6E">
        <w:rPr>
          <w:rFonts w:ascii="Times New Roman" w:hAnsi="Times New Roman"/>
          <w:sz w:val="28"/>
          <w:szCs w:val="28"/>
          <w:shd w:val="clear" w:color="auto" w:fill="FFFFFF"/>
        </w:rPr>
        <w:t xml:space="preserve">также </w:t>
      </w:r>
      <w:r w:rsidR="00F64A6E" w:rsidRPr="00F57277">
        <w:rPr>
          <w:rFonts w:ascii="Times New Roman" w:hAnsi="Times New Roman"/>
          <w:sz w:val="28"/>
          <w:szCs w:val="28"/>
          <w:shd w:val="clear" w:color="auto" w:fill="FFFFFF"/>
        </w:rPr>
        <w:t>оказывает успокаивающее действие на нервную систему, снимает стрессы, способствует концентрации внимания и улучшению памяти.</w:t>
      </w:r>
    </w:p>
    <w:p w:rsidR="00F64A6E" w:rsidRDefault="00F64A6E" w:rsidP="00CF0692">
      <w:pPr>
        <w:shd w:val="clear" w:color="auto" w:fill="FFFFFF"/>
        <w:spacing w:after="0" w:line="240" w:lineRule="auto"/>
        <w:ind w:left="-567"/>
        <w:jc w:val="center"/>
        <w:rPr>
          <w:rFonts w:ascii="Times New Roman" w:eastAsia="Times New Roman" w:hAnsi="Times New Roman"/>
          <w:sz w:val="28"/>
          <w:szCs w:val="28"/>
          <w:lang w:eastAsia="ru-RU"/>
        </w:rPr>
      </w:pPr>
      <w:r w:rsidRPr="00CF0692">
        <w:rPr>
          <w:rStyle w:val="a4"/>
          <w:rFonts w:ascii="Times New Roman" w:hAnsi="Times New Roman"/>
          <w:color w:val="002060"/>
          <w:sz w:val="28"/>
          <w:szCs w:val="28"/>
          <w:shd w:val="clear" w:color="auto" w:fill="FFFFFF"/>
        </w:rPr>
        <w:t>Дефицит йода</w:t>
      </w:r>
      <w:r w:rsidRPr="00CF0692">
        <w:rPr>
          <w:rStyle w:val="apple-converted-space"/>
          <w:rFonts w:ascii="Times New Roman" w:hAnsi="Times New Roman"/>
          <w:color w:val="002060"/>
          <w:sz w:val="28"/>
          <w:szCs w:val="28"/>
          <w:shd w:val="clear" w:color="auto" w:fill="FFFFFF"/>
        </w:rPr>
        <w:t> </w:t>
      </w:r>
      <w:r w:rsidRPr="00CF0692">
        <w:rPr>
          <w:rFonts w:ascii="Times New Roman" w:hAnsi="Times New Roman"/>
          <w:color w:val="002060"/>
          <w:sz w:val="28"/>
          <w:szCs w:val="28"/>
          <w:shd w:val="clear" w:color="auto" w:fill="FFFFFF"/>
        </w:rPr>
        <w:t xml:space="preserve">возникает, если количество его поступления в день </w:t>
      </w:r>
      <w:r w:rsidRPr="00CF0692">
        <w:rPr>
          <w:rFonts w:ascii="Times New Roman" w:hAnsi="Times New Roman"/>
          <w:b/>
          <w:color w:val="002060"/>
          <w:sz w:val="28"/>
          <w:szCs w:val="28"/>
          <w:shd w:val="clear" w:color="auto" w:fill="FFFFFF"/>
        </w:rPr>
        <w:t>менее 50 мкг.</w:t>
      </w:r>
      <w:r w:rsidRPr="00CF0692">
        <w:rPr>
          <w:rFonts w:ascii="Times New Roman" w:hAnsi="Times New Roman"/>
          <w:color w:val="002060"/>
          <w:sz w:val="28"/>
          <w:szCs w:val="28"/>
          <w:shd w:val="clear" w:color="auto" w:fill="FFFFFF"/>
        </w:rPr>
        <w:t xml:space="preserve"> </w:t>
      </w:r>
      <w:r w:rsidRPr="00CF0692">
        <w:rPr>
          <w:rFonts w:ascii="Times New Roman" w:hAnsi="Times New Roman"/>
          <w:b/>
          <w:color w:val="002060"/>
          <w:sz w:val="28"/>
          <w:szCs w:val="28"/>
          <w:shd w:val="clear" w:color="auto" w:fill="FFFFFF"/>
        </w:rPr>
        <w:t>Тяжёлая форма дефицита</w:t>
      </w:r>
      <w:r w:rsidR="00411CB6">
        <w:rPr>
          <w:rFonts w:ascii="Times New Roman" w:hAnsi="Times New Roman"/>
          <w:b/>
          <w:color w:val="002060"/>
          <w:sz w:val="28"/>
          <w:szCs w:val="28"/>
          <w:shd w:val="clear" w:color="auto" w:fill="FFFFFF"/>
        </w:rPr>
        <w:t xml:space="preserve"> –</w:t>
      </w:r>
      <w:r w:rsidRPr="00CF0692">
        <w:rPr>
          <w:rFonts w:ascii="Times New Roman" w:hAnsi="Times New Roman"/>
          <w:color w:val="002060"/>
          <w:sz w:val="28"/>
          <w:szCs w:val="28"/>
          <w:shd w:val="clear" w:color="auto" w:fill="FFFFFF"/>
        </w:rPr>
        <w:t xml:space="preserve">при поступлении его в организм </w:t>
      </w:r>
      <w:r w:rsidR="00411CB6">
        <w:rPr>
          <w:rFonts w:ascii="Times New Roman" w:hAnsi="Times New Roman"/>
          <w:color w:val="002060"/>
          <w:sz w:val="28"/>
          <w:szCs w:val="28"/>
          <w:shd w:val="clear" w:color="auto" w:fill="FFFFFF"/>
        </w:rPr>
        <w:t>до</w:t>
      </w:r>
      <w:r w:rsidRPr="00CF0692">
        <w:rPr>
          <w:rFonts w:ascii="Times New Roman" w:hAnsi="Times New Roman"/>
          <w:color w:val="002060"/>
          <w:sz w:val="28"/>
          <w:szCs w:val="28"/>
          <w:shd w:val="clear" w:color="auto" w:fill="FFFFFF"/>
        </w:rPr>
        <w:t xml:space="preserve"> </w:t>
      </w:r>
      <w:r w:rsidRPr="00CF0692">
        <w:rPr>
          <w:rFonts w:ascii="Times New Roman" w:hAnsi="Times New Roman"/>
          <w:b/>
          <w:color w:val="002060"/>
          <w:sz w:val="28"/>
          <w:szCs w:val="28"/>
          <w:shd w:val="clear" w:color="auto" w:fill="FFFFFF"/>
        </w:rPr>
        <w:t>20</w:t>
      </w:r>
      <w:r w:rsidRPr="00CF0692">
        <w:rPr>
          <w:rFonts w:ascii="Times New Roman" w:hAnsi="Times New Roman"/>
          <w:color w:val="002060"/>
          <w:sz w:val="28"/>
          <w:szCs w:val="28"/>
          <w:shd w:val="clear" w:color="auto" w:fill="FFFFFF"/>
        </w:rPr>
        <w:t xml:space="preserve"> </w:t>
      </w:r>
      <w:r w:rsidRPr="00CF0692">
        <w:rPr>
          <w:rFonts w:ascii="Times New Roman" w:hAnsi="Times New Roman"/>
          <w:b/>
          <w:color w:val="002060"/>
          <w:sz w:val="28"/>
          <w:szCs w:val="28"/>
          <w:shd w:val="clear" w:color="auto" w:fill="FFFFFF"/>
        </w:rPr>
        <w:t>мкг</w:t>
      </w:r>
      <w:r w:rsidRPr="00CF0692">
        <w:rPr>
          <w:rFonts w:ascii="Times New Roman" w:hAnsi="Times New Roman"/>
          <w:color w:val="002060"/>
          <w:sz w:val="28"/>
          <w:szCs w:val="28"/>
          <w:shd w:val="clear" w:color="auto" w:fill="FFFFFF"/>
        </w:rPr>
        <w:t xml:space="preserve"> в сутки</w:t>
      </w:r>
      <w:r w:rsidRPr="00CF0692">
        <w:rPr>
          <w:rFonts w:ascii="Times New Roman" w:eastAsia="Times New Roman" w:hAnsi="Times New Roman"/>
          <w:color w:val="002060"/>
          <w:sz w:val="28"/>
          <w:szCs w:val="28"/>
          <w:lang w:eastAsia="ru-RU"/>
        </w:rPr>
        <w:t>.</w:t>
      </w:r>
    </w:p>
    <w:p w:rsidR="00F64A6E" w:rsidRPr="00F57277" w:rsidRDefault="00F64A6E" w:rsidP="00F64A6E">
      <w:pPr>
        <w:spacing w:after="0" w:line="240" w:lineRule="auto"/>
        <w:ind w:left="-567"/>
        <w:jc w:val="center"/>
        <w:rPr>
          <w:rFonts w:ascii="Times New Roman" w:hAnsi="Times New Roman"/>
          <w:b/>
          <w:sz w:val="28"/>
          <w:szCs w:val="28"/>
        </w:rPr>
      </w:pPr>
      <w:r w:rsidRPr="00F57277">
        <w:rPr>
          <w:rStyle w:val="a4"/>
          <w:rFonts w:ascii="Times New Roman" w:hAnsi="Times New Roman"/>
          <w:sz w:val="28"/>
          <w:szCs w:val="28"/>
          <w:shd w:val="clear" w:color="auto" w:fill="FFFFFF"/>
        </w:rPr>
        <w:t>Симптомы дефицита йода в организме</w:t>
      </w:r>
      <w:r w:rsidRPr="00F57277">
        <w:rPr>
          <w:rFonts w:ascii="Times New Roman" w:hAnsi="Times New Roman"/>
          <w:sz w:val="28"/>
          <w:szCs w:val="28"/>
          <w:shd w:val="clear" w:color="auto" w:fill="FFFFFF"/>
        </w:rPr>
        <w:t>:</w:t>
      </w:r>
    </w:p>
    <w:p w:rsidR="00F64A6E" w:rsidRDefault="00F64A6E" w:rsidP="00F64A6E">
      <w:pPr>
        <w:shd w:val="clear" w:color="auto" w:fill="FFFFFF"/>
        <w:spacing w:after="0" w:line="240" w:lineRule="auto"/>
        <w:ind w:left="-567"/>
        <w:jc w:val="both"/>
        <w:rPr>
          <w:rFonts w:ascii="Times New Roman" w:eastAsia="Times New Roman" w:hAnsi="Times New Roman"/>
          <w:sz w:val="28"/>
          <w:szCs w:val="28"/>
          <w:lang w:eastAsia="ru-RU"/>
        </w:rPr>
      </w:pPr>
      <w:r w:rsidRPr="00F57277">
        <w:rPr>
          <w:rFonts w:ascii="Times New Roman" w:eastAsia="Times New Roman" w:hAnsi="Times New Roman"/>
          <w:sz w:val="28"/>
          <w:szCs w:val="28"/>
          <w:lang w:eastAsia="ru-RU"/>
        </w:rPr>
        <w:t>- упадок сил, снижени</w:t>
      </w:r>
      <w:r>
        <w:rPr>
          <w:rFonts w:ascii="Times New Roman" w:eastAsia="Times New Roman" w:hAnsi="Times New Roman"/>
          <w:sz w:val="28"/>
          <w:szCs w:val="28"/>
          <w:lang w:eastAsia="ru-RU"/>
        </w:rPr>
        <w:t>е работоспособности, сонливость</w:t>
      </w:r>
      <w:r w:rsidRPr="00F57277">
        <w:rPr>
          <w:rFonts w:ascii="Times New Roman" w:eastAsia="Times New Roman" w:hAnsi="Times New Roman"/>
          <w:sz w:val="28"/>
          <w:szCs w:val="28"/>
          <w:lang w:eastAsia="ru-RU"/>
        </w:rPr>
        <w:t>;</w:t>
      </w:r>
    </w:p>
    <w:p w:rsidR="00F64A6E" w:rsidRDefault="00F64A6E" w:rsidP="00F64A6E">
      <w:pPr>
        <w:shd w:val="clear" w:color="auto" w:fill="FFFFFF"/>
        <w:spacing w:after="0" w:line="240" w:lineRule="auto"/>
        <w:ind w:left="-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57277">
        <w:rPr>
          <w:rFonts w:ascii="Times New Roman" w:eastAsia="Times New Roman" w:hAnsi="Times New Roman"/>
          <w:sz w:val="28"/>
          <w:szCs w:val="28"/>
          <w:lang w:eastAsia="ru-RU"/>
        </w:rPr>
        <w:t>повышенный уровень </w:t>
      </w:r>
      <w:hyperlink r:id="rId30" w:tgtFrame="_blank" w:tooltip="О холестерине" w:history="1">
        <w:r w:rsidRPr="00F57277">
          <w:rPr>
            <w:rFonts w:ascii="Times New Roman" w:eastAsia="Times New Roman" w:hAnsi="Times New Roman"/>
            <w:sz w:val="28"/>
            <w:szCs w:val="28"/>
            <w:lang w:eastAsia="ru-RU"/>
          </w:rPr>
          <w:t>холестерина</w:t>
        </w:r>
      </w:hyperlink>
      <w:r w:rsidRPr="00F57277">
        <w:rPr>
          <w:rFonts w:ascii="Times New Roman" w:eastAsia="Times New Roman" w:hAnsi="Times New Roman"/>
          <w:sz w:val="28"/>
          <w:szCs w:val="28"/>
          <w:lang w:eastAsia="ru-RU"/>
        </w:rPr>
        <w:t xml:space="preserve"> в крови;</w:t>
      </w:r>
    </w:p>
    <w:p w:rsidR="00F64A6E" w:rsidRPr="00F57277" w:rsidRDefault="00F64A6E" w:rsidP="00411CB6">
      <w:pPr>
        <w:shd w:val="clear" w:color="auto" w:fill="FFFFFF"/>
        <w:spacing w:after="0" w:line="240" w:lineRule="auto"/>
        <w:ind w:left="-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57277">
        <w:rPr>
          <w:rFonts w:ascii="Times New Roman" w:eastAsia="Times New Roman" w:hAnsi="Times New Roman"/>
          <w:sz w:val="28"/>
          <w:szCs w:val="28"/>
          <w:lang w:eastAsia="ru-RU"/>
        </w:rPr>
        <w:t>снижение интеллекта: замедление умственной реакции, нарушение внимания</w:t>
      </w:r>
      <w:r>
        <w:rPr>
          <w:rFonts w:ascii="Times New Roman" w:eastAsia="Times New Roman" w:hAnsi="Times New Roman"/>
          <w:sz w:val="28"/>
          <w:szCs w:val="28"/>
          <w:lang w:eastAsia="ru-RU"/>
        </w:rPr>
        <w:t>, ухудшение памяти</w:t>
      </w:r>
      <w:r w:rsidRPr="00F57277">
        <w:rPr>
          <w:rFonts w:ascii="Times New Roman" w:eastAsia="Times New Roman" w:hAnsi="Times New Roman"/>
          <w:sz w:val="28"/>
          <w:szCs w:val="28"/>
          <w:lang w:eastAsia="ru-RU"/>
        </w:rPr>
        <w:t>;</w:t>
      </w:r>
    </w:p>
    <w:p w:rsidR="00F64A6E" w:rsidRPr="00F57277" w:rsidRDefault="00F64A6E" w:rsidP="00411CB6">
      <w:pPr>
        <w:shd w:val="clear" w:color="auto" w:fill="FFFFFF"/>
        <w:spacing w:after="0" w:line="240" w:lineRule="auto"/>
        <w:ind w:left="-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ослабление иммунитета;</w:t>
      </w:r>
    </w:p>
    <w:p w:rsidR="00F64A6E" w:rsidRPr="00F57277" w:rsidRDefault="00F64A6E" w:rsidP="00411CB6">
      <w:pPr>
        <w:shd w:val="clear" w:color="auto" w:fill="FFFFFF"/>
        <w:spacing w:after="0" w:line="240" w:lineRule="auto"/>
        <w:ind w:left="-567"/>
        <w:jc w:val="both"/>
        <w:rPr>
          <w:rFonts w:ascii="Times New Roman" w:eastAsia="Times New Roman" w:hAnsi="Times New Roman"/>
          <w:sz w:val="28"/>
          <w:szCs w:val="28"/>
          <w:lang w:eastAsia="ru-RU"/>
        </w:rPr>
      </w:pPr>
      <w:r w:rsidRPr="00F57277">
        <w:rPr>
          <w:rFonts w:ascii="Times New Roman" w:eastAsia="Times New Roman" w:hAnsi="Times New Roman"/>
          <w:sz w:val="28"/>
          <w:szCs w:val="28"/>
          <w:lang w:eastAsia="ru-RU"/>
        </w:rPr>
        <w:t>- увеличение массы тела;</w:t>
      </w:r>
    </w:p>
    <w:p w:rsidR="00F64A6E" w:rsidRDefault="00F64A6E" w:rsidP="00411CB6">
      <w:pPr>
        <w:shd w:val="clear" w:color="auto" w:fill="FFFFFF"/>
        <w:spacing w:after="0" w:line="240" w:lineRule="auto"/>
        <w:ind w:left="-567"/>
        <w:jc w:val="both"/>
        <w:rPr>
          <w:rFonts w:ascii="Times New Roman" w:eastAsia="Times New Roman" w:hAnsi="Times New Roman"/>
          <w:sz w:val="28"/>
          <w:szCs w:val="28"/>
          <w:lang w:eastAsia="ru-RU"/>
        </w:rPr>
      </w:pPr>
      <w:r w:rsidRPr="00F57277">
        <w:rPr>
          <w:rFonts w:ascii="Times New Roman" w:eastAsia="Times New Roman" w:hAnsi="Times New Roman"/>
          <w:sz w:val="28"/>
          <w:szCs w:val="28"/>
          <w:lang w:eastAsia="ru-RU"/>
        </w:rPr>
        <w:t>- низкая частота сердечных сокращений (брадикардия)</w:t>
      </w:r>
      <w:r>
        <w:rPr>
          <w:rFonts w:ascii="Times New Roman" w:eastAsia="Times New Roman" w:hAnsi="Times New Roman"/>
          <w:sz w:val="28"/>
          <w:szCs w:val="28"/>
          <w:lang w:eastAsia="ru-RU"/>
        </w:rPr>
        <w:t>;</w:t>
      </w:r>
    </w:p>
    <w:p w:rsidR="00F64A6E" w:rsidRPr="00F57277" w:rsidRDefault="00F64A6E" w:rsidP="00411CB6">
      <w:pPr>
        <w:shd w:val="clear" w:color="auto" w:fill="FFFFFF"/>
        <w:spacing w:after="0" w:line="240" w:lineRule="auto"/>
        <w:ind w:left="-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11CB6">
        <w:rPr>
          <w:rFonts w:ascii="Times New Roman" w:eastAsia="Times New Roman" w:hAnsi="Times New Roman"/>
          <w:sz w:val="28"/>
          <w:szCs w:val="28"/>
          <w:lang w:eastAsia="ru-RU"/>
        </w:rPr>
        <w:t>появление</w:t>
      </w:r>
      <w:r>
        <w:rPr>
          <w:rFonts w:ascii="Times New Roman" w:eastAsia="Times New Roman" w:hAnsi="Times New Roman"/>
          <w:sz w:val="28"/>
          <w:szCs w:val="28"/>
          <w:lang w:eastAsia="ru-RU"/>
        </w:rPr>
        <w:t xml:space="preserve"> заболеваний репродуктивной системы (бесплодие, импотенция, самопроизвольные аборты и т.д.) и др.</w:t>
      </w:r>
    </w:p>
    <w:p w:rsidR="00F64A6E" w:rsidRPr="00F57277" w:rsidRDefault="00411CB6" w:rsidP="00F64A6E">
      <w:pPr>
        <w:shd w:val="clear" w:color="auto" w:fill="FFFFFF"/>
        <w:spacing w:after="0" w:line="240" w:lineRule="auto"/>
        <w:ind w:left="-567" w:right="19"/>
        <w:jc w:val="both"/>
        <w:rPr>
          <w:rFonts w:ascii="Times New Roman" w:hAnsi="Times New Roman"/>
          <w:sz w:val="28"/>
          <w:szCs w:val="28"/>
        </w:rPr>
      </w:pPr>
      <w:r>
        <w:rPr>
          <w:noProof/>
          <w:lang w:eastAsia="ru-RU"/>
        </w:rPr>
        <w:drawing>
          <wp:anchor distT="0" distB="0" distL="114300" distR="114300" simplePos="0" relativeHeight="251927552" behindDoc="0" locked="0" layoutInCell="1" allowOverlap="1" wp14:anchorId="024B07FA" wp14:editId="137DA617">
            <wp:simplePos x="0" y="0"/>
            <wp:positionH relativeFrom="column">
              <wp:posOffset>-575945</wp:posOffset>
            </wp:positionH>
            <wp:positionV relativeFrom="paragraph">
              <wp:posOffset>134620</wp:posOffset>
            </wp:positionV>
            <wp:extent cx="3000375" cy="1630680"/>
            <wp:effectExtent l="0" t="0" r="9525" b="7620"/>
            <wp:wrapSquare wrapText="bothSides"/>
            <wp:docPr id="58" name="Рисунок 58" descr="https://informed.ru/blog/wp-content/uploads/2017/0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nformed.ru/blog/wp-content/uploads/2017/06/4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0375" cy="163068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DA6BD2">
        <w:rPr>
          <w:rFonts w:ascii="Times New Roman" w:hAnsi="Times New Roman"/>
          <w:sz w:val="28"/>
          <w:szCs w:val="28"/>
        </w:rPr>
        <w:t xml:space="preserve">     </w:t>
      </w:r>
      <w:r w:rsidR="00F64A6E" w:rsidRPr="00F57277">
        <w:rPr>
          <w:rFonts w:ascii="Times New Roman" w:hAnsi="Times New Roman"/>
          <w:sz w:val="28"/>
          <w:szCs w:val="28"/>
        </w:rPr>
        <w:t>Необходимость нормального снабжения организма человека йодом обусловила введение в нашей стране программы всеобщей массовой профилактики</w:t>
      </w:r>
      <w:r w:rsidR="005B3319">
        <w:rPr>
          <w:rFonts w:ascii="Times New Roman" w:hAnsi="Times New Roman"/>
          <w:sz w:val="28"/>
          <w:szCs w:val="28"/>
        </w:rPr>
        <w:t xml:space="preserve"> </w:t>
      </w:r>
      <w:r w:rsidR="00F64A6E" w:rsidRPr="00F57277">
        <w:rPr>
          <w:rFonts w:ascii="Times New Roman" w:hAnsi="Times New Roman"/>
          <w:sz w:val="28"/>
          <w:szCs w:val="28"/>
        </w:rPr>
        <w:t>путем йодирования поваренной соли. Такая соль не имеет особого вкуса и запаха. Каждый грамм соли содержит в себе около 40 микрограммов йода. Потребление около 3</w:t>
      </w:r>
      <w:r w:rsidR="00F64A6E">
        <w:rPr>
          <w:rFonts w:ascii="Times New Roman" w:hAnsi="Times New Roman"/>
          <w:sz w:val="28"/>
          <w:szCs w:val="28"/>
        </w:rPr>
        <w:t>-5</w:t>
      </w:r>
      <w:r w:rsidR="00F64A6E" w:rsidRPr="00F57277">
        <w:rPr>
          <w:rFonts w:ascii="Times New Roman" w:hAnsi="Times New Roman"/>
          <w:sz w:val="28"/>
          <w:szCs w:val="28"/>
        </w:rPr>
        <w:t xml:space="preserve"> граммов соли в сутки обеспечивает человеку нормальный уровень содержания йода в организме.</w:t>
      </w:r>
      <w:r w:rsidR="00F64A6E">
        <w:rPr>
          <w:rFonts w:ascii="Times New Roman" w:hAnsi="Times New Roman"/>
          <w:sz w:val="28"/>
          <w:szCs w:val="28"/>
        </w:rPr>
        <w:t xml:space="preserve"> С</w:t>
      </w:r>
      <w:r w:rsidR="00F64A6E" w:rsidRPr="00DE580C">
        <w:rPr>
          <w:rFonts w:ascii="Times New Roman" w:hAnsi="Times New Roman"/>
          <w:sz w:val="28"/>
          <w:szCs w:val="28"/>
        </w:rPr>
        <w:t>оль</w:t>
      </w:r>
      <w:r w:rsidR="00F64A6E">
        <w:rPr>
          <w:rFonts w:ascii="Times New Roman" w:hAnsi="Times New Roman"/>
          <w:sz w:val="28"/>
          <w:szCs w:val="28"/>
        </w:rPr>
        <w:t xml:space="preserve"> необходимо</w:t>
      </w:r>
      <w:r w:rsidR="00F64A6E" w:rsidRPr="00DE580C">
        <w:rPr>
          <w:rFonts w:ascii="Times New Roman" w:hAnsi="Times New Roman"/>
          <w:sz w:val="28"/>
          <w:szCs w:val="28"/>
        </w:rPr>
        <w:t xml:space="preserve"> добавлять в блюдо перед употреблением, а не во время приготовления, так как при нагревании йод п</w:t>
      </w:r>
      <w:r w:rsidR="00F64A6E">
        <w:rPr>
          <w:rFonts w:ascii="Times New Roman" w:hAnsi="Times New Roman"/>
          <w:sz w:val="28"/>
          <w:szCs w:val="28"/>
        </w:rPr>
        <w:t>рактически</w:t>
      </w:r>
      <w:r w:rsidR="00F64A6E" w:rsidRPr="00DE580C">
        <w:rPr>
          <w:rFonts w:ascii="Times New Roman" w:hAnsi="Times New Roman"/>
          <w:sz w:val="28"/>
          <w:szCs w:val="28"/>
        </w:rPr>
        <w:t xml:space="preserve"> полностью испар</w:t>
      </w:r>
      <w:r w:rsidR="00F64A6E">
        <w:rPr>
          <w:rFonts w:ascii="Times New Roman" w:hAnsi="Times New Roman"/>
          <w:sz w:val="28"/>
          <w:szCs w:val="28"/>
        </w:rPr>
        <w:t>яется.</w:t>
      </w:r>
    </w:p>
    <w:p w:rsidR="00F64A6E" w:rsidRPr="005B3319" w:rsidRDefault="00F64A6E" w:rsidP="00F64A6E">
      <w:pPr>
        <w:shd w:val="clear" w:color="auto" w:fill="FFFFFF"/>
        <w:spacing w:after="0" w:line="240" w:lineRule="auto"/>
        <w:ind w:left="-567" w:right="62"/>
        <w:jc w:val="both"/>
        <w:rPr>
          <w:rFonts w:ascii="Times New Roman" w:hAnsi="Times New Roman"/>
          <w:spacing w:val="-2"/>
          <w:sz w:val="28"/>
          <w:szCs w:val="28"/>
        </w:rPr>
      </w:pPr>
      <w:r w:rsidRPr="00F57277">
        <w:rPr>
          <w:rFonts w:ascii="Times New Roman" w:hAnsi="Times New Roman"/>
          <w:sz w:val="28"/>
          <w:szCs w:val="28"/>
        </w:rPr>
        <w:t xml:space="preserve">Дополнительно препараты йода используются тогда, когда нехватка йода может быть особенно опасной, а потребности </w:t>
      </w:r>
      <w:r>
        <w:rPr>
          <w:rFonts w:ascii="Times New Roman" w:hAnsi="Times New Roman"/>
          <w:sz w:val="28"/>
          <w:szCs w:val="28"/>
        </w:rPr>
        <w:t>–</w:t>
      </w:r>
      <w:r w:rsidRPr="00F57277">
        <w:rPr>
          <w:rFonts w:ascii="Times New Roman" w:hAnsi="Times New Roman"/>
          <w:sz w:val="28"/>
          <w:szCs w:val="28"/>
        </w:rPr>
        <w:t xml:space="preserve"> выше обычных. В первую очередь это </w:t>
      </w:r>
      <w:r w:rsidRPr="00F57277">
        <w:rPr>
          <w:rFonts w:ascii="Times New Roman" w:hAnsi="Times New Roman"/>
          <w:sz w:val="28"/>
          <w:szCs w:val="28"/>
        </w:rPr>
        <w:lastRenderedPageBreak/>
        <w:t xml:space="preserve">касается беременных женщин и детей. </w:t>
      </w:r>
      <w:r w:rsidR="005B3319" w:rsidRPr="005B3319">
        <w:rPr>
          <w:rFonts w:ascii="Times New Roman" w:eastAsia="Times New Roman" w:hAnsi="Times New Roman"/>
          <w:iCs/>
          <w:sz w:val="28"/>
          <w:szCs w:val="28"/>
          <w:lang w:eastAsia="ru-RU"/>
        </w:rPr>
        <w:t>Йодные добавки следует принимать только после консультации с врачом!</w:t>
      </w:r>
    </w:p>
    <w:p w:rsidR="00F64A6E" w:rsidRPr="00DE580C" w:rsidRDefault="00DA6BD2" w:rsidP="00F64A6E">
      <w:pPr>
        <w:pStyle w:val="a5"/>
        <w:shd w:val="clear" w:color="auto" w:fill="FFFFFF"/>
        <w:spacing w:before="0" w:beforeAutospacing="0" w:after="0" w:afterAutospacing="0"/>
        <w:ind w:left="-567"/>
        <w:jc w:val="both"/>
        <w:textAlignment w:val="baseline"/>
        <w:rPr>
          <w:rFonts w:eastAsiaTheme="minorHAnsi"/>
          <w:sz w:val="28"/>
          <w:szCs w:val="28"/>
          <w:lang w:eastAsia="en-US"/>
        </w:rPr>
      </w:pPr>
      <w:r>
        <w:rPr>
          <w:rFonts w:eastAsiaTheme="minorHAnsi"/>
          <w:sz w:val="28"/>
          <w:szCs w:val="28"/>
          <w:lang w:eastAsia="en-US"/>
        </w:rPr>
        <w:t xml:space="preserve">     </w:t>
      </w:r>
      <w:r w:rsidR="00A1434C">
        <w:rPr>
          <w:rFonts w:eastAsiaTheme="minorHAnsi"/>
          <w:sz w:val="28"/>
          <w:szCs w:val="28"/>
          <w:lang w:eastAsia="en-US"/>
        </w:rPr>
        <w:t xml:space="preserve">    </w:t>
      </w:r>
      <w:r w:rsidR="00F64A6E" w:rsidRPr="00DE580C">
        <w:rPr>
          <w:rFonts w:eastAsiaTheme="minorHAnsi"/>
          <w:sz w:val="28"/>
          <w:szCs w:val="28"/>
          <w:lang w:eastAsia="en-US"/>
        </w:rPr>
        <w:t xml:space="preserve">Как </w:t>
      </w:r>
      <w:r w:rsidR="00F64A6E">
        <w:rPr>
          <w:rFonts w:eastAsiaTheme="minorHAnsi"/>
          <w:sz w:val="28"/>
          <w:szCs w:val="28"/>
          <w:lang w:eastAsia="en-US"/>
        </w:rPr>
        <w:t xml:space="preserve">же </w:t>
      </w:r>
      <w:r w:rsidR="00F64A6E" w:rsidRPr="00DE580C">
        <w:rPr>
          <w:rFonts w:eastAsiaTheme="minorHAnsi"/>
          <w:sz w:val="28"/>
          <w:szCs w:val="28"/>
          <w:lang w:eastAsia="en-US"/>
        </w:rPr>
        <w:t>самостоятельно, без медицинских препаратов определить уровень йода в организме?</w:t>
      </w:r>
      <w:r w:rsidR="00F64A6E">
        <w:rPr>
          <w:rStyle w:val="apple-converted-space"/>
          <w:rFonts w:ascii="Arial" w:hAnsi="Arial" w:cs="Arial"/>
          <w:color w:val="382100"/>
          <w:sz w:val="25"/>
          <w:szCs w:val="25"/>
          <w:shd w:val="clear" w:color="auto" w:fill="FFFFFF"/>
        </w:rPr>
        <w:t> </w:t>
      </w:r>
      <w:r w:rsidR="00F64A6E">
        <w:rPr>
          <w:rFonts w:eastAsiaTheme="minorHAnsi"/>
          <w:sz w:val="28"/>
          <w:szCs w:val="28"/>
          <w:lang w:eastAsia="en-US"/>
        </w:rPr>
        <w:t xml:space="preserve">Вечером </w:t>
      </w:r>
      <w:r w:rsidR="00F64A6E" w:rsidRPr="00DE580C">
        <w:rPr>
          <w:rFonts w:eastAsiaTheme="minorHAnsi"/>
          <w:sz w:val="28"/>
          <w:szCs w:val="28"/>
          <w:lang w:eastAsia="en-US"/>
        </w:rPr>
        <w:t>нанес</w:t>
      </w:r>
      <w:r w:rsidR="00F64A6E">
        <w:rPr>
          <w:rFonts w:eastAsiaTheme="minorHAnsi"/>
          <w:sz w:val="28"/>
          <w:szCs w:val="28"/>
          <w:lang w:eastAsia="en-US"/>
        </w:rPr>
        <w:t>ите три йодные</w:t>
      </w:r>
      <w:r w:rsidR="00F64A6E" w:rsidRPr="00DE580C">
        <w:rPr>
          <w:rFonts w:eastAsiaTheme="minorHAnsi"/>
          <w:sz w:val="28"/>
          <w:szCs w:val="28"/>
          <w:lang w:eastAsia="en-US"/>
        </w:rPr>
        <w:t xml:space="preserve"> полоски </w:t>
      </w:r>
      <w:r w:rsidR="00F64A6E">
        <w:rPr>
          <w:rFonts w:eastAsiaTheme="minorHAnsi"/>
          <w:sz w:val="28"/>
          <w:szCs w:val="28"/>
          <w:lang w:eastAsia="en-US"/>
        </w:rPr>
        <w:t xml:space="preserve">разной толщины </w:t>
      </w:r>
      <w:r w:rsidR="00F64A6E" w:rsidRPr="00DE580C">
        <w:rPr>
          <w:rFonts w:eastAsiaTheme="minorHAnsi"/>
          <w:sz w:val="28"/>
          <w:szCs w:val="28"/>
          <w:lang w:eastAsia="en-US"/>
        </w:rPr>
        <w:t>на</w:t>
      </w:r>
      <w:r w:rsidR="00F64A6E">
        <w:rPr>
          <w:rFonts w:eastAsiaTheme="minorHAnsi"/>
          <w:sz w:val="28"/>
          <w:szCs w:val="28"/>
          <w:lang w:eastAsia="en-US"/>
        </w:rPr>
        <w:t xml:space="preserve"> внутреннюю сторону предплечья, начиная с тонкой, а заканчивая</w:t>
      </w:r>
      <w:r w:rsidR="00F64A6E" w:rsidRPr="00DE580C">
        <w:rPr>
          <w:rFonts w:eastAsiaTheme="minorHAnsi"/>
          <w:sz w:val="28"/>
          <w:szCs w:val="28"/>
          <w:lang w:eastAsia="en-US"/>
        </w:rPr>
        <w:t xml:space="preserve"> толстой</w:t>
      </w:r>
      <w:r w:rsidR="00F64A6E">
        <w:rPr>
          <w:rFonts w:eastAsiaTheme="minorHAnsi"/>
          <w:sz w:val="28"/>
          <w:szCs w:val="28"/>
          <w:lang w:eastAsia="en-US"/>
        </w:rPr>
        <w:t xml:space="preserve"> полоской</w:t>
      </w:r>
      <w:r w:rsidR="00F64A6E" w:rsidRPr="00DE580C">
        <w:rPr>
          <w:rFonts w:eastAsiaTheme="minorHAnsi"/>
          <w:sz w:val="28"/>
          <w:szCs w:val="28"/>
          <w:lang w:eastAsia="en-US"/>
        </w:rPr>
        <w:t>.</w:t>
      </w:r>
      <w:r w:rsidR="00F64A6E">
        <w:rPr>
          <w:rFonts w:eastAsiaTheme="minorHAnsi"/>
          <w:sz w:val="28"/>
          <w:szCs w:val="28"/>
          <w:lang w:eastAsia="en-US"/>
        </w:rPr>
        <w:t xml:space="preserve"> </w:t>
      </w:r>
      <w:r w:rsidR="00F64A6E" w:rsidRPr="00DE580C">
        <w:rPr>
          <w:rFonts w:eastAsiaTheme="minorHAnsi"/>
          <w:sz w:val="28"/>
          <w:szCs w:val="28"/>
          <w:lang w:eastAsia="en-US"/>
        </w:rPr>
        <w:t>Утром</w:t>
      </w:r>
      <w:r w:rsidR="00F64A6E">
        <w:rPr>
          <w:rFonts w:eastAsiaTheme="minorHAnsi"/>
          <w:sz w:val="28"/>
          <w:szCs w:val="28"/>
          <w:lang w:eastAsia="en-US"/>
        </w:rPr>
        <w:t xml:space="preserve"> посмотрите результат:</w:t>
      </w:r>
      <w:r w:rsidR="00F64A6E" w:rsidRPr="00DE580C">
        <w:rPr>
          <w:rFonts w:eastAsiaTheme="minorHAnsi"/>
          <w:sz w:val="28"/>
          <w:szCs w:val="28"/>
          <w:lang w:eastAsia="en-US"/>
        </w:rPr>
        <w:t xml:space="preserve"> если исчезла тонкая полоска, </w:t>
      </w:r>
      <w:r w:rsidR="00F64A6E">
        <w:rPr>
          <w:rFonts w:eastAsiaTheme="minorHAnsi"/>
          <w:sz w:val="28"/>
          <w:szCs w:val="28"/>
          <w:lang w:eastAsia="en-US"/>
        </w:rPr>
        <w:t>это говорит</w:t>
      </w:r>
      <w:r w:rsidR="00F64A6E" w:rsidRPr="00DE580C">
        <w:rPr>
          <w:rFonts w:eastAsiaTheme="minorHAnsi"/>
          <w:sz w:val="28"/>
          <w:szCs w:val="28"/>
          <w:lang w:eastAsia="en-US"/>
        </w:rPr>
        <w:t xml:space="preserve"> о нормальном содержании йода в организме. Если же она не исчезла, то это свидетельствует о повышенном содержании элемента. При исчезновении всех полосок стоит обратиться к врачу и обследоваться, так как это свидетельствует о недостатке йода.</w:t>
      </w:r>
    </w:p>
    <w:p w:rsidR="005B3319" w:rsidRDefault="00A1434C" w:rsidP="00F64A6E">
      <w:pPr>
        <w:shd w:val="clear" w:color="auto" w:fill="FFFFFF"/>
        <w:spacing w:after="0" w:line="240" w:lineRule="auto"/>
        <w:ind w:left="-567" w:right="62"/>
        <w:jc w:val="both"/>
        <w:rPr>
          <w:rFonts w:ascii="Times New Roman" w:hAnsi="Times New Roman"/>
          <w:b/>
          <w:sz w:val="28"/>
          <w:szCs w:val="28"/>
        </w:rPr>
      </w:pPr>
      <w:r>
        <w:rPr>
          <w:noProof/>
        </w:rPr>
        <w:drawing>
          <wp:anchor distT="0" distB="0" distL="114300" distR="114300" simplePos="0" relativeHeight="251928576" behindDoc="0" locked="0" layoutInCell="1" allowOverlap="1" wp14:anchorId="79BCAD19" wp14:editId="564990A4">
            <wp:simplePos x="0" y="0"/>
            <wp:positionH relativeFrom="column">
              <wp:posOffset>-508635</wp:posOffset>
            </wp:positionH>
            <wp:positionV relativeFrom="paragraph">
              <wp:posOffset>31115</wp:posOffset>
            </wp:positionV>
            <wp:extent cx="2475230" cy="1749425"/>
            <wp:effectExtent l="0" t="0" r="1270" b="3175"/>
            <wp:wrapSquare wrapText="bothSides"/>
            <wp:docPr id="59" name="Рисунок 59" descr="https://beautyhack.ru/assets/images/2018/january/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beautyhack.ru/assets/images/2018/january/0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5230" cy="1749425"/>
                    </a:xfrm>
                    <a:prstGeom prst="rect">
                      <a:avLst/>
                    </a:prstGeom>
                    <a:noFill/>
                    <a:ln>
                      <a:noFill/>
                    </a:ln>
                    <a:effectLst>
                      <a:softEdge rad="114300"/>
                    </a:effectLst>
                  </pic:spPr>
                </pic:pic>
              </a:graphicData>
            </a:graphic>
            <wp14:sizeRelH relativeFrom="margin">
              <wp14:pctWidth>0</wp14:pctWidth>
            </wp14:sizeRelH>
            <wp14:sizeRelV relativeFrom="margin">
              <wp14:pctHeight>0</wp14:pctHeight>
            </wp14:sizeRelV>
          </wp:anchor>
        </w:drawing>
      </w:r>
      <w:r w:rsidR="00DA6BD2">
        <w:rPr>
          <w:rFonts w:ascii="Times New Roman" w:hAnsi="Times New Roman"/>
          <w:b/>
          <w:sz w:val="28"/>
          <w:szCs w:val="28"/>
        </w:rPr>
        <w:t xml:space="preserve">     </w:t>
      </w:r>
      <w:r w:rsidR="00F64A6E" w:rsidRPr="00C56B31">
        <w:rPr>
          <w:rFonts w:ascii="Times New Roman" w:hAnsi="Times New Roman"/>
          <w:b/>
          <w:sz w:val="28"/>
          <w:szCs w:val="28"/>
        </w:rPr>
        <w:t xml:space="preserve">Итак, йод является одним из важнейших микроэлементов для нашего организма. Его недостаток приводят к нарушению нормальной жизнедеятельности организма. </w:t>
      </w:r>
    </w:p>
    <w:p w:rsidR="000001B7" w:rsidRPr="005B3319" w:rsidRDefault="00F64A6E" w:rsidP="005B3319">
      <w:pPr>
        <w:shd w:val="clear" w:color="auto" w:fill="FFFFFF"/>
        <w:spacing w:after="0" w:line="240" w:lineRule="auto"/>
        <w:ind w:left="-567" w:right="62"/>
        <w:jc w:val="center"/>
        <w:rPr>
          <w:rFonts w:ascii="Tahoma" w:hAnsi="Tahoma" w:cs="Tahoma"/>
          <w:b/>
          <w:i/>
          <w:color w:val="7030A0"/>
          <w:sz w:val="30"/>
          <w:szCs w:val="30"/>
          <w:shd w:val="clear" w:color="auto" w:fill="FFFFFF"/>
        </w:rPr>
      </w:pPr>
      <w:r w:rsidRPr="005B3319">
        <w:rPr>
          <w:rFonts w:ascii="Times New Roman" w:hAnsi="Times New Roman"/>
          <w:b/>
          <w:i/>
          <w:color w:val="7030A0"/>
          <w:sz w:val="30"/>
          <w:szCs w:val="30"/>
        </w:rPr>
        <w:t>Питайтесь правильно, обогатив свой рацион не только йодом, но и другими необходимыми нашему организму микроэлементами.</w:t>
      </w:r>
    </w:p>
    <w:p w:rsidR="00F64A6E" w:rsidRPr="000001B7" w:rsidRDefault="00F64A6E" w:rsidP="000001B7">
      <w:pPr>
        <w:shd w:val="clear" w:color="auto" w:fill="FFFFFF"/>
        <w:spacing w:after="0" w:line="240" w:lineRule="auto"/>
        <w:ind w:left="-567" w:right="62"/>
        <w:jc w:val="center"/>
        <w:rPr>
          <w:rFonts w:ascii="Times New Roman" w:eastAsia="Times New Roman" w:hAnsi="Times New Roman"/>
          <w:b/>
          <w:i/>
          <w:iCs/>
          <w:color w:val="7030A0"/>
          <w:sz w:val="32"/>
          <w:szCs w:val="32"/>
          <w:lang w:eastAsia="ru-RU"/>
        </w:rPr>
      </w:pPr>
      <w:r w:rsidRPr="000001B7">
        <w:rPr>
          <w:rFonts w:ascii="Times New Roman" w:eastAsia="Times New Roman" w:hAnsi="Times New Roman"/>
          <w:b/>
          <w:i/>
          <w:iCs/>
          <w:color w:val="7030A0"/>
          <w:sz w:val="32"/>
          <w:szCs w:val="32"/>
          <w:lang w:eastAsia="ru-RU"/>
        </w:rPr>
        <w:t>Будьте здоровы!</w:t>
      </w:r>
    </w:p>
    <w:p w:rsidR="00ED4DE5" w:rsidRDefault="00ED4DE5" w:rsidP="00FD2078">
      <w:pPr>
        <w:spacing w:after="0" w:line="240" w:lineRule="auto"/>
        <w:jc w:val="center"/>
        <w:rPr>
          <w:rFonts w:ascii="Times New Roman" w:hAnsi="Times New Roman"/>
          <w:b/>
          <w:i/>
          <w:color w:val="C00000"/>
          <w:sz w:val="28"/>
          <w:szCs w:val="28"/>
        </w:rPr>
      </w:pPr>
    </w:p>
    <w:p w:rsidR="00ED4DE5" w:rsidRDefault="00CF0692" w:rsidP="00FD2078">
      <w:pPr>
        <w:spacing w:after="0" w:line="240" w:lineRule="auto"/>
        <w:jc w:val="center"/>
        <w:rPr>
          <w:rFonts w:ascii="Times New Roman" w:hAnsi="Times New Roman"/>
          <w:b/>
          <w:color w:val="002060"/>
          <w:sz w:val="40"/>
          <w:szCs w:val="40"/>
        </w:rPr>
      </w:pPr>
      <w:r w:rsidRPr="00CF0692">
        <w:rPr>
          <w:rFonts w:ascii="Times New Roman" w:hAnsi="Times New Roman"/>
          <w:b/>
          <w:color w:val="002060"/>
          <w:sz w:val="40"/>
          <w:szCs w:val="40"/>
        </w:rPr>
        <w:t>Как правильно загорать?</w:t>
      </w:r>
    </w:p>
    <w:p w:rsidR="00A1434C" w:rsidRDefault="00A1434C" w:rsidP="00CF0692">
      <w:pPr>
        <w:spacing w:after="0" w:line="240" w:lineRule="auto"/>
        <w:ind w:firstLine="709"/>
        <w:jc w:val="both"/>
        <w:rPr>
          <w:rFonts w:ascii="Times New Roman" w:hAnsi="Times New Roman"/>
          <w:bCs/>
          <w:color w:val="002060"/>
          <w:sz w:val="28"/>
          <w:szCs w:val="28"/>
        </w:rPr>
      </w:pPr>
      <w:r>
        <w:rPr>
          <w:noProof/>
          <w:lang w:eastAsia="ru-RU"/>
        </w:rPr>
        <w:drawing>
          <wp:anchor distT="0" distB="0" distL="114300" distR="114300" simplePos="0" relativeHeight="251929600" behindDoc="0" locked="0" layoutInCell="1" allowOverlap="1" wp14:anchorId="5428557F" wp14:editId="2A64CB85">
            <wp:simplePos x="0" y="0"/>
            <wp:positionH relativeFrom="column">
              <wp:posOffset>-432435</wp:posOffset>
            </wp:positionH>
            <wp:positionV relativeFrom="paragraph">
              <wp:posOffset>236855</wp:posOffset>
            </wp:positionV>
            <wp:extent cx="3067050" cy="2230120"/>
            <wp:effectExtent l="0" t="0" r="0" b="0"/>
            <wp:wrapSquare wrapText="bothSides"/>
            <wp:docPr id="60" name="Рисунок 60" descr="http://belayalenta.com/wp-content/uploads/2018/03/devochka-v-goluboy-shlyapke-lezhyt-na-lezhaku-u-morya-700x467-33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belayalenta.com/wp-content/uploads/2018/03/devochka-v-goluboy-shlyapke-lezhyt-na-lezhaku-u-morya-700x467-330x24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7050" cy="2230120"/>
                    </a:xfrm>
                    <a:prstGeom prst="rect">
                      <a:avLst/>
                    </a:prstGeom>
                    <a:noFill/>
                    <a:ln>
                      <a:noFill/>
                    </a:ln>
                    <a:effectLst>
                      <a:softEdge rad="139700"/>
                    </a:effectLst>
                  </pic:spPr>
                </pic:pic>
              </a:graphicData>
            </a:graphic>
            <wp14:sizeRelH relativeFrom="margin">
              <wp14:pctWidth>0</wp14:pctWidth>
            </wp14:sizeRelH>
            <wp14:sizeRelV relativeFrom="margin">
              <wp14:pctHeight>0</wp14:pctHeight>
            </wp14:sizeRelV>
          </wp:anchor>
        </w:drawing>
      </w:r>
    </w:p>
    <w:p w:rsidR="00CF0692" w:rsidRPr="00041FD1" w:rsidRDefault="00CF0692" w:rsidP="00CF0692">
      <w:pPr>
        <w:spacing w:after="0" w:line="240" w:lineRule="auto"/>
        <w:ind w:firstLine="709"/>
        <w:jc w:val="both"/>
        <w:rPr>
          <w:rFonts w:ascii="Times New Roman" w:hAnsi="Times New Roman"/>
          <w:sz w:val="28"/>
          <w:szCs w:val="28"/>
        </w:rPr>
      </w:pPr>
      <w:r w:rsidRPr="002B3156">
        <w:rPr>
          <w:rFonts w:ascii="Times New Roman" w:hAnsi="Times New Roman"/>
          <w:bCs/>
          <w:color w:val="002060"/>
          <w:sz w:val="28"/>
          <w:szCs w:val="28"/>
        </w:rPr>
        <w:t>Загар</w:t>
      </w:r>
      <w:r w:rsidRPr="00457736">
        <w:rPr>
          <w:rFonts w:ascii="Times New Roman" w:hAnsi="Times New Roman"/>
          <w:bCs/>
          <w:color w:val="000000"/>
          <w:sz w:val="28"/>
          <w:szCs w:val="28"/>
        </w:rPr>
        <w:t xml:space="preserve"> – это естественная реакция организма на воздействие</w:t>
      </w:r>
      <w:r w:rsidRPr="00457736">
        <w:rPr>
          <w:rFonts w:ascii="Times New Roman" w:hAnsi="Times New Roman"/>
          <w:color w:val="000000"/>
          <w:sz w:val="28"/>
          <w:szCs w:val="28"/>
        </w:rPr>
        <w:t xml:space="preserve"> ультрафиолетовых лучей, в результате чего происходит активная выработка меланина, который и придаёт коже тёмный оттенок. </w:t>
      </w:r>
      <w:r>
        <w:rPr>
          <w:rFonts w:ascii="Times New Roman" w:hAnsi="Times New Roman"/>
          <w:color w:val="000000"/>
          <w:sz w:val="28"/>
          <w:szCs w:val="28"/>
        </w:rPr>
        <w:t xml:space="preserve">Ввиду </w:t>
      </w:r>
      <w:r w:rsidRPr="00457736">
        <w:rPr>
          <w:rFonts w:ascii="Times New Roman" w:hAnsi="Times New Roman"/>
          <w:color w:val="000000"/>
          <w:sz w:val="28"/>
          <w:szCs w:val="28"/>
        </w:rPr>
        <w:t>индивидуальных особенностей</w:t>
      </w:r>
      <w:r>
        <w:rPr>
          <w:rFonts w:ascii="Times New Roman" w:hAnsi="Times New Roman"/>
          <w:color w:val="000000"/>
          <w:sz w:val="28"/>
          <w:szCs w:val="28"/>
        </w:rPr>
        <w:t xml:space="preserve"> кожи</w:t>
      </w:r>
      <w:r w:rsidRPr="00457736">
        <w:rPr>
          <w:rFonts w:ascii="Times New Roman" w:hAnsi="Times New Roman"/>
          <w:color w:val="000000"/>
          <w:sz w:val="28"/>
          <w:szCs w:val="28"/>
        </w:rPr>
        <w:t xml:space="preserve"> человека, реакция на ультрафиолетовые лучи может быть разной. </w:t>
      </w:r>
      <w:r>
        <w:rPr>
          <w:rFonts w:ascii="Times New Roman" w:hAnsi="Times New Roman"/>
          <w:color w:val="000000"/>
          <w:sz w:val="28"/>
          <w:szCs w:val="28"/>
        </w:rPr>
        <w:t>В первую очередь это связано с</w:t>
      </w:r>
      <w:r w:rsidRPr="00457736">
        <w:rPr>
          <w:rFonts w:ascii="Times New Roman" w:hAnsi="Times New Roman"/>
          <w:color w:val="000000"/>
          <w:sz w:val="28"/>
          <w:szCs w:val="28"/>
        </w:rPr>
        <w:t xml:space="preserve"> содержание</w:t>
      </w:r>
      <w:r>
        <w:rPr>
          <w:rFonts w:ascii="Times New Roman" w:hAnsi="Times New Roman"/>
          <w:color w:val="000000"/>
          <w:sz w:val="28"/>
          <w:szCs w:val="28"/>
        </w:rPr>
        <w:t xml:space="preserve">м </w:t>
      </w:r>
      <w:r w:rsidRPr="00041FD1">
        <w:rPr>
          <w:rFonts w:ascii="Times New Roman" w:hAnsi="Times New Roman"/>
          <w:sz w:val="28"/>
          <w:szCs w:val="28"/>
        </w:rPr>
        <w:t xml:space="preserve">меланина, который определяет цвет кожи. </w:t>
      </w:r>
    </w:p>
    <w:p w:rsidR="005B3319" w:rsidRDefault="00CF0692" w:rsidP="005B3319">
      <w:pPr>
        <w:spacing w:after="0" w:line="240" w:lineRule="auto"/>
        <w:ind w:left="-426" w:firstLine="202"/>
        <w:jc w:val="both"/>
        <w:rPr>
          <w:rFonts w:ascii="Times New Roman" w:hAnsi="Times New Roman"/>
          <w:b/>
          <w:color w:val="000000"/>
          <w:sz w:val="28"/>
          <w:szCs w:val="28"/>
        </w:rPr>
      </w:pPr>
      <w:r w:rsidRPr="00457736">
        <w:rPr>
          <w:rFonts w:ascii="Times New Roman" w:hAnsi="Times New Roman"/>
          <w:b/>
          <w:color w:val="000000"/>
          <w:sz w:val="28"/>
          <w:szCs w:val="28"/>
        </w:rPr>
        <w:t xml:space="preserve">     </w:t>
      </w:r>
    </w:p>
    <w:p w:rsidR="00CF0692" w:rsidRPr="002B3156" w:rsidRDefault="00CF0692" w:rsidP="005B3319">
      <w:pPr>
        <w:spacing w:after="0" w:line="240" w:lineRule="auto"/>
        <w:ind w:left="-426" w:firstLine="202"/>
        <w:jc w:val="both"/>
        <w:rPr>
          <w:rFonts w:ascii="Times New Roman" w:hAnsi="Times New Roman"/>
          <w:b/>
          <w:color w:val="FF0000"/>
          <w:sz w:val="28"/>
          <w:szCs w:val="28"/>
        </w:rPr>
      </w:pPr>
      <w:r w:rsidRPr="00457736">
        <w:rPr>
          <w:rFonts w:ascii="Times New Roman" w:hAnsi="Times New Roman"/>
          <w:b/>
          <w:color w:val="000000"/>
          <w:sz w:val="28"/>
          <w:szCs w:val="28"/>
        </w:rPr>
        <w:t xml:space="preserve"> </w:t>
      </w:r>
      <w:r w:rsidRPr="002B3156">
        <w:rPr>
          <w:rFonts w:ascii="Times New Roman" w:hAnsi="Times New Roman"/>
          <w:b/>
          <w:color w:val="FF0000"/>
          <w:sz w:val="28"/>
          <w:szCs w:val="28"/>
        </w:rPr>
        <w:t>Следует знать, что загорать запрещается:</w:t>
      </w:r>
    </w:p>
    <w:p w:rsidR="00CF0692" w:rsidRPr="00457736" w:rsidRDefault="005B3319" w:rsidP="005B3319">
      <w:pPr>
        <w:pStyle w:val="ad"/>
        <w:numPr>
          <w:ilvl w:val="0"/>
          <w:numId w:val="18"/>
        </w:numPr>
        <w:spacing w:after="0" w:line="240" w:lineRule="auto"/>
        <w:ind w:left="-567" w:firstLine="141"/>
        <w:jc w:val="both"/>
        <w:rPr>
          <w:rFonts w:ascii="Times New Roman" w:hAnsi="Times New Roman"/>
          <w:color w:val="000000"/>
          <w:sz w:val="28"/>
          <w:szCs w:val="28"/>
        </w:rPr>
      </w:pPr>
      <w:r w:rsidRPr="002B3156">
        <w:rPr>
          <w:rFonts w:ascii="Times New Roman" w:hAnsi="Times New Roman"/>
          <w:b/>
          <w:noProof/>
          <w:color w:val="000000"/>
          <w:sz w:val="28"/>
          <w:szCs w:val="28"/>
          <w:lang w:eastAsia="ru-RU"/>
        </w:rPr>
        <mc:AlternateContent>
          <mc:Choice Requires="wps">
            <w:drawing>
              <wp:anchor distT="45720" distB="45720" distL="114300" distR="114300" simplePos="0" relativeHeight="251932672" behindDoc="0" locked="0" layoutInCell="1" allowOverlap="1" wp14:anchorId="1E5EFB4B" wp14:editId="3CDB268A">
                <wp:simplePos x="0" y="0"/>
                <wp:positionH relativeFrom="column">
                  <wp:posOffset>3577590</wp:posOffset>
                </wp:positionH>
                <wp:positionV relativeFrom="paragraph">
                  <wp:posOffset>46355</wp:posOffset>
                </wp:positionV>
                <wp:extent cx="2581910" cy="779780"/>
                <wp:effectExtent l="0" t="0" r="0" b="127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779780"/>
                        </a:xfrm>
                        <a:prstGeom prst="rect">
                          <a:avLst/>
                        </a:prstGeom>
                        <a:noFill/>
                        <a:ln w="9525">
                          <a:noFill/>
                          <a:miter lim="800000"/>
                          <a:headEnd/>
                          <a:tailEnd/>
                        </a:ln>
                      </wps:spPr>
                      <wps:txbx>
                        <w:txbxContent>
                          <w:p w:rsidR="002B3156" w:rsidRPr="002B3156" w:rsidRDefault="002B3156" w:rsidP="002B3156">
                            <w:pPr>
                              <w:pStyle w:val="a5"/>
                              <w:shd w:val="clear" w:color="auto" w:fill="FFFFFF"/>
                              <w:spacing w:before="0" w:beforeAutospacing="0" w:after="0" w:afterAutospacing="0" w:line="285" w:lineRule="atLeast"/>
                              <w:ind w:left="-567" w:firstLine="708"/>
                              <w:jc w:val="center"/>
                              <w:rPr>
                                <w:b/>
                                <w:i/>
                                <w:color w:val="00B050"/>
                                <w:sz w:val="28"/>
                                <w:szCs w:val="28"/>
                              </w:rPr>
                            </w:pPr>
                            <w:r w:rsidRPr="002B3156">
                              <w:rPr>
                                <w:b/>
                                <w:i/>
                                <w:color w:val="00B050"/>
                                <w:sz w:val="28"/>
                                <w:szCs w:val="28"/>
                              </w:rPr>
                              <w:t>Также с осторожностью к</w:t>
                            </w:r>
                          </w:p>
                          <w:p w:rsidR="002B3156" w:rsidRPr="002B3156" w:rsidRDefault="002B3156" w:rsidP="002B3156">
                            <w:pPr>
                              <w:pStyle w:val="a5"/>
                              <w:shd w:val="clear" w:color="auto" w:fill="FFFFFF"/>
                              <w:spacing w:before="0" w:beforeAutospacing="0" w:after="0" w:afterAutospacing="0" w:line="285" w:lineRule="atLeast"/>
                              <w:ind w:left="-567" w:firstLine="708"/>
                              <w:jc w:val="center"/>
                              <w:rPr>
                                <w:b/>
                                <w:i/>
                                <w:color w:val="00B050"/>
                                <w:sz w:val="28"/>
                                <w:szCs w:val="28"/>
                              </w:rPr>
                            </w:pPr>
                            <w:r w:rsidRPr="002B3156">
                              <w:rPr>
                                <w:b/>
                                <w:i/>
                                <w:color w:val="00B050"/>
                                <w:sz w:val="28"/>
                                <w:szCs w:val="28"/>
                              </w:rPr>
                              <w:t xml:space="preserve"> загару следует относиться     </w:t>
                            </w:r>
                          </w:p>
                          <w:p w:rsidR="002B3156" w:rsidRPr="002B3156" w:rsidRDefault="002B3156" w:rsidP="002B3156">
                            <w:pPr>
                              <w:pStyle w:val="a5"/>
                              <w:shd w:val="clear" w:color="auto" w:fill="FFFFFF"/>
                              <w:spacing w:before="0" w:beforeAutospacing="0" w:after="0" w:afterAutospacing="0" w:line="285" w:lineRule="atLeast"/>
                              <w:ind w:left="-567" w:firstLine="708"/>
                              <w:jc w:val="center"/>
                              <w:rPr>
                                <w:b/>
                                <w:i/>
                                <w:color w:val="00B050"/>
                                <w:sz w:val="28"/>
                                <w:szCs w:val="28"/>
                                <w:lang w:eastAsia="en-US"/>
                              </w:rPr>
                            </w:pPr>
                            <w:r w:rsidRPr="002B3156">
                              <w:rPr>
                                <w:b/>
                                <w:i/>
                                <w:color w:val="00B050"/>
                                <w:sz w:val="28"/>
                                <w:szCs w:val="28"/>
                              </w:rPr>
                              <w:t xml:space="preserve">людям, </w:t>
                            </w:r>
                            <w:r w:rsidRPr="002B3156">
                              <w:rPr>
                                <w:b/>
                                <w:i/>
                                <w:color w:val="00B050"/>
                                <w:sz w:val="28"/>
                                <w:szCs w:val="28"/>
                                <w:lang w:eastAsia="en-US"/>
                              </w:rPr>
                              <w:t>имеющим родинки!</w:t>
                            </w:r>
                          </w:p>
                          <w:p w:rsidR="002B3156" w:rsidRDefault="002B31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EFB4B" id="Надпись 2" o:spid="_x0000_s1031" type="#_x0000_t202" style="position:absolute;left:0;text-align:left;margin-left:281.7pt;margin-top:3.65pt;width:203.3pt;height:61.4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" filled="f" stroked="f">
                <v:textbox>
                  <w:txbxContent>
                    <w:p w:rsidR="002B3156" w:rsidRPr="002B3156" w:rsidRDefault="002B3156" w:rsidP="002B3156">
                      <w:pPr>
                        <w:pStyle w:val="a5"/>
                        <w:shd w:val="clear" w:color="auto" w:fill="FFFFFF"/>
                        <w:spacing w:before="0" w:beforeAutospacing="0" w:after="0" w:afterAutospacing="0" w:line="285" w:lineRule="atLeast"/>
                        <w:ind w:left="-567" w:firstLine="708"/>
                        <w:jc w:val="center"/>
                        <w:rPr>
                          <w:b/>
                          <w:i/>
                          <w:color w:val="00B050"/>
                          <w:sz w:val="28"/>
                          <w:szCs w:val="28"/>
                        </w:rPr>
                      </w:pPr>
                      <w:r w:rsidRPr="002B3156">
                        <w:rPr>
                          <w:b/>
                          <w:i/>
                          <w:color w:val="00B050"/>
                          <w:sz w:val="28"/>
                          <w:szCs w:val="28"/>
                        </w:rPr>
                        <w:t>Также с осторожностью к</w:t>
                      </w:r>
                    </w:p>
                    <w:p w:rsidR="002B3156" w:rsidRPr="002B3156" w:rsidRDefault="002B3156" w:rsidP="002B3156">
                      <w:pPr>
                        <w:pStyle w:val="a5"/>
                        <w:shd w:val="clear" w:color="auto" w:fill="FFFFFF"/>
                        <w:spacing w:before="0" w:beforeAutospacing="0" w:after="0" w:afterAutospacing="0" w:line="285" w:lineRule="atLeast"/>
                        <w:ind w:left="-567" w:firstLine="708"/>
                        <w:jc w:val="center"/>
                        <w:rPr>
                          <w:b/>
                          <w:i/>
                          <w:color w:val="00B050"/>
                          <w:sz w:val="28"/>
                          <w:szCs w:val="28"/>
                        </w:rPr>
                      </w:pPr>
                      <w:r w:rsidRPr="002B3156">
                        <w:rPr>
                          <w:b/>
                          <w:i/>
                          <w:color w:val="00B050"/>
                          <w:sz w:val="28"/>
                          <w:szCs w:val="28"/>
                        </w:rPr>
                        <w:t xml:space="preserve"> загару следует относиться     </w:t>
                      </w:r>
                    </w:p>
                    <w:p w:rsidR="002B3156" w:rsidRPr="002B3156" w:rsidRDefault="002B3156" w:rsidP="002B3156">
                      <w:pPr>
                        <w:pStyle w:val="a5"/>
                        <w:shd w:val="clear" w:color="auto" w:fill="FFFFFF"/>
                        <w:spacing w:before="0" w:beforeAutospacing="0" w:after="0" w:afterAutospacing="0" w:line="285" w:lineRule="atLeast"/>
                        <w:ind w:left="-567" w:firstLine="708"/>
                        <w:jc w:val="center"/>
                        <w:rPr>
                          <w:b/>
                          <w:i/>
                          <w:color w:val="00B050"/>
                          <w:sz w:val="28"/>
                          <w:szCs w:val="28"/>
                          <w:lang w:eastAsia="en-US"/>
                        </w:rPr>
                      </w:pPr>
                      <w:r w:rsidRPr="002B3156">
                        <w:rPr>
                          <w:b/>
                          <w:i/>
                          <w:color w:val="00B050"/>
                          <w:sz w:val="28"/>
                          <w:szCs w:val="28"/>
                        </w:rPr>
                        <w:t xml:space="preserve">людям, </w:t>
                      </w:r>
                      <w:r w:rsidRPr="002B3156">
                        <w:rPr>
                          <w:b/>
                          <w:i/>
                          <w:color w:val="00B050"/>
                          <w:sz w:val="28"/>
                          <w:szCs w:val="28"/>
                          <w:lang w:eastAsia="en-US"/>
                        </w:rPr>
                        <w:t>имеющим родинки!</w:t>
                      </w:r>
                    </w:p>
                    <w:p w:rsidR="002B3156" w:rsidRDefault="002B3156"/>
                  </w:txbxContent>
                </v:textbox>
                <w10:wrap type="square"/>
              </v:shape>
            </w:pict>
          </mc:Fallback>
        </mc:AlternateContent>
      </w:r>
      <w:proofErr w:type="gramStart"/>
      <w:r w:rsidR="00CF0692" w:rsidRPr="00457736">
        <w:rPr>
          <w:rFonts w:ascii="Times New Roman" w:hAnsi="Times New Roman"/>
          <w:color w:val="000000"/>
          <w:sz w:val="28"/>
          <w:szCs w:val="28"/>
        </w:rPr>
        <w:t>детям</w:t>
      </w:r>
      <w:proofErr w:type="gramEnd"/>
      <w:r w:rsidR="00CF0692" w:rsidRPr="00457736">
        <w:rPr>
          <w:rFonts w:ascii="Times New Roman" w:hAnsi="Times New Roman"/>
          <w:color w:val="000000"/>
          <w:sz w:val="28"/>
          <w:szCs w:val="28"/>
        </w:rPr>
        <w:t xml:space="preserve"> до года;</w:t>
      </w:r>
    </w:p>
    <w:p w:rsidR="00CF0692" w:rsidRPr="00457736" w:rsidRDefault="00CF0692" w:rsidP="005B3319">
      <w:pPr>
        <w:pStyle w:val="ad"/>
        <w:numPr>
          <w:ilvl w:val="0"/>
          <w:numId w:val="18"/>
        </w:numPr>
        <w:spacing w:after="0" w:line="240" w:lineRule="auto"/>
        <w:ind w:left="-567" w:firstLine="141"/>
        <w:jc w:val="both"/>
        <w:rPr>
          <w:rFonts w:ascii="Times New Roman" w:hAnsi="Times New Roman"/>
          <w:color w:val="000000"/>
          <w:sz w:val="28"/>
          <w:szCs w:val="28"/>
        </w:rPr>
      </w:pPr>
      <w:r w:rsidRPr="00457736">
        <w:rPr>
          <w:rFonts w:ascii="Times New Roman" w:hAnsi="Times New Roman"/>
          <w:color w:val="000000"/>
          <w:sz w:val="28"/>
          <w:szCs w:val="28"/>
        </w:rPr>
        <w:t>беременным женщинам;</w:t>
      </w:r>
    </w:p>
    <w:p w:rsidR="00CF0692" w:rsidRPr="00457736" w:rsidRDefault="00CF0692" w:rsidP="005B3319">
      <w:pPr>
        <w:pStyle w:val="ad"/>
        <w:numPr>
          <w:ilvl w:val="0"/>
          <w:numId w:val="18"/>
        </w:numPr>
        <w:spacing w:after="0" w:line="240" w:lineRule="auto"/>
        <w:ind w:left="-567" w:firstLine="141"/>
        <w:jc w:val="both"/>
        <w:rPr>
          <w:rFonts w:ascii="Times New Roman" w:hAnsi="Times New Roman"/>
          <w:color w:val="000000"/>
          <w:sz w:val="28"/>
          <w:szCs w:val="28"/>
        </w:rPr>
      </w:pPr>
      <w:r w:rsidRPr="00457736">
        <w:rPr>
          <w:rFonts w:ascii="Times New Roman" w:hAnsi="Times New Roman"/>
          <w:color w:val="000000"/>
          <w:sz w:val="28"/>
          <w:szCs w:val="28"/>
        </w:rPr>
        <w:t>пожилым людям;</w:t>
      </w:r>
    </w:p>
    <w:p w:rsidR="00CF0692" w:rsidRPr="00457736" w:rsidRDefault="00CF0692" w:rsidP="005B3319">
      <w:pPr>
        <w:pStyle w:val="ad"/>
        <w:numPr>
          <w:ilvl w:val="0"/>
          <w:numId w:val="18"/>
        </w:numPr>
        <w:spacing w:after="0" w:line="240" w:lineRule="auto"/>
        <w:ind w:left="-567" w:firstLine="141"/>
        <w:jc w:val="both"/>
        <w:rPr>
          <w:rFonts w:ascii="Times New Roman" w:hAnsi="Times New Roman"/>
          <w:color w:val="000000"/>
          <w:sz w:val="28"/>
          <w:szCs w:val="28"/>
        </w:rPr>
      </w:pPr>
      <w:r w:rsidRPr="00457736">
        <w:rPr>
          <w:rFonts w:ascii="Times New Roman" w:hAnsi="Times New Roman"/>
          <w:color w:val="000000"/>
          <w:sz w:val="28"/>
          <w:szCs w:val="28"/>
        </w:rPr>
        <w:t>лицам, принимающим определённые лекарственные препараты, способные вызвать аллергию на солнце;</w:t>
      </w:r>
    </w:p>
    <w:p w:rsidR="00CF0692" w:rsidRDefault="00CF0692" w:rsidP="005B3319">
      <w:pPr>
        <w:pStyle w:val="ad"/>
        <w:numPr>
          <w:ilvl w:val="0"/>
          <w:numId w:val="18"/>
        </w:numPr>
        <w:spacing w:after="0" w:line="240" w:lineRule="auto"/>
        <w:ind w:left="-567" w:firstLine="141"/>
        <w:jc w:val="both"/>
        <w:rPr>
          <w:rFonts w:ascii="Times New Roman" w:hAnsi="Times New Roman"/>
          <w:color w:val="000000"/>
          <w:sz w:val="28"/>
          <w:szCs w:val="28"/>
        </w:rPr>
      </w:pPr>
      <w:r w:rsidRPr="00457736">
        <w:rPr>
          <w:rFonts w:ascii="Times New Roman" w:hAnsi="Times New Roman"/>
          <w:color w:val="000000"/>
          <w:sz w:val="28"/>
          <w:szCs w:val="28"/>
        </w:rPr>
        <w:t>лицам, с заболеваниями нервной и сердечно-сосудистой систем, больным туберкулёзом, системной красной волчанкой и др</w:t>
      </w:r>
      <w:r>
        <w:rPr>
          <w:rFonts w:ascii="Times New Roman" w:hAnsi="Times New Roman"/>
          <w:color w:val="000000"/>
          <w:sz w:val="28"/>
          <w:szCs w:val="28"/>
        </w:rPr>
        <w:t>угие.</w:t>
      </w:r>
    </w:p>
    <w:p w:rsidR="00A1434C" w:rsidRDefault="007C22C8" w:rsidP="005B3319">
      <w:pPr>
        <w:spacing w:after="0" w:line="240" w:lineRule="auto"/>
        <w:ind w:left="-567"/>
        <w:jc w:val="both"/>
        <w:rPr>
          <w:rFonts w:ascii="Times New Roman" w:hAnsi="Times New Roman"/>
          <w:sz w:val="28"/>
          <w:szCs w:val="28"/>
        </w:rPr>
      </w:pPr>
      <w:r>
        <w:rPr>
          <w:rFonts w:ascii="Times New Roman" w:hAnsi="Times New Roman"/>
          <w:sz w:val="28"/>
          <w:szCs w:val="28"/>
        </w:rPr>
        <w:t xml:space="preserve">        </w:t>
      </w:r>
    </w:p>
    <w:p w:rsidR="005B3319" w:rsidRDefault="007C22C8" w:rsidP="00A1434C">
      <w:pPr>
        <w:spacing w:after="0" w:line="240" w:lineRule="auto"/>
        <w:ind w:left="-426" w:firstLine="568"/>
        <w:jc w:val="both"/>
        <w:rPr>
          <w:rFonts w:ascii="Times New Roman" w:hAnsi="Times New Roman"/>
          <w:sz w:val="28"/>
          <w:szCs w:val="28"/>
        </w:rPr>
      </w:pPr>
      <w:r>
        <w:rPr>
          <w:rFonts w:ascii="Times New Roman" w:hAnsi="Times New Roman"/>
          <w:sz w:val="28"/>
          <w:szCs w:val="28"/>
        </w:rPr>
        <w:lastRenderedPageBreak/>
        <w:t>Однако не забываем, что о</w:t>
      </w:r>
      <w:r w:rsidR="005B3319">
        <w:rPr>
          <w:rFonts w:ascii="Times New Roman" w:hAnsi="Times New Roman"/>
          <w:sz w:val="28"/>
          <w:szCs w:val="28"/>
        </w:rPr>
        <w:t>рганизму для нормального функционирования необходимы солнечные лучи</w:t>
      </w:r>
      <w:r>
        <w:rPr>
          <w:rFonts w:ascii="Times New Roman" w:hAnsi="Times New Roman"/>
          <w:sz w:val="28"/>
          <w:szCs w:val="28"/>
        </w:rPr>
        <w:t>.</w:t>
      </w:r>
      <w:r w:rsidR="00CF0692" w:rsidRPr="002962B5">
        <w:rPr>
          <w:rFonts w:ascii="Times New Roman" w:hAnsi="Times New Roman"/>
          <w:sz w:val="28"/>
          <w:szCs w:val="28"/>
        </w:rPr>
        <w:t xml:space="preserve"> Так, например, облучение ультрафиолетовыми лучами используется в дерматологии при лечении кожных заболеваний.</w:t>
      </w:r>
      <w:r w:rsidR="00CF0692" w:rsidRPr="00457736">
        <w:rPr>
          <w:rFonts w:ascii="Times New Roman" w:hAnsi="Times New Roman"/>
          <w:sz w:val="28"/>
          <w:szCs w:val="28"/>
        </w:rPr>
        <w:t xml:space="preserve"> </w:t>
      </w:r>
    </w:p>
    <w:p w:rsidR="00CF0692" w:rsidRPr="00457736" w:rsidRDefault="00CF0692" w:rsidP="00CC2A5E">
      <w:pPr>
        <w:spacing w:after="0" w:line="240" w:lineRule="auto"/>
        <w:ind w:left="-567" w:firstLine="709"/>
        <w:jc w:val="both"/>
        <w:rPr>
          <w:rFonts w:ascii="Times New Roman" w:hAnsi="Times New Roman"/>
          <w:sz w:val="28"/>
          <w:szCs w:val="28"/>
        </w:rPr>
      </w:pPr>
      <w:r w:rsidRPr="00457736">
        <w:rPr>
          <w:rFonts w:ascii="Times New Roman" w:hAnsi="Times New Roman"/>
          <w:sz w:val="28"/>
          <w:szCs w:val="28"/>
        </w:rPr>
        <w:t xml:space="preserve">Также в результате получения солнечных ванн в организме повышается содержание необходимого нам витамина </w:t>
      </w:r>
      <w:r w:rsidRPr="00457736">
        <w:rPr>
          <w:rFonts w:ascii="Times New Roman" w:hAnsi="Times New Roman"/>
          <w:sz w:val="28"/>
          <w:szCs w:val="28"/>
          <w:lang w:val="en-US"/>
        </w:rPr>
        <w:t>D</w:t>
      </w:r>
      <w:r w:rsidRPr="00457736">
        <w:rPr>
          <w:rFonts w:ascii="Times New Roman" w:hAnsi="Times New Roman"/>
          <w:sz w:val="28"/>
          <w:szCs w:val="28"/>
        </w:rPr>
        <w:t xml:space="preserve">, который </w:t>
      </w:r>
      <w:r w:rsidRPr="00457736">
        <w:rPr>
          <w:rFonts w:ascii="Times New Roman" w:hAnsi="Times New Roman"/>
          <w:color w:val="000000"/>
          <w:sz w:val="28"/>
          <w:szCs w:val="28"/>
        </w:rPr>
        <w:t>играет роль строительного сырья для костей и зубов, а также</w:t>
      </w:r>
      <w:r w:rsidRPr="00457736">
        <w:rPr>
          <w:rFonts w:ascii="Times New Roman" w:hAnsi="Times New Roman"/>
          <w:sz w:val="28"/>
          <w:szCs w:val="28"/>
        </w:rPr>
        <w:t xml:space="preserve"> помогает бороться с депрессией и </w:t>
      </w:r>
      <w:r w:rsidR="005B2D2C">
        <w:rPr>
          <w:rFonts w:ascii="Times New Roman" w:hAnsi="Times New Roman"/>
          <w:sz w:val="28"/>
          <w:szCs w:val="28"/>
        </w:rPr>
        <w:t>ослабленным</w:t>
      </w:r>
      <w:r w:rsidRPr="00457736">
        <w:rPr>
          <w:rFonts w:ascii="Times New Roman" w:hAnsi="Times New Roman"/>
          <w:sz w:val="28"/>
          <w:szCs w:val="28"/>
        </w:rPr>
        <w:t xml:space="preserve"> иммунитетом. </w:t>
      </w:r>
    </w:p>
    <w:p w:rsidR="00A1434C" w:rsidRDefault="00A1434C" w:rsidP="00CC2A5E">
      <w:pPr>
        <w:spacing w:after="0" w:line="240" w:lineRule="auto"/>
        <w:ind w:left="-567" w:firstLine="709"/>
        <w:jc w:val="both"/>
        <w:rPr>
          <w:rFonts w:ascii="Times New Roman" w:hAnsi="Times New Roman"/>
          <w:sz w:val="28"/>
          <w:szCs w:val="28"/>
        </w:rPr>
      </w:pPr>
      <w:r>
        <w:rPr>
          <w:noProof/>
          <w:lang w:eastAsia="ru-RU"/>
        </w:rPr>
        <w:drawing>
          <wp:anchor distT="0" distB="0" distL="114300" distR="114300" simplePos="0" relativeHeight="251930624" behindDoc="0" locked="0" layoutInCell="1" allowOverlap="1" wp14:anchorId="08FF480A" wp14:editId="447B6620">
            <wp:simplePos x="0" y="0"/>
            <wp:positionH relativeFrom="margin">
              <wp:posOffset>2631440</wp:posOffset>
            </wp:positionH>
            <wp:positionV relativeFrom="paragraph">
              <wp:posOffset>1011555</wp:posOffset>
            </wp:positionV>
            <wp:extent cx="3400425" cy="1951355"/>
            <wp:effectExtent l="0" t="0" r="9525" b="0"/>
            <wp:wrapSquare wrapText="bothSides"/>
            <wp:docPr id="61" name="Рисунок 61" descr="http://www.uaua.info/pictures_ckfinder/images/proteccion_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uaua.info/pictures_ckfinder/images/proteccion_sola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0425" cy="1951355"/>
                    </a:xfrm>
                    <a:prstGeom prst="rect">
                      <a:avLst/>
                    </a:prstGeom>
                    <a:noFill/>
                    <a:ln>
                      <a:noFill/>
                    </a:ln>
                    <a:effectLst>
                      <a:softEdge rad="165100"/>
                    </a:effectLst>
                  </pic:spPr>
                </pic:pic>
              </a:graphicData>
            </a:graphic>
            <wp14:sizeRelH relativeFrom="margin">
              <wp14:pctWidth>0</wp14:pctWidth>
            </wp14:sizeRelH>
            <wp14:sizeRelV relativeFrom="margin">
              <wp14:pctHeight>0</wp14:pctHeight>
            </wp14:sizeRelV>
          </wp:anchor>
        </w:drawing>
      </w:r>
      <w:r w:rsidR="00CF0692" w:rsidRPr="00457736">
        <w:rPr>
          <w:rFonts w:ascii="Times New Roman" w:hAnsi="Times New Roman"/>
          <w:sz w:val="28"/>
          <w:szCs w:val="28"/>
        </w:rPr>
        <w:t xml:space="preserve">Но чрезмерное действие ультрафиолета и несоблюдение правил пребывания на солнце может и отрицательно повлиять на здоровье: в виде ожогов, солнечных или тепловых ударов, а также нанести непоправимый </w:t>
      </w:r>
      <w:r w:rsidR="00CF0692" w:rsidRPr="00457736">
        <w:rPr>
          <w:rFonts w:ascii="Times New Roman" w:hAnsi="Times New Roman"/>
          <w:color w:val="000000"/>
          <w:sz w:val="28"/>
          <w:szCs w:val="28"/>
        </w:rPr>
        <w:t xml:space="preserve">вред нашему организму. </w:t>
      </w:r>
      <w:r w:rsidR="00CF0692">
        <w:rPr>
          <w:rFonts w:ascii="Times New Roman" w:hAnsi="Times New Roman"/>
          <w:sz w:val="28"/>
          <w:szCs w:val="28"/>
        </w:rPr>
        <w:t>Так как</w:t>
      </w:r>
      <w:r w:rsidR="00CF0692" w:rsidRPr="00457736">
        <w:rPr>
          <w:rFonts w:ascii="Times New Roman" w:hAnsi="Times New Roman"/>
          <w:sz w:val="28"/>
          <w:szCs w:val="28"/>
        </w:rPr>
        <w:t xml:space="preserve"> воздействие солнечных лучей способно привести к серьёзным заболеваниям, таким как рак кожи. </w:t>
      </w:r>
    </w:p>
    <w:p w:rsidR="00CF0692" w:rsidRPr="00457736" w:rsidRDefault="00CF0692" w:rsidP="00CC2A5E">
      <w:pPr>
        <w:spacing w:after="0" w:line="240" w:lineRule="auto"/>
        <w:ind w:left="-567" w:firstLine="709"/>
        <w:jc w:val="both"/>
        <w:rPr>
          <w:rFonts w:ascii="Times New Roman" w:hAnsi="Times New Roman"/>
          <w:sz w:val="28"/>
          <w:szCs w:val="28"/>
        </w:rPr>
      </w:pPr>
      <w:r w:rsidRPr="00457736">
        <w:rPr>
          <w:rFonts w:ascii="Times New Roman" w:hAnsi="Times New Roman"/>
          <w:sz w:val="28"/>
          <w:szCs w:val="28"/>
        </w:rPr>
        <w:t xml:space="preserve">Поэтому задумываться об этом необходимо уже в молодом возрасте. Ещё одним из </w:t>
      </w:r>
      <w:r>
        <w:rPr>
          <w:rFonts w:ascii="Times New Roman" w:hAnsi="Times New Roman"/>
          <w:sz w:val="28"/>
          <w:szCs w:val="28"/>
        </w:rPr>
        <w:t>последствий</w:t>
      </w:r>
      <w:r w:rsidRPr="00457736">
        <w:rPr>
          <w:rFonts w:ascii="Times New Roman" w:hAnsi="Times New Roman"/>
          <w:sz w:val="28"/>
          <w:szCs w:val="28"/>
        </w:rPr>
        <w:t xml:space="preserve"> загара является быстрое старение кожи, т</w:t>
      </w:r>
      <w:r>
        <w:rPr>
          <w:rFonts w:ascii="Times New Roman" w:hAnsi="Times New Roman"/>
          <w:sz w:val="28"/>
          <w:szCs w:val="28"/>
        </w:rPr>
        <w:t>ак как</w:t>
      </w:r>
      <w:r w:rsidRPr="00457736">
        <w:rPr>
          <w:rFonts w:ascii="Times New Roman" w:hAnsi="Times New Roman"/>
          <w:sz w:val="28"/>
          <w:szCs w:val="28"/>
        </w:rPr>
        <w:t xml:space="preserve"> солнце сушит </w:t>
      </w:r>
      <w:r>
        <w:rPr>
          <w:rFonts w:ascii="Times New Roman" w:hAnsi="Times New Roman"/>
          <w:sz w:val="28"/>
          <w:szCs w:val="28"/>
        </w:rPr>
        <w:t>ее</w:t>
      </w:r>
      <w:r w:rsidRPr="00457736">
        <w:rPr>
          <w:rFonts w:ascii="Times New Roman" w:hAnsi="Times New Roman"/>
          <w:sz w:val="28"/>
          <w:szCs w:val="28"/>
        </w:rPr>
        <w:t xml:space="preserve">, делая менее упругой. Также необходимо помнить, что </w:t>
      </w:r>
      <w:r>
        <w:rPr>
          <w:rFonts w:ascii="Times New Roman" w:hAnsi="Times New Roman"/>
          <w:sz w:val="28"/>
          <w:szCs w:val="28"/>
        </w:rPr>
        <w:t>пребывание на открытом солнце в часы его наибольшей активности (с 11.00 до 16.00)</w:t>
      </w:r>
      <w:r w:rsidRPr="00457736">
        <w:rPr>
          <w:rFonts w:ascii="Times New Roman" w:hAnsi="Times New Roman"/>
          <w:sz w:val="28"/>
          <w:szCs w:val="28"/>
        </w:rPr>
        <w:t xml:space="preserve"> чреват</w:t>
      </w:r>
      <w:r>
        <w:rPr>
          <w:rFonts w:ascii="Times New Roman" w:hAnsi="Times New Roman"/>
          <w:sz w:val="28"/>
          <w:szCs w:val="28"/>
        </w:rPr>
        <w:t>о</w:t>
      </w:r>
      <w:r w:rsidRPr="00457736">
        <w:rPr>
          <w:rFonts w:ascii="Times New Roman" w:hAnsi="Times New Roman"/>
          <w:sz w:val="28"/>
          <w:szCs w:val="28"/>
        </w:rPr>
        <w:t xml:space="preserve"> обострением хронических заболеваний, связанных с изменением гормонального фона.</w:t>
      </w:r>
    </w:p>
    <w:p w:rsidR="00CF0692" w:rsidRPr="002B3156" w:rsidRDefault="00CF0692" w:rsidP="00CC2A5E">
      <w:pPr>
        <w:spacing w:after="0" w:line="240" w:lineRule="auto"/>
        <w:ind w:left="-567" w:firstLine="709"/>
        <w:jc w:val="both"/>
        <w:rPr>
          <w:rFonts w:ascii="Times New Roman" w:hAnsi="Times New Roman"/>
          <w:i/>
          <w:color w:val="7030A0"/>
          <w:sz w:val="28"/>
          <w:szCs w:val="28"/>
        </w:rPr>
      </w:pPr>
      <w:r w:rsidRPr="002B3156">
        <w:rPr>
          <w:rFonts w:ascii="Times New Roman" w:hAnsi="Times New Roman"/>
          <w:i/>
          <w:color w:val="7030A0"/>
          <w:sz w:val="28"/>
          <w:szCs w:val="28"/>
        </w:rPr>
        <w:t>Если вы всё</w:t>
      </w:r>
      <w:r w:rsidR="005B2D2C">
        <w:rPr>
          <w:rFonts w:ascii="Times New Roman" w:hAnsi="Times New Roman"/>
          <w:i/>
          <w:color w:val="7030A0"/>
          <w:sz w:val="28"/>
          <w:szCs w:val="28"/>
        </w:rPr>
        <w:t xml:space="preserve"> </w:t>
      </w:r>
      <w:r w:rsidRPr="002B3156">
        <w:rPr>
          <w:rFonts w:ascii="Times New Roman" w:hAnsi="Times New Roman"/>
          <w:i/>
          <w:color w:val="7030A0"/>
          <w:sz w:val="28"/>
          <w:szCs w:val="28"/>
        </w:rPr>
        <w:t xml:space="preserve">же решили позагорать, то постарайтесь сделать этот процесс максимально приятным и безопасным для здоровья. В этом вам помогут несколько несложных </w:t>
      </w:r>
      <w:r w:rsidRPr="002B3156">
        <w:rPr>
          <w:rFonts w:ascii="Times New Roman" w:hAnsi="Times New Roman"/>
          <w:b/>
          <w:i/>
          <w:color w:val="7030A0"/>
          <w:sz w:val="28"/>
          <w:szCs w:val="28"/>
        </w:rPr>
        <w:t>правил</w:t>
      </w:r>
      <w:r w:rsidRPr="002B3156">
        <w:rPr>
          <w:rFonts w:ascii="Times New Roman" w:hAnsi="Times New Roman"/>
          <w:i/>
          <w:color w:val="7030A0"/>
          <w:sz w:val="28"/>
          <w:szCs w:val="28"/>
        </w:rPr>
        <w:t>:</w:t>
      </w:r>
    </w:p>
    <w:p w:rsidR="00CF0692" w:rsidRPr="00457736" w:rsidRDefault="00CF0692" w:rsidP="00CC2A5E">
      <w:pPr>
        <w:pStyle w:val="a5"/>
        <w:shd w:val="clear" w:color="auto" w:fill="FFFFFF"/>
        <w:spacing w:before="0" w:beforeAutospacing="0" w:after="0" w:afterAutospacing="0" w:line="285" w:lineRule="atLeast"/>
        <w:ind w:left="-567" w:firstLine="708"/>
        <w:jc w:val="both"/>
        <w:rPr>
          <w:sz w:val="28"/>
          <w:szCs w:val="28"/>
          <w:lang w:eastAsia="en-US"/>
        </w:rPr>
      </w:pPr>
      <w:r w:rsidRPr="00457736">
        <w:rPr>
          <w:b/>
          <w:sz w:val="28"/>
          <w:szCs w:val="28"/>
          <w:lang w:eastAsia="en-US"/>
        </w:rPr>
        <w:t>1.</w:t>
      </w:r>
      <w:r w:rsidRPr="00457736">
        <w:rPr>
          <w:sz w:val="28"/>
          <w:szCs w:val="28"/>
          <w:lang w:eastAsia="en-US"/>
        </w:rPr>
        <w:t xml:space="preserve"> Оптимальным временем для загара являются периоды - утром с 8 до 11 и вечером с 1</w:t>
      </w:r>
      <w:r w:rsidR="0008757D">
        <w:rPr>
          <w:sz w:val="28"/>
          <w:szCs w:val="28"/>
          <w:lang w:eastAsia="en-US"/>
        </w:rPr>
        <w:t>7</w:t>
      </w:r>
      <w:r w:rsidRPr="00457736">
        <w:rPr>
          <w:sz w:val="28"/>
          <w:szCs w:val="28"/>
          <w:lang w:eastAsia="en-US"/>
        </w:rPr>
        <w:t xml:space="preserve"> до 19</w:t>
      </w:r>
      <w:r w:rsidR="0008757D">
        <w:rPr>
          <w:sz w:val="28"/>
          <w:szCs w:val="28"/>
          <w:lang w:eastAsia="en-US"/>
        </w:rPr>
        <w:t xml:space="preserve"> часов</w:t>
      </w:r>
      <w:r w:rsidRPr="00457736">
        <w:rPr>
          <w:sz w:val="28"/>
          <w:szCs w:val="28"/>
          <w:lang w:eastAsia="en-US"/>
        </w:rPr>
        <w:t xml:space="preserve">. </w:t>
      </w:r>
    </w:p>
    <w:p w:rsidR="00CF0692" w:rsidRDefault="002B3156" w:rsidP="00CC2A5E">
      <w:pPr>
        <w:pStyle w:val="a5"/>
        <w:shd w:val="clear" w:color="auto" w:fill="FFFFFF"/>
        <w:spacing w:before="0" w:beforeAutospacing="0" w:after="0" w:afterAutospacing="0" w:line="285" w:lineRule="atLeast"/>
        <w:ind w:left="-567" w:firstLine="708"/>
        <w:jc w:val="both"/>
        <w:rPr>
          <w:sz w:val="28"/>
          <w:szCs w:val="28"/>
          <w:lang w:eastAsia="en-US"/>
        </w:rPr>
      </w:pPr>
      <w:bookmarkStart w:id="0" w:name="_GoBack"/>
      <w:r>
        <w:rPr>
          <w:noProof/>
        </w:rPr>
        <w:drawing>
          <wp:anchor distT="0" distB="0" distL="114300" distR="114300" simplePos="0" relativeHeight="251933696" behindDoc="0" locked="0" layoutInCell="1" allowOverlap="1" wp14:anchorId="5F84F66B" wp14:editId="0AEE41EA">
            <wp:simplePos x="0" y="0"/>
            <wp:positionH relativeFrom="column">
              <wp:posOffset>-327660</wp:posOffset>
            </wp:positionH>
            <wp:positionV relativeFrom="paragraph">
              <wp:posOffset>1353185</wp:posOffset>
            </wp:positionV>
            <wp:extent cx="2958465" cy="1787525"/>
            <wp:effectExtent l="0" t="0" r="0" b="3175"/>
            <wp:wrapSquare wrapText="bothSides"/>
            <wp:docPr id="62" name="Рисунок 62" descr="https://krasnodar.citifox.ru/wp-content/uploads/2017/05/1464087857_sunscre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krasnodar.citifox.ru/wp-content/uploads/2017/05/1464087857_sunscreen-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8465" cy="1787525"/>
                    </a:xfrm>
                    <a:prstGeom prst="rect">
                      <a:avLst/>
                    </a:prstGeom>
                    <a:noFill/>
                    <a:ln>
                      <a:noFill/>
                    </a:ln>
                    <a:effectLst>
                      <a:softEdge rad="177800"/>
                    </a:effectLst>
                  </pic:spPr>
                </pic:pic>
              </a:graphicData>
            </a:graphic>
            <wp14:sizeRelH relativeFrom="margin">
              <wp14:pctWidth>0</wp14:pctWidth>
            </wp14:sizeRelH>
            <wp14:sizeRelV relativeFrom="margin">
              <wp14:pctHeight>0</wp14:pctHeight>
            </wp14:sizeRelV>
          </wp:anchor>
        </w:drawing>
      </w:r>
      <w:bookmarkEnd w:id="0"/>
      <w:r w:rsidR="00CF0692" w:rsidRPr="00457736">
        <w:rPr>
          <w:b/>
          <w:sz w:val="28"/>
          <w:szCs w:val="28"/>
        </w:rPr>
        <w:t>2.</w:t>
      </w:r>
      <w:r w:rsidR="00CF0692" w:rsidRPr="00457736">
        <w:rPr>
          <w:sz w:val="28"/>
          <w:szCs w:val="28"/>
        </w:rPr>
        <w:t xml:space="preserve"> Перед тем как пойти загорать, о</w:t>
      </w:r>
      <w:r w:rsidR="00CF0692" w:rsidRPr="00457736">
        <w:rPr>
          <w:sz w:val="28"/>
          <w:szCs w:val="28"/>
          <w:lang w:eastAsia="en-US"/>
        </w:rPr>
        <w:t>бязательно воспользуйтесь специаль</w:t>
      </w:r>
      <w:r w:rsidR="00CF0692">
        <w:rPr>
          <w:sz w:val="28"/>
          <w:szCs w:val="28"/>
          <w:lang w:eastAsia="en-US"/>
        </w:rPr>
        <w:t>ными солнцезащитными средствами.</w:t>
      </w:r>
      <w:r w:rsidR="00CF0692" w:rsidRPr="00457736">
        <w:rPr>
          <w:sz w:val="28"/>
          <w:szCs w:val="28"/>
          <w:lang w:eastAsia="en-US"/>
        </w:rPr>
        <w:t xml:space="preserve"> Выбирая крем для загара, следует обращать внимание на фактор защиты от ультрафиолета - </w:t>
      </w:r>
      <w:r w:rsidR="00CF0692" w:rsidRPr="00457736">
        <w:rPr>
          <w:sz w:val="28"/>
          <w:szCs w:val="28"/>
          <w:lang w:val="en-US" w:eastAsia="en-US"/>
        </w:rPr>
        <w:t>SPF</w:t>
      </w:r>
      <w:r w:rsidR="00CF0692" w:rsidRPr="00457736">
        <w:rPr>
          <w:sz w:val="28"/>
          <w:szCs w:val="28"/>
          <w:lang w:eastAsia="en-US"/>
        </w:rPr>
        <w:t xml:space="preserve">. Детям и людям с бледной кожей, веснушками, светлыми глазами, рыжими или светлыми волосами необходимо выбирать крем с фактором защиты 30-50 </w:t>
      </w:r>
      <w:r w:rsidR="00CF0692" w:rsidRPr="00457736">
        <w:rPr>
          <w:sz w:val="28"/>
          <w:szCs w:val="28"/>
          <w:lang w:val="en-US" w:eastAsia="en-US"/>
        </w:rPr>
        <w:t>SPF</w:t>
      </w:r>
      <w:r w:rsidR="00CF0692" w:rsidRPr="00457736">
        <w:rPr>
          <w:sz w:val="28"/>
          <w:szCs w:val="28"/>
          <w:lang w:eastAsia="en-US"/>
        </w:rPr>
        <w:t>, а затем, по мере потемнения кожи, постепенно переходить на средства с меньшей защитой. Наносить крем лучше всего за 15-20 минут до выхода под палящее солнце, но если такой возможности нет, то сделать это нужно сразу же, оказавшись под открытым солнцем. Обязательно защищайте лицо, т.к. его кожа особенно подвержена воздействию ультрафиолета. Не стоит забывать и о средствах после загара, которые обладают увлажняющим и успокоительным эффектом.</w:t>
      </w:r>
    </w:p>
    <w:p w:rsidR="00CF0692" w:rsidRPr="00457736" w:rsidRDefault="00CF0692" w:rsidP="00CC2A5E">
      <w:pPr>
        <w:pStyle w:val="a5"/>
        <w:shd w:val="clear" w:color="auto" w:fill="FFFFFF"/>
        <w:spacing w:before="0" w:beforeAutospacing="0" w:after="0" w:afterAutospacing="0" w:line="285" w:lineRule="atLeast"/>
        <w:ind w:left="-567" w:firstLine="708"/>
        <w:jc w:val="both"/>
        <w:rPr>
          <w:sz w:val="28"/>
          <w:szCs w:val="28"/>
          <w:lang w:eastAsia="en-US"/>
        </w:rPr>
      </w:pPr>
      <w:r>
        <w:rPr>
          <w:b/>
          <w:sz w:val="28"/>
          <w:szCs w:val="28"/>
          <w:lang w:eastAsia="en-US"/>
        </w:rPr>
        <w:t>3</w:t>
      </w:r>
      <w:r w:rsidRPr="00457736">
        <w:rPr>
          <w:b/>
          <w:sz w:val="28"/>
          <w:szCs w:val="28"/>
          <w:lang w:eastAsia="en-US"/>
        </w:rPr>
        <w:t>.</w:t>
      </w:r>
      <w:r w:rsidRPr="00457736">
        <w:rPr>
          <w:sz w:val="28"/>
          <w:szCs w:val="28"/>
          <w:lang w:eastAsia="en-US"/>
        </w:rPr>
        <w:t xml:space="preserve"> Отправляясь загорать, не забудьте взять с собой головной убор и питьевую воду, во избежание солнечного и теплового ударов.</w:t>
      </w:r>
    </w:p>
    <w:p w:rsidR="00CF0692" w:rsidRPr="002962B5" w:rsidRDefault="00CF0692" w:rsidP="00CC2A5E">
      <w:pPr>
        <w:spacing w:after="0" w:line="240" w:lineRule="auto"/>
        <w:ind w:left="-567" w:firstLine="708"/>
        <w:jc w:val="both"/>
        <w:rPr>
          <w:rFonts w:ascii="Times New Roman" w:hAnsi="Times New Roman"/>
          <w:sz w:val="28"/>
          <w:szCs w:val="28"/>
        </w:rPr>
      </w:pPr>
      <w:r>
        <w:rPr>
          <w:rFonts w:ascii="Times New Roman" w:hAnsi="Times New Roman"/>
          <w:b/>
          <w:sz w:val="28"/>
          <w:szCs w:val="28"/>
        </w:rPr>
        <w:lastRenderedPageBreak/>
        <w:t>4</w:t>
      </w:r>
      <w:r w:rsidRPr="00457736">
        <w:rPr>
          <w:rFonts w:ascii="Times New Roman" w:hAnsi="Times New Roman"/>
          <w:b/>
          <w:sz w:val="28"/>
          <w:szCs w:val="28"/>
        </w:rPr>
        <w:t>.</w:t>
      </w:r>
      <w:r w:rsidRPr="00457736">
        <w:rPr>
          <w:sz w:val="28"/>
          <w:szCs w:val="28"/>
        </w:rPr>
        <w:t xml:space="preserve"> </w:t>
      </w:r>
      <w:r>
        <w:rPr>
          <w:rFonts w:ascii="Times New Roman" w:hAnsi="Times New Roman"/>
          <w:sz w:val="28"/>
          <w:szCs w:val="28"/>
        </w:rPr>
        <w:t xml:space="preserve">Загорать нужно постепенно. Иначе, желая загореть за один день, можно получить солнечные ожоги. </w:t>
      </w:r>
      <w:r w:rsidRPr="00457736">
        <w:rPr>
          <w:rFonts w:ascii="Times New Roman" w:hAnsi="Times New Roman"/>
          <w:sz w:val="28"/>
          <w:szCs w:val="28"/>
        </w:rPr>
        <w:t xml:space="preserve">Нужно помнить, что чем светлее естественный оттенок вашей кожи, тем меньше времени вы должны проводить на солнце. Для людей с белой кожей первые солнечные ванны </w:t>
      </w:r>
      <w:r>
        <w:rPr>
          <w:rFonts w:ascii="Times New Roman" w:hAnsi="Times New Roman"/>
          <w:sz w:val="28"/>
          <w:szCs w:val="28"/>
        </w:rPr>
        <w:t>не должны превышать 10-15 минут и</w:t>
      </w:r>
      <w:r w:rsidRPr="00457736">
        <w:rPr>
          <w:rFonts w:ascii="Times New Roman" w:hAnsi="Times New Roman"/>
          <w:sz w:val="28"/>
          <w:szCs w:val="28"/>
        </w:rPr>
        <w:t xml:space="preserve"> их продолжительность должна увеличиваться постепенно. </w:t>
      </w:r>
      <w:r w:rsidRPr="002962B5">
        <w:rPr>
          <w:rFonts w:ascii="Times New Roman" w:hAnsi="Times New Roman"/>
          <w:sz w:val="28"/>
          <w:szCs w:val="28"/>
        </w:rPr>
        <w:t>Если же вы всё-таки перегрелись на солнце, обратитесь за помощью к врачу.</w:t>
      </w:r>
    </w:p>
    <w:p w:rsidR="002B3156" w:rsidRPr="00AE4C77" w:rsidRDefault="00CF0692" w:rsidP="00AE4C77">
      <w:pPr>
        <w:spacing w:after="0" w:line="240" w:lineRule="auto"/>
        <w:ind w:left="-567"/>
        <w:jc w:val="center"/>
        <w:rPr>
          <w:rFonts w:ascii="Times New Roman" w:hAnsi="Times New Roman"/>
          <w:b/>
          <w:i/>
          <w:color w:val="7030A0"/>
          <w:sz w:val="36"/>
          <w:szCs w:val="36"/>
        </w:rPr>
      </w:pPr>
      <w:r w:rsidRPr="00457736">
        <w:rPr>
          <w:sz w:val="28"/>
          <w:szCs w:val="28"/>
        </w:rPr>
        <w:tab/>
      </w:r>
      <w:r w:rsidRPr="002B3156">
        <w:rPr>
          <w:rFonts w:ascii="Times New Roman" w:hAnsi="Times New Roman"/>
          <w:b/>
          <w:i/>
          <w:color w:val="7030A0"/>
          <w:sz w:val="36"/>
          <w:szCs w:val="36"/>
        </w:rPr>
        <w:t>Пусть ваш загар будет красивым, а кожа здоровой!</w:t>
      </w:r>
    </w:p>
    <w:p w:rsidR="002B3156" w:rsidRDefault="002B3156" w:rsidP="002B3156">
      <w:pPr>
        <w:pStyle w:val="a5"/>
        <w:shd w:val="clear" w:color="auto" w:fill="FFFFFF"/>
        <w:spacing w:before="0" w:beforeAutospacing="0" w:after="0" w:afterAutospacing="0"/>
        <w:jc w:val="both"/>
        <w:rPr>
          <w:rFonts w:ascii="Calibri" w:eastAsia="Calibri" w:hAnsi="Calibri"/>
          <w:noProof/>
          <w:sz w:val="22"/>
          <w:szCs w:val="22"/>
        </w:rPr>
      </w:pPr>
    </w:p>
    <w:p w:rsidR="00226BAA" w:rsidRDefault="005E0260" w:rsidP="002B3156">
      <w:pPr>
        <w:pStyle w:val="a5"/>
        <w:shd w:val="clear" w:color="auto" w:fill="FFFFFF"/>
        <w:spacing w:before="0" w:beforeAutospacing="0" w:after="0" w:afterAutospacing="0"/>
        <w:jc w:val="both"/>
        <w:rPr>
          <w:b/>
          <w:i/>
        </w:rPr>
      </w:pPr>
      <w:r>
        <w:rPr>
          <w:color w:val="E36C0A" w:themeColor="accent6" w:themeShade="BF"/>
          <w:shd w:val="clear" w:color="auto" w:fill="FFFFFF"/>
        </w:rPr>
        <w:tab/>
      </w:r>
      <w:r>
        <w:rPr>
          <w:color w:val="E36C0A" w:themeColor="accent6" w:themeShade="BF"/>
          <w:shd w:val="clear" w:color="auto" w:fill="FFFFFF"/>
        </w:rPr>
        <w:tab/>
      </w:r>
      <w:r>
        <w:rPr>
          <w:color w:val="E36C0A" w:themeColor="accent6" w:themeShade="BF"/>
          <w:shd w:val="clear" w:color="auto" w:fill="FFFFFF"/>
        </w:rPr>
        <w:tab/>
      </w:r>
    </w:p>
    <w:p w:rsidR="003D7458" w:rsidRPr="005B2D2C" w:rsidRDefault="003D7458" w:rsidP="00D20D4C">
      <w:pPr>
        <w:spacing w:after="0" w:line="240" w:lineRule="auto"/>
        <w:ind w:firstLine="708"/>
        <w:jc w:val="both"/>
        <w:rPr>
          <w:rFonts w:ascii="Times New Roman" w:hAnsi="Times New Roman"/>
          <w:b/>
          <w:i/>
          <w:color w:val="548DD4"/>
          <w:sz w:val="28"/>
          <w:szCs w:val="28"/>
        </w:rPr>
      </w:pPr>
      <w:r w:rsidRPr="005B2D2C">
        <w:rPr>
          <w:rFonts w:ascii="Times New Roman" w:hAnsi="Times New Roman"/>
          <w:b/>
          <w:i/>
          <w:sz w:val="28"/>
          <w:szCs w:val="28"/>
        </w:rPr>
        <w:t>С электронной версией выпуска «Информационного бюллетеня» можно ознакомиться на сайте государственного учреждения «Гомельский областной центр гигиены, эпидемиологии и общественного здоровья» -</w:t>
      </w:r>
      <w:r w:rsidRPr="005B2D2C">
        <w:rPr>
          <w:rFonts w:ascii="Times New Roman" w:hAnsi="Times New Roman"/>
          <w:b/>
          <w:i/>
          <w:color w:val="548DD4"/>
          <w:sz w:val="28"/>
          <w:szCs w:val="28"/>
        </w:rPr>
        <w:t xml:space="preserve">  </w:t>
      </w:r>
      <w:hyperlink r:id="rId36" w:history="1">
        <w:r w:rsidRPr="005B2D2C">
          <w:rPr>
            <w:rStyle w:val="ac"/>
            <w:rFonts w:ascii="Times New Roman" w:hAnsi="Times New Roman"/>
            <w:b/>
            <w:i/>
            <w:sz w:val="28"/>
            <w:szCs w:val="28"/>
          </w:rPr>
          <w:t>http://gmlocge.by</w:t>
        </w:r>
      </w:hyperlink>
    </w:p>
    <w:p w:rsidR="003D7458" w:rsidRDefault="003D7458" w:rsidP="00910F87">
      <w:pPr>
        <w:spacing w:after="0" w:line="240" w:lineRule="auto"/>
        <w:jc w:val="both"/>
        <w:rPr>
          <w:rFonts w:ascii="Times New Roman" w:hAnsi="Times New Roman"/>
          <w:b/>
          <w:i/>
          <w:color w:val="548DD4"/>
          <w:sz w:val="24"/>
          <w:szCs w:val="24"/>
        </w:rPr>
      </w:pPr>
    </w:p>
    <w:p w:rsidR="003D7458" w:rsidRDefault="008D184C">
      <w:r>
        <w:rPr>
          <w:noProof/>
          <w:lang w:eastAsia="ru-RU"/>
        </w:rPr>
        <mc:AlternateContent>
          <mc:Choice Requires="wpg">
            <w:drawing>
              <wp:anchor distT="0" distB="0" distL="114300" distR="114300" simplePos="0" relativeHeight="251653120" behindDoc="0" locked="0" layoutInCell="1" allowOverlap="1">
                <wp:simplePos x="0" y="0"/>
                <wp:positionH relativeFrom="column">
                  <wp:posOffset>517525</wp:posOffset>
                </wp:positionH>
                <wp:positionV relativeFrom="paragraph">
                  <wp:posOffset>154940</wp:posOffset>
                </wp:positionV>
                <wp:extent cx="4946015" cy="1245870"/>
                <wp:effectExtent l="19050" t="19050" r="26035" b="30480"/>
                <wp:wrapNone/>
                <wp:docPr id="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015" cy="1245870"/>
                          <a:chOff x="1440" y="12600"/>
                          <a:chExt cx="9757" cy="1980"/>
                        </a:xfrm>
                      </wpg:grpSpPr>
                      <wps:wsp>
                        <wps:cNvPr id="9" name="Text Box 21"/>
                        <wps:cNvSpPr txBox="1">
                          <a:spLocks noChangeArrowheads="1"/>
                        </wps:cNvSpPr>
                        <wps:spPr bwMode="auto">
                          <a:xfrm>
                            <a:off x="1657" y="12780"/>
                            <a:ext cx="9540" cy="1800"/>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Издатель:</w:t>
                              </w:r>
                              <w:r w:rsidRPr="00AC551A">
                                <w:rPr>
                                  <w:rFonts w:ascii="Times New Roman" w:hAnsi="Times New Roman"/>
                                  <w:sz w:val="24"/>
                                  <w:szCs w:val="24"/>
                                </w:rPr>
                                <w:t xml:space="preserve"> </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sz w:val="24"/>
                                  <w:szCs w:val="24"/>
                                </w:rPr>
                                <w:t xml:space="preserve">государственного учреждения «Гомельский областной центр гигиены, </w:t>
                              </w:r>
                            </w:p>
                            <w:p w:rsidR="003D7458" w:rsidRPr="00AC551A" w:rsidRDefault="003D7458" w:rsidP="00AC551A">
                              <w:pPr>
                                <w:spacing w:after="0" w:line="240" w:lineRule="auto"/>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3D7458" w:rsidRPr="00AC551A" w:rsidRDefault="003D7458" w:rsidP="00AC551A">
                              <w:pPr>
                                <w:spacing w:after="0" w:line="240" w:lineRule="auto"/>
                                <w:rPr>
                                  <w:rFonts w:ascii="Times New Roman" w:hAnsi="Times New Roman"/>
                                  <w:sz w:val="24"/>
                                  <w:szCs w:val="24"/>
                                </w:rPr>
                              </w:pPr>
                              <w:proofErr w:type="spellStart"/>
                              <w:r w:rsidRPr="00AC551A">
                                <w:rPr>
                                  <w:rFonts w:ascii="Times New Roman" w:hAnsi="Times New Roman"/>
                                  <w:b/>
                                  <w:sz w:val="24"/>
                                  <w:szCs w:val="24"/>
                                  <w:lang w:val="de-DE"/>
                                </w:rPr>
                                <w:t>e-mail</w:t>
                              </w:r>
                              <w:proofErr w:type="spellEnd"/>
                              <w:r w:rsidRPr="00AC551A">
                                <w:rPr>
                                  <w:rFonts w:ascii="Times New Roman" w:hAnsi="Times New Roman"/>
                                  <w:b/>
                                  <w:sz w:val="24"/>
                                  <w:szCs w:val="24"/>
                                  <w:lang w:val="de-DE"/>
                                </w:rPr>
                                <w:t xml:space="preserve">: </w:t>
                              </w:r>
                              <w:hyperlink r:id="rId37" w:history="1">
                                <w:r w:rsidRPr="00AC551A">
                                  <w:rPr>
                                    <w:rStyle w:val="ac"/>
                                    <w:rFonts w:ascii="Times New Roman" w:hAnsi="Times New Roman"/>
                                    <w:b/>
                                    <w:sz w:val="24"/>
                                    <w:szCs w:val="24"/>
                                    <w:lang w:val="de-DE"/>
                                  </w:rPr>
                                  <w:t>Health@gmlocge.by</w:t>
                                </w:r>
                              </w:hyperlink>
                            </w:p>
                            <w:p w:rsidR="003D7458" w:rsidRPr="00AC551A" w:rsidRDefault="002B3156" w:rsidP="00AC551A">
                              <w:pPr>
                                <w:spacing w:after="0" w:line="240" w:lineRule="auto"/>
                                <w:rPr>
                                  <w:rFonts w:ascii="Times New Roman" w:hAnsi="Times New Roman"/>
                                  <w:b/>
                                  <w:sz w:val="24"/>
                                  <w:szCs w:val="24"/>
                                </w:rPr>
                              </w:pPr>
                              <w:r>
                                <w:rPr>
                                  <w:rFonts w:ascii="Times New Roman" w:hAnsi="Times New Roman"/>
                                  <w:sz w:val="24"/>
                                  <w:szCs w:val="24"/>
                                </w:rPr>
                                <w:t>24605</w:t>
                              </w:r>
                              <w:r w:rsidR="003D7458" w:rsidRPr="00AC551A">
                                <w:rPr>
                                  <w:rFonts w:ascii="Times New Roman" w:hAnsi="Times New Roman"/>
                                  <w:sz w:val="24"/>
                                  <w:szCs w:val="24"/>
                                </w:rPr>
                                <w:t>0</w:t>
                              </w:r>
                              <w:r w:rsidR="00185CB9">
                                <w:rPr>
                                  <w:rFonts w:ascii="Times New Roman" w:hAnsi="Times New Roman"/>
                                  <w:sz w:val="24"/>
                                  <w:szCs w:val="24"/>
                                </w:rPr>
                                <w:t xml:space="preserve">, </w:t>
                              </w:r>
                              <w:r w:rsidR="003D7458" w:rsidRPr="00AC551A">
                                <w:rPr>
                                  <w:rFonts w:ascii="Times New Roman" w:hAnsi="Times New Roman"/>
                                  <w:sz w:val="24"/>
                                  <w:szCs w:val="24"/>
                                </w:rPr>
                                <w:t>г.</w:t>
                              </w:r>
                              <w:r w:rsidR="006936C1">
                                <w:rPr>
                                  <w:rFonts w:ascii="Times New Roman" w:hAnsi="Times New Roman"/>
                                  <w:sz w:val="24"/>
                                  <w:szCs w:val="24"/>
                                </w:rPr>
                                <w:t xml:space="preserve"> </w:t>
                              </w:r>
                              <w:r w:rsidR="003D7458" w:rsidRPr="00AC551A">
                                <w:rPr>
                                  <w:rFonts w:ascii="Times New Roman" w:hAnsi="Times New Roman"/>
                                  <w:sz w:val="24"/>
                                  <w:szCs w:val="24"/>
                                </w:rPr>
                                <w:t xml:space="preserve">Гомель, </w:t>
                              </w:r>
                              <w:proofErr w:type="spellStart"/>
                              <w:r w:rsidR="003D7458" w:rsidRPr="00AC551A">
                                <w:rPr>
                                  <w:rFonts w:ascii="Times New Roman" w:hAnsi="Times New Roman"/>
                                  <w:sz w:val="24"/>
                                  <w:szCs w:val="24"/>
                                </w:rPr>
                                <w:t>ул.Ирининская</w:t>
                              </w:r>
                              <w:proofErr w:type="spellEnd"/>
                              <w:proofErr w:type="gramStart"/>
                              <w:r w:rsidR="003D7458" w:rsidRPr="00AC551A">
                                <w:rPr>
                                  <w:rFonts w:ascii="Times New Roman" w:hAnsi="Times New Roman"/>
                                  <w:sz w:val="24"/>
                                  <w:szCs w:val="24"/>
                                </w:rPr>
                                <w:t>,  д.</w:t>
                              </w:r>
                              <w:proofErr w:type="gramEnd"/>
                              <w:r w:rsidR="003D7458" w:rsidRPr="00AC551A">
                                <w:rPr>
                                  <w:rFonts w:ascii="Times New Roman" w:hAnsi="Times New Roman"/>
                                  <w:sz w:val="24"/>
                                  <w:szCs w:val="24"/>
                                </w:rPr>
                                <w:t xml:space="preserve"> 23</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sidRPr="00AC551A">
                                <w:rPr>
                                  <w:rFonts w:ascii="Times New Roman" w:hAnsi="Times New Roman"/>
                                  <w:b/>
                                  <w:sz w:val="24"/>
                                  <w:szCs w:val="24"/>
                                </w:rPr>
                                <w:t xml:space="preserve"> </w:t>
                              </w:r>
                              <w:r w:rsidR="00ED30C5">
                                <w:rPr>
                                  <w:rFonts w:ascii="Times New Roman" w:hAnsi="Times New Roman"/>
                                  <w:b/>
                                  <w:sz w:val="24"/>
                                  <w:szCs w:val="24"/>
                                  <w:lang w:val="de-DE"/>
                                </w:rPr>
                                <w:t>33</w:t>
                              </w:r>
                              <w:r w:rsidRPr="00AC551A">
                                <w:rPr>
                                  <w:rFonts w:ascii="Times New Roman" w:hAnsi="Times New Roman"/>
                                  <w:b/>
                                  <w:sz w:val="24"/>
                                  <w:szCs w:val="24"/>
                                </w:rPr>
                                <w:t xml:space="preserve"> </w:t>
                              </w:r>
                              <w:r w:rsidR="00ED30C5">
                                <w:rPr>
                                  <w:rFonts w:ascii="Times New Roman" w:hAnsi="Times New Roman"/>
                                  <w:b/>
                                  <w:sz w:val="24"/>
                                  <w:szCs w:val="24"/>
                                  <w:lang w:val="de-DE"/>
                                </w:rPr>
                                <w:t>5</w:t>
                              </w:r>
                              <w:r w:rsidRPr="00AC551A">
                                <w:rPr>
                                  <w:rFonts w:ascii="Times New Roman" w:hAnsi="Times New Roman"/>
                                  <w:b/>
                                  <w:sz w:val="24"/>
                                  <w:szCs w:val="24"/>
                                  <w:lang w:val="de-DE"/>
                                </w:rPr>
                                <w:t>7</w:t>
                              </w:r>
                              <w:r w:rsidRPr="00AC551A">
                                <w:rPr>
                                  <w:rFonts w:ascii="Times New Roman" w:hAnsi="Times New Roman"/>
                                  <w:b/>
                                  <w:sz w:val="24"/>
                                  <w:szCs w:val="24"/>
                                </w:rPr>
                                <w:t xml:space="preserve"> </w:t>
                              </w:r>
                              <w:r w:rsidR="00ED30C5">
                                <w:rPr>
                                  <w:rFonts w:ascii="Times New Roman" w:hAnsi="Times New Roman"/>
                                  <w:b/>
                                  <w:sz w:val="24"/>
                                  <w:szCs w:val="24"/>
                                  <w:lang w:val="de-DE"/>
                                </w:rPr>
                                <w:t>29</w:t>
                              </w:r>
                            </w:p>
                          </w:txbxContent>
                        </wps:txbx>
                        <wps:bodyPr rot="0" vert="horz" wrap="square" lIns="0" tIns="0" rIns="0" bIns="0" anchor="t" anchorCtr="0" upright="1">
                          <a:noAutofit/>
                        </wps:bodyPr>
                      </wps:wsp>
                      <wps:wsp>
                        <wps:cNvPr id="10" name="AutoShape 22"/>
                        <wps:cNvSpPr>
                          <a:spLocks noChangeArrowheads="1"/>
                        </wps:cNvSpPr>
                        <wps:spPr bwMode="auto">
                          <a:xfrm>
                            <a:off x="1440" y="12600"/>
                            <a:ext cx="9720" cy="1980"/>
                          </a:xfrm>
                          <a:prstGeom prst="roundRect">
                            <a:avLst>
                              <a:gd name="adj" fmla="val 16667"/>
                            </a:avLst>
                          </a:prstGeom>
                          <a:noFill/>
                          <a:ln w="57150" cmpd="thinThick">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 o:spid="_x0000_s1032" style="position:absolute;margin-left:40.75pt;margin-top:12.2pt;width:389.45pt;height:98.1pt;z-index:251653120" coordorigin="1440,12600" coordsize="975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">
                <v:shape id="Text Box 21" o:spid="_x0000_s1033" type="#_x0000_t202" style="position:absolute;left:1657;top:12780;width:9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e0MMA&#10;AADaAAAADwAAAGRycy9kb3ducmV2LnhtbESPQWsCMRSE7wX/Q3iFXopmlVZ0NYoKBQ+51Ip6fGye&#10;u0s3L0sSdf33jSD0OMzMN8x82dlGXMmH2rGC4SADQVw4U3OpYP/z1Z+ACBHZYOOYFNwpwHLRe5lj&#10;btyNv+m6i6VIEA45KqhibHMpQ1GRxTBwLXHyzs5bjEn6UhqPtwS3jRxl2VharDktVNjSpqLid3ex&#10;CvR7O9InHw5HvTb7j8OnHup1UOrttVvNQETq4n/42d4aBVN4XE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Le0MMAAADaAAAADwAAAAAAAAAAAAAAAACYAgAAZHJzL2Rv&#10;d25yZXYueG1sUEsFBgAAAAAEAAQA9QAAAIgDAAAAAA==&#10;" filled="f" strokecolor="#a5a5a5">
                  <v:textbox inset="0,0,0,0">
                    <w:txbxContent>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Издатель:</w:t>
                        </w:r>
                        <w:r w:rsidRPr="00AC551A">
                          <w:rPr>
                            <w:rFonts w:ascii="Times New Roman" w:hAnsi="Times New Roman"/>
                            <w:sz w:val="24"/>
                            <w:szCs w:val="24"/>
                          </w:rPr>
                          <w:t xml:space="preserve"> </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sz w:val="24"/>
                            <w:szCs w:val="24"/>
                          </w:rPr>
                          <w:t xml:space="preserve">государственного учреждения «Гомельский областной центр гигиены, </w:t>
                        </w:r>
                      </w:p>
                      <w:p w:rsidR="003D7458" w:rsidRPr="00AC551A" w:rsidRDefault="003D7458" w:rsidP="00AC551A">
                        <w:pPr>
                          <w:spacing w:after="0" w:line="240" w:lineRule="auto"/>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3D7458" w:rsidRPr="00AC551A" w:rsidRDefault="003D7458" w:rsidP="00AC551A">
                        <w:pPr>
                          <w:spacing w:after="0" w:line="240" w:lineRule="auto"/>
                          <w:rPr>
                            <w:rFonts w:ascii="Times New Roman" w:hAnsi="Times New Roman"/>
                            <w:sz w:val="24"/>
                            <w:szCs w:val="24"/>
                          </w:rPr>
                        </w:pPr>
                        <w:proofErr w:type="spellStart"/>
                        <w:r w:rsidRPr="00AC551A">
                          <w:rPr>
                            <w:rFonts w:ascii="Times New Roman" w:hAnsi="Times New Roman"/>
                            <w:b/>
                            <w:sz w:val="24"/>
                            <w:szCs w:val="24"/>
                            <w:lang w:val="de-DE"/>
                          </w:rPr>
                          <w:t>e-mail</w:t>
                        </w:r>
                        <w:proofErr w:type="spellEnd"/>
                        <w:r w:rsidRPr="00AC551A">
                          <w:rPr>
                            <w:rFonts w:ascii="Times New Roman" w:hAnsi="Times New Roman"/>
                            <w:b/>
                            <w:sz w:val="24"/>
                            <w:szCs w:val="24"/>
                            <w:lang w:val="de-DE"/>
                          </w:rPr>
                          <w:t xml:space="preserve">: </w:t>
                        </w:r>
                        <w:hyperlink r:id="rId38" w:history="1">
                          <w:r w:rsidRPr="00AC551A">
                            <w:rPr>
                              <w:rStyle w:val="ac"/>
                              <w:rFonts w:ascii="Times New Roman" w:hAnsi="Times New Roman"/>
                              <w:b/>
                              <w:sz w:val="24"/>
                              <w:szCs w:val="24"/>
                              <w:lang w:val="de-DE"/>
                            </w:rPr>
                            <w:t>Health@gmlocge.by</w:t>
                          </w:r>
                        </w:hyperlink>
                      </w:p>
                      <w:p w:rsidR="003D7458" w:rsidRPr="00AC551A" w:rsidRDefault="002B3156" w:rsidP="00AC551A">
                        <w:pPr>
                          <w:spacing w:after="0" w:line="240" w:lineRule="auto"/>
                          <w:rPr>
                            <w:rFonts w:ascii="Times New Roman" w:hAnsi="Times New Roman"/>
                            <w:b/>
                            <w:sz w:val="24"/>
                            <w:szCs w:val="24"/>
                          </w:rPr>
                        </w:pPr>
                        <w:r>
                          <w:rPr>
                            <w:rFonts w:ascii="Times New Roman" w:hAnsi="Times New Roman"/>
                            <w:sz w:val="24"/>
                            <w:szCs w:val="24"/>
                          </w:rPr>
                          <w:t>24605</w:t>
                        </w:r>
                        <w:r w:rsidR="003D7458" w:rsidRPr="00AC551A">
                          <w:rPr>
                            <w:rFonts w:ascii="Times New Roman" w:hAnsi="Times New Roman"/>
                            <w:sz w:val="24"/>
                            <w:szCs w:val="24"/>
                          </w:rPr>
                          <w:t>0</w:t>
                        </w:r>
                        <w:r w:rsidR="00185CB9">
                          <w:rPr>
                            <w:rFonts w:ascii="Times New Roman" w:hAnsi="Times New Roman"/>
                            <w:sz w:val="24"/>
                            <w:szCs w:val="24"/>
                          </w:rPr>
                          <w:t xml:space="preserve">, </w:t>
                        </w:r>
                        <w:r w:rsidR="003D7458" w:rsidRPr="00AC551A">
                          <w:rPr>
                            <w:rFonts w:ascii="Times New Roman" w:hAnsi="Times New Roman"/>
                            <w:sz w:val="24"/>
                            <w:szCs w:val="24"/>
                          </w:rPr>
                          <w:t>г.</w:t>
                        </w:r>
                        <w:r w:rsidR="006936C1">
                          <w:rPr>
                            <w:rFonts w:ascii="Times New Roman" w:hAnsi="Times New Roman"/>
                            <w:sz w:val="24"/>
                            <w:szCs w:val="24"/>
                          </w:rPr>
                          <w:t xml:space="preserve"> </w:t>
                        </w:r>
                        <w:r w:rsidR="003D7458" w:rsidRPr="00AC551A">
                          <w:rPr>
                            <w:rFonts w:ascii="Times New Roman" w:hAnsi="Times New Roman"/>
                            <w:sz w:val="24"/>
                            <w:szCs w:val="24"/>
                          </w:rPr>
                          <w:t xml:space="preserve">Гомель, </w:t>
                        </w:r>
                        <w:proofErr w:type="spellStart"/>
                        <w:r w:rsidR="003D7458" w:rsidRPr="00AC551A">
                          <w:rPr>
                            <w:rFonts w:ascii="Times New Roman" w:hAnsi="Times New Roman"/>
                            <w:sz w:val="24"/>
                            <w:szCs w:val="24"/>
                          </w:rPr>
                          <w:t>ул.Ирининская</w:t>
                        </w:r>
                        <w:proofErr w:type="spellEnd"/>
                        <w:proofErr w:type="gramStart"/>
                        <w:r w:rsidR="003D7458" w:rsidRPr="00AC551A">
                          <w:rPr>
                            <w:rFonts w:ascii="Times New Roman" w:hAnsi="Times New Roman"/>
                            <w:sz w:val="24"/>
                            <w:szCs w:val="24"/>
                          </w:rPr>
                          <w:t>,  д.</w:t>
                        </w:r>
                        <w:proofErr w:type="gramEnd"/>
                        <w:r w:rsidR="003D7458" w:rsidRPr="00AC551A">
                          <w:rPr>
                            <w:rFonts w:ascii="Times New Roman" w:hAnsi="Times New Roman"/>
                            <w:sz w:val="24"/>
                            <w:szCs w:val="24"/>
                          </w:rPr>
                          <w:t xml:space="preserve"> 23</w:t>
                        </w:r>
                      </w:p>
                      <w:p w:rsidR="003D7458" w:rsidRPr="00AC551A" w:rsidRDefault="003D7458" w:rsidP="00AC551A">
                        <w:pPr>
                          <w:spacing w:after="0" w:line="240" w:lineRule="auto"/>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sidRPr="00AC551A">
                          <w:rPr>
                            <w:rFonts w:ascii="Times New Roman" w:hAnsi="Times New Roman"/>
                            <w:b/>
                            <w:sz w:val="24"/>
                            <w:szCs w:val="24"/>
                          </w:rPr>
                          <w:t xml:space="preserve"> </w:t>
                        </w:r>
                        <w:r w:rsidR="00ED30C5">
                          <w:rPr>
                            <w:rFonts w:ascii="Times New Roman" w:hAnsi="Times New Roman"/>
                            <w:b/>
                            <w:sz w:val="24"/>
                            <w:szCs w:val="24"/>
                            <w:lang w:val="de-DE"/>
                          </w:rPr>
                          <w:t>33</w:t>
                        </w:r>
                        <w:r w:rsidRPr="00AC551A">
                          <w:rPr>
                            <w:rFonts w:ascii="Times New Roman" w:hAnsi="Times New Roman"/>
                            <w:b/>
                            <w:sz w:val="24"/>
                            <w:szCs w:val="24"/>
                          </w:rPr>
                          <w:t xml:space="preserve"> </w:t>
                        </w:r>
                        <w:r w:rsidR="00ED30C5">
                          <w:rPr>
                            <w:rFonts w:ascii="Times New Roman" w:hAnsi="Times New Roman"/>
                            <w:b/>
                            <w:sz w:val="24"/>
                            <w:szCs w:val="24"/>
                            <w:lang w:val="de-DE"/>
                          </w:rPr>
                          <w:t>5</w:t>
                        </w:r>
                        <w:r w:rsidRPr="00AC551A">
                          <w:rPr>
                            <w:rFonts w:ascii="Times New Roman" w:hAnsi="Times New Roman"/>
                            <w:b/>
                            <w:sz w:val="24"/>
                            <w:szCs w:val="24"/>
                            <w:lang w:val="de-DE"/>
                          </w:rPr>
                          <w:t>7</w:t>
                        </w:r>
                        <w:r w:rsidRPr="00AC551A">
                          <w:rPr>
                            <w:rFonts w:ascii="Times New Roman" w:hAnsi="Times New Roman"/>
                            <w:b/>
                            <w:sz w:val="24"/>
                            <w:szCs w:val="24"/>
                          </w:rPr>
                          <w:t xml:space="preserve"> </w:t>
                        </w:r>
                        <w:r w:rsidR="00ED30C5">
                          <w:rPr>
                            <w:rFonts w:ascii="Times New Roman" w:hAnsi="Times New Roman"/>
                            <w:b/>
                            <w:sz w:val="24"/>
                            <w:szCs w:val="24"/>
                            <w:lang w:val="de-DE"/>
                          </w:rPr>
                          <w:t>29</w:t>
                        </w:r>
                      </w:p>
                    </w:txbxContent>
                  </v:textbox>
                </v:shape>
                <v:roundrect id="AutoShape 22" o:spid="_x0000_s1034" style="position:absolute;left:1440;top:12600;width:972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GH7sUA&#10;AADbAAAADwAAAGRycy9kb3ducmV2LnhtbESPQWvCQBCF74L/YRnBizSbeiiSuhEVhEJBaOyh3obs&#10;mKTNzsbs1sR/7xwKvc3w3rz3zXozulbdqA+NZwPPSQqKuPS24crA5+nwtAIVIrLF1jMZuFOATT6d&#10;rDGzfuAPuhWxUhLCIUMDdYxdpnUoa3IYEt8Ri3bxvcMoa19p2+Mg4a7VyzR90Q4bloYaO9rXVP4U&#10;v84AD+e4vOjTcN6trsf3by6+Fn5vzHw2bl9BRRrjv/nv+s0KvtDLLzK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YfuxQAAANsAAAAPAAAAAAAAAAAAAAAAAJgCAABkcnMv&#10;ZG93bnJldi54bWxQSwUGAAAAAAQABAD1AAAAigMAAAAA&#10;" filled="f" strokecolor="#a5a5a5" strokeweight="4.5pt">
                  <v:stroke linestyle="thinThick"/>
                  <v:textbox style="mso-fit-shape-to-text:t" inset="0,0,0,0"/>
                </v:roundrect>
              </v:group>
            </w:pict>
          </mc:Fallback>
        </mc:AlternateContent>
      </w:r>
    </w:p>
    <w:p w:rsidR="003D7458" w:rsidRDefault="003D7458"/>
    <w:p w:rsidR="003D7458" w:rsidRDefault="003D7458"/>
    <w:p w:rsidR="003D7458" w:rsidRDefault="003D7458"/>
    <w:p w:rsidR="003D7458" w:rsidRDefault="008D184C">
      <w:r>
        <w:rPr>
          <w:noProof/>
          <w:lang w:eastAsia="ru-RU"/>
        </w:rPr>
        <mc:AlternateContent>
          <mc:Choice Requires="wpg">
            <w:drawing>
              <wp:anchor distT="0" distB="0" distL="114300" distR="114300" simplePos="0" relativeHeight="251654144" behindDoc="0" locked="0" layoutInCell="1" allowOverlap="1">
                <wp:simplePos x="0" y="0"/>
                <wp:positionH relativeFrom="column">
                  <wp:posOffset>520065</wp:posOffset>
                </wp:positionH>
                <wp:positionV relativeFrom="paragraph">
                  <wp:posOffset>257175</wp:posOffset>
                </wp:positionV>
                <wp:extent cx="4946015" cy="1055544"/>
                <wp:effectExtent l="19050" t="19050" r="45085" b="30480"/>
                <wp:wrapNone/>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015" cy="1055544"/>
                          <a:chOff x="1260" y="13320"/>
                          <a:chExt cx="9720" cy="1980"/>
                        </a:xfrm>
                      </wpg:grpSpPr>
                      <wps:wsp>
                        <wps:cNvPr id="6" name="Text Box 24"/>
                        <wps:cNvSpPr txBox="1">
                          <a:spLocks noChangeArrowheads="1"/>
                        </wps:cNvSpPr>
                        <wps:spPr bwMode="auto">
                          <a:xfrm>
                            <a:off x="1440" y="13470"/>
                            <a:ext cx="95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458"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 xml:space="preserve">Редакционная </w:t>
                              </w:r>
                              <w:proofErr w:type="gramStart"/>
                              <w:r w:rsidRPr="00ED1C45">
                                <w:rPr>
                                  <w:rFonts w:ascii="Times New Roman" w:hAnsi="Times New Roman"/>
                                  <w:sz w:val="24"/>
                                  <w:szCs w:val="24"/>
                                </w:rPr>
                                <w:t>коллегия</w:t>
                              </w:r>
                              <w:r w:rsidR="0015395B">
                                <w:rPr>
                                  <w:rFonts w:ascii="Times New Roman" w:hAnsi="Times New Roman"/>
                                  <w:sz w:val="24"/>
                                  <w:szCs w:val="24"/>
                                </w:rPr>
                                <w:t>:</w:t>
                              </w:r>
                              <w:r w:rsidR="0015395B" w:rsidRPr="0015395B">
                                <w:rPr>
                                  <w:rFonts w:ascii="Times New Roman" w:hAnsi="Times New Roman"/>
                                  <w:sz w:val="24"/>
                                  <w:szCs w:val="24"/>
                                </w:rPr>
                                <w:t xml:space="preserve"> </w:t>
                              </w:r>
                              <w:r w:rsidR="0015395B">
                                <w:rPr>
                                  <w:rFonts w:ascii="Times New Roman" w:hAnsi="Times New Roman"/>
                                  <w:sz w:val="24"/>
                                  <w:szCs w:val="24"/>
                                </w:rPr>
                                <w:t xml:space="preserve">  </w:t>
                              </w:r>
                              <w:proofErr w:type="gramEnd"/>
                              <w:r w:rsidR="0015395B">
                                <w:rPr>
                                  <w:rFonts w:ascii="Times New Roman" w:hAnsi="Times New Roman"/>
                                  <w:sz w:val="24"/>
                                  <w:szCs w:val="24"/>
                                </w:rPr>
                                <w:t xml:space="preserve">             Короткевич Елена</w:t>
                              </w:r>
                            </w:p>
                            <w:p w:rsidR="0069163F" w:rsidRPr="00ED1C45" w:rsidRDefault="00256AE3" w:rsidP="00ED1C45">
                              <w:pPr>
                                <w:spacing w:after="0" w:line="240" w:lineRule="auto"/>
                                <w:rPr>
                                  <w:rFonts w:ascii="Times New Roman" w:hAnsi="Times New Roman"/>
                                  <w:sz w:val="24"/>
                                  <w:szCs w:val="24"/>
                                </w:rPr>
                              </w:pPr>
                              <w:r>
                                <w:rPr>
                                  <w:rFonts w:ascii="Times New Roman" w:hAnsi="Times New Roman"/>
                                  <w:sz w:val="24"/>
                                  <w:szCs w:val="24"/>
                                </w:rPr>
                                <w:t xml:space="preserve">                          </w:t>
                              </w:r>
                              <w:r w:rsidR="007364A2">
                                <w:rPr>
                                  <w:rFonts w:ascii="Times New Roman" w:hAnsi="Times New Roman"/>
                                  <w:sz w:val="24"/>
                                  <w:szCs w:val="24"/>
                                </w:rPr>
                                <w:t xml:space="preserve">                               </w:t>
                              </w:r>
                              <w:r w:rsidR="005B2D2C">
                                <w:rPr>
                                  <w:rFonts w:ascii="Times New Roman" w:hAnsi="Times New Roman"/>
                                  <w:sz w:val="24"/>
                                  <w:szCs w:val="24"/>
                                </w:rPr>
                                <w:t xml:space="preserve"> </w:t>
                              </w:r>
                              <w:r>
                                <w:rPr>
                                  <w:rFonts w:ascii="Times New Roman" w:hAnsi="Times New Roman"/>
                                  <w:sz w:val="24"/>
                                  <w:szCs w:val="24"/>
                                </w:rPr>
                                <w:t>Степанькова Анастасия</w:t>
                              </w:r>
                              <w:r w:rsidR="004B6D3A">
                                <w:rPr>
                                  <w:rFonts w:ascii="Times New Roman" w:hAnsi="Times New Roman"/>
                                  <w:sz w:val="24"/>
                                  <w:szCs w:val="24"/>
                                </w:rPr>
                                <w:tab/>
                              </w:r>
                              <w:r w:rsidR="004B6D3A">
                                <w:rPr>
                                  <w:rFonts w:ascii="Times New Roman" w:hAnsi="Times New Roman"/>
                                  <w:sz w:val="24"/>
                                  <w:szCs w:val="24"/>
                                </w:rPr>
                                <w:tab/>
                              </w:r>
                              <w:r w:rsidR="004B6D3A">
                                <w:rPr>
                                  <w:rFonts w:ascii="Times New Roman" w:hAnsi="Times New Roman"/>
                                  <w:sz w:val="24"/>
                                  <w:szCs w:val="24"/>
                                </w:rPr>
                                <w:tab/>
                              </w:r>
                            </w:p>
                            <w:p w:rsidR="003D7458" w:rsidRPr="00ED1C45"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 xml:space="preserve">Ответственный за </w:t>
                              </w:r>
                              <w:proofErr w:type="gramStart"/>
                              <w:r w:rsidRPr="00ED1C45">
                                <w:rPr>
                                  <w:rFonts w:ascii="Times New Roman" w:hAnsi="Times New Roman"/>
                                  <w:sz w:val="24"/>
                                  <w:szCs w:val="24"/>
                                </w:rPr>
                                <w:t>выпуск:</w:t>
                              </w:r>
                              <w:r>
                                <w:rPr>
                                  <w:rFonts w:ascii="Times New Roman" w:hAnsi="Times New Roman"/>
                                  <w:sz w:val="24"/>
                                  <w:szCs w:val="24"/>
                                </w:rPr>
                                <w:tab/>
                              </w:r>
                              <w:proofErr w:type="gramEnd"/>
                              <w:r>
                                <w:rPr>
                                  <w:rFonts w:ascii="Times New Roman" w:hAnsi="Times New Roman"/>
                                  <w:sz w:val="24"/>
                                  <w:szCs w:val="24"/>
                                </w:rPr>
                                <w:tab/>
                              </w:r>
                              <w:proofErr w:type="spellStart"/>
                              <w:r w:rsidR="008D0ABE">
                                <w:rPr>
                                  <w:rFonts w:ascii="Times New Roman" w:hAnsi="Times New Roman"/>
                                  <w:sz w:val="24"/>
                                  <w:szCs w:val="24"/>
                                </w:rPr>
                                <w:t>Атарик</w:t>
                              </w:r>
                              <w:proofErr w:type="spellEnd"/>
                              <w:r w:rsidR="008D0ABE">
                                <w:rPr>
                                  <w:rFonts w:ascii="Times New Roman" w:hAnsi="Times New Roman"/>
                                  <w:sz w:val="24"/>
                                  <w:szCs w:val="24"/>
                                </w:rPr>
                                <w:t xml:space="preserve"> Ирина</w:t>
                              </w:r>
                            </w:p>
                          </w:txbxContent>
                        </wps:txbx>
                        <wps:bodyPr rot="0" vert="horz" wrap="square" lIns="0" tIns="0" rIns="0" bIns="0" anchor="t" anchorCtr="0" upright="1">
                          <a:noAutofit/>
                        </wps:bodyPr>
                      </wps:wsp>
                      <wps:wsp>
                        <wps:cNvPr id="7" name="AutoShape 25"/>
                        <wps:cNvSpPr>
                          <a:spLocks noChangeArrowheads="1"/>
                        </wps:cNvSpPr>
                        <wps:spPr bwMode="auto">
                          <a:xfrm>
                            <a:off x="1260" y="13320"/>
                            <a:ext cx="9720" cy="1980"/>
                          </a:xfrm>
                          <a:prstGeom prst="roundRect">
                            <a:avLst>
                              <a:gd name="adj" fmla="val 16667"/>
                            </a:avLst>
                          </a:prstGeom>
                          <a:noFill/>
                          <a:ln w="57150" cmpd="thinThick">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35" style="position:absolute;margin-left:40.95pt;margin-top:20.25pt;width:389.45pt;height:83.1pt;z-index:251654144" coordorigin="1260,13320" coordsize="97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">
                <v:shape id="Text Box 24" o:spid="_x0000_s1036" type="#_x0000_t202" style="position:absolute;left:1440;top:13470;width:95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3D7458"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 xml:space="preserve">Редакционная </w:t>
                        </w:r>
                        <w:proofErr w:type="gramStart"/>
                        <w:r w:rsidRPr="00ED1C45">
                          <w:rPr>
                            <w:rFonts w:ascii="Times New Roman" w:hAnsi="Times New Roman"/>
                            <w:sz w:val="24"/>
                            <w:szCs w:val="24"/>
                          </w:rPr>
                          <w:t>коллегия</w:t>
                        </w:r>
                        <w:r w:rsidR="0015395B">
                          <w:rPr>
                            <w:rFonts w:ascii="Times New Roman" w:hAnsi="Times New Roman"/>
                            <w:sz w:val="24"/>
                            <w:szCs w:val="24"/>
                          </w:rPr>
                          <w:t>:</w:t>
                        </w:r>
                        <w:r w:rsidR="0015395B" w:rsidRPr="0015395B">
                          <w:rPr>
                            <w:rFonts w:ascii="Times New Roman" w:hAnsi="Times New Roman"/>
                            <w:sz w:val="24"/>
                            <w:szCs w:val="24"/>
                          </w:rPr>
                          <w:t xml:space="preserve"> </w:t>
                        </w:r>
                        <w:r w:rsidR="0015395B">
                          <w:rPr>
                            <w:rFonts w:ascii="Times New Roman" w:hAnsi="Times New Roman"/>
                            <w:sz w:val="24"/>
                            <w:szCs w:val="24"/>
                          </w:rPr>
                          <w:t xml:space="preserve">  </w:t>
                        </w:r>
                        <w:proofErr w:type="gramEnd"/>
                        <w:r w:rsidR="0015395B">
                          <w:rPr>
                            <w:rFonts w:ascii="Times New Roman" w:hAnsi="Times New Roman"/>
                            <w:sz w:val="24"/>
                            <w:szCs w:val="24"/>
                          </w:rPr>
                          <w:t xml:space="preserve">             Короткевич Елена</w:t>
                        </w:r>
                      </w:p>
                      <w:p w:rsidR="0069163F" w:rsidRPr="00ED1C45" w:rsidRDefault="00256AE3" w:rsidP="00ED1C45">
                        <w:pPr>
                          <w:spacing w:after="0" w:line="240" w:lineRule="auto"/>
                          <w:rPr>
                            <w:rFonts w:ascii="Times New Roman" w:hAnsi="Times New Roman"/>
                            <w:sz w:val="24"/>
                            <w:szCs w:val="24"/>
                          </w:rPr>
                        </w:pPr>
                        <w:r>
                          <w:rPr>
                            <w:rFonts w:ascii="Times New Roman" w:hAnsi="Times New Roman"/>
                            <w:sz w:val="24"/>
                            <w:szCs w:val="24"/>
                          </w:rPr>
                          <w:t xml:space="preserve">                          </w:t>
                        </w:r>
                        <w:r w:rsidR="007364A2">
                          <w:rPr>
                            <w:rFonts w:ascii="Times New Roman" w:hAnsi="Times New Roman"/>
                            <w:sz w:val="24"/>
                            <w:szCs w:val="24"/>
                          </w:rPr>
                          <w:t xml:space="preserve">                               </w:t>
                        </w:r>
                        <w:r w:rsidR="005B2D2C">
                          <w:rPr>
                            <w:rFonts w:ascii="Times New Roman" w:hAnsi="Times New Roman"/>
                            <w:sz w:val="24"/>
                            <w:szCs w:val="24"/>
                          </w:rPr>
                          <w:t xml:space="preserve"> </w:t>
                        </w:r>
                        <w:r>
                          <w:rPr>
                            <w:rFonts w:ascii="Times New Roman" w:hAnsi="Times New Roman"/>
                            <w:sz w:val="24"/>
                            <w:szCs w:val="24"/>
                          </w:rPr>
                          <w:t>Степанькова Анастасия</w:t>
                        </w:r>
                        <w:r w:rsidR="004B6D3A">
                          <w:rPr>
                            <w:rFonts w:ascii="Times New Roman" w:hAnsi="Times New Roman"/>
                            <w:sz w:val="24"/>
                            <w:szCs w:val="24"/>
                          </w:rPr>
                          <w:tab/>
                        </w:r>
                        <w:r w:rsidR="004B6D3A">
                          <w:rPr>
                            <w:rFonts w:ascii="Times New Roman" w:hAnsi="Times New Roman"/>
                            <w:sz w:val="24"/>
                            <w:szCs w:val="24"/>
                          </w:rPr>
                          <w:tab/>
                        </w:r>
                        <w:r w:rsidR="004B6D3A">
                          <w:rPr>
                            <w:rFonts w:ascii="Times New Roman" w:hAnsi="Times New Roman"/>
                            <w:sz w:val="24"/>
                            <w:szCs w:val="24"/>
                          </w:rPr>
                          <w:tab/>
                        </w:r>
                      </w:p>
                      <w:p w:rsidR="003D7458" w:rsidRPr="00ED1C45" w:rsidRDefault="003D7458" w:rsidP="00ED1C45">
                        <w:pPr>
                          <w:spacing w:after="0" w:line="240" w:lineRule="auto"/>
                          <w:rPr>
                            <w:rFonts w:ascii="Times New Roman" w:hAnsi="Times New Roman"/>
                            <w:sz w:val="24"/>
                            <w:szCs w:val="24"/>
                          </w:rPr>
                        </w:pPr>
                        <w:r w:rsidRPr="00ED1C45">
                          <w:rPr>
                            <w:rFonts w:ascii="Times New Roman" w:hAnsi="Times New Roman"/>
                            <w:sz w:val="24"/>
                            <w:szCs w:val="24"/>
                          </w:rPr>
                          <w:t xml:space="preserve">Ответственный за </w:t>
                        </w:r>
                        <w:proofErr w:type="gramStart"/>
                        <w:r w:rsidRPr="00ED1C45">
                          <w:rPr>
                            <w:rFonts w:ascii="Times New Roman" w:hAnsi="Times New Roman"/>
                            <w:sz w:val="24"/>
                            <w:szCs w:val="24"/>
                          </w:rPr>
                          <w:t>выпуск:</w:t>
                        </w:r>
                        <w:r>
                          <w:rPr>
                            <w:rFonts w:ascii="Times New Roman" w:hAnsi="Times New Roman"/>
                            <w:sz w:val="24"/>
                            <w:szCs w:val="24"/>
                          </w:rPr>
                          <w:tab/>
                        </w:r>
                        <w:proofErr w:type="gramEnd"/>
                        <w:r>
                          <w:rPr>
                            <w:rFonts w:ascii="Times New Roman" w:hAnsi="Times New Roman"/>
                            <w:sz w:val="24"/>
                            <w:szCs w:val="24"/>
                          </w:rPr>
                          <w:tab/>
                        </w:r>
                        <w:proofErr w:type="spellStart"/>
                        <w:r w:rsidR="008D0ABE">
                          <w:rPr>
                            <w:rFonts w:ascii="Times New Roman" w:hAnsi="Times New Roman"/>
                            <w:sz w:val="24"/>
                            <w:szCs w:val="24"/>
                          </w:rPr>
                          <w:t>Атарик</w:t>
                        </w:r>
                        <w:proofErr w:type="spellEnd"/>
                        <w:r w:rsidR="008D0ABE">
                          <w:rPr>
                            <w:rFonts w:ascii="Times New Roman" w:hAnsi="Times New Roman"/>
                            <w:sz w:val="24"/>
                            <w:szCs w:val="24"/>
                          </w:rPr>
                          <w:t xml:space="preserve"> Ирина</w:t>
                        </w:r>
                      </w:p>
                    </w:txbxContent>
                  </v:textbox>
                </v:shape>
                <v:roundrect id="AutoShape 25" o:spid="_x0000_s1037" style="position:absolute;left:1260;top:13320;width:972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YXsUA&#10;AADaAAAADwAAAGRycy9kb3ducmV2LnhtbESPQWvCQBSE74X+h+UJ3urGgrZEV6mBgnqwaFU8PrOv&#10;SWr2bdhdY/z33UKhx2FmvmGm887UoiXnK8sKhoMEBHFudcWFgv3n+9MrCB+QNdaWScGdPMxnjw9T&#10;TLW98ZbaXShEhLBPUUEZQpNK6fOSDPqBbYij92WdwRClK6R2eItwU8vnJBlLgxXHhRIbykrKL7ur&#10;UXDYuuy86T5Gx+/NatGuk+x0PlVK9Xvd2wREoC78h//aS63gBX6vxBs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ZhexQAAANoAAAAPAAAAAAAAAAAAAAAAAJgCAABkcnMv&#10;ZG93bnJldi54bWxQSwUGAAAAAAQABAD1AAAAigMAAAAA&#10;" filled="f" strokecolor="#a5a5a5" strokeweight="4.5pt">
                  <v:stroke linestyle="thinThick"/>
                  <v:textbox inset="0,0,0,0"/>
                </v:roundrect>
              </v:group>
            </w:pict>
          </mc:Fallback>
        </mc:AlternateContent>
      </w:r>
    </w:p>
    <w:p w:rsidR="003D7458" w:rsidRDefault="003D7458"/>
    <w:p w:rsidR="003D7458" w:rsidRDefault="003D7458"/>
    <w:sectPr w:rsidR="003D7458" w:rsidSect="002817EA">
      <w:headerReference w:type="default" r:id="rId39"/>
      <w:type w:val="continuous"/>
      <w:pgSz w:w="11906" w:h="16838"/>
      <w:pgMar w:top="719"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AD8" w:rsidRDefault="004D3AD8" w:rsidP="000542C8">
      <w:pPr>
        <w:spacing w:after="0" w:line="240" w:lineRule="auto"/>
      </w:pPr>
      <w:r>
        <w:separator/>
      </w:r>
    </w:p>
  </w:endnote>
  <w:endnote w:type="continuationSeparator" w:id="0">
    <w:p w:rsidR="004D3AD8" w:rsidRDefault="004D3AD8" w:rsidP="00054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a_BodoniNova">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AD8" w:rsidRDefault="004D3AD8" w:rsidP="000542C8">
      <w:pPr>
        <w:spacing w:after="0" w:line="240" w:lineRule="auto"/>
      </w:pPr>
      <w:r>
        <w:separator/>
      </w:r>
    </w:p>
  </w:footnote>
  <w:footnote w:type="continuationSeparator" w:id="0">
    <w:p w:rsidR="004D3AD8" w:rsidRDefault="004D3AD8" w:rsidP="000542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458" w:rsidRDefault="007F7E78">
    <w:pPr>
      <w:pStyle w:val="a8"/>
      <w:jc w:val="right"/>
    </w:pPr>
    <w:r>
      <w:fldChar w:fldCharType="begin"/>
    </w:r>
    <w:r>
      <w:instrText xml:space="preserve"> PAGE   \* MERGEFORMAT </w:instrText>
    </w:r>
    <w:r>
      <w:fldChar w:fldCharType="separate"/>
    </w:r>
    <w:r w:rsidR="0008757D">
      <w:rPr>
        <w:noProof/>
      </w:rPr>
      <w:t>11</w:t>
    </w:r>
    <w:r>
      <w:rPr>
        <w:noProof/>
      </w:rPr>
      <w:fldChar w:fldCharType="end"/>
    </w:r>
  </w:p>
  <w:p w:rsidR="003D7458" w:rsidRDefault="003D745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66083"/>
    <w:multiLevelType w:val="hybridMultilevel"/>
    <w:tmpl w:val="059C8F66"/>
    <w:lvl w:ilvl="0" w:tplc="E6EA4744">
      <w:start w:val="1"/>
      <w:numFmt w:val="bullet"/>
      <w:lvlText w:val=""/>
      <w:lvlJc w:val="left"/>
      <w:pPr>
        <w:ind w:left="720" w:hanging="360"/>
      </w:pPr>
      <w:rPr>
        <w:rFonts w:ascii="Wingdings" w:hAnsi="Wingdings" w:hint="default"/>
        <w:b/>
        <w:color w:val="632423" w:themeColor="accent2"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0A253B"/>
    <w:multiLevelType w:val="multilevel"/>
    <w:tmpl w:val="07A6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EE54FB"/>
    <w:multiLevelType w:val="hybridMultilevel"/>
    <w:tmpl w:val="D3C01072"/>
    <w:lvl w:ilvl="0" w:tplc="992CB504">
      <w:start w:val="1"/>
      <w:numFmt w:val="bullet"/>
      <w:lvlText w:val=""/>
      <w:lvlJc w:val="left"/>
      <w:pPr>
        <w:ind w:left="720" w:hanging="360"/>
      </w:pPr>
      <w:rPr>
        <w:rFonts w:ascii="Wingdings" w:hAnsi="Wingdings" w:hint="default"/>
        <w:b/>
        <w:color w:val="C0504D"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C94293"/>
    <w:multiLevelType w:val="hybridMultilevel"/>
    <w:tmpl w:val="9B4052DC"/>
    <w:lvl w:ilvl="0" w:tplc="4DE4B30E">
      <w:start w:val="1"/>
      <w:numFmt w:val="bullet"/>
      <w:lvlText w:val=""/>
      <w:lvlJc w:val="left"/>
      <w:pPr>
        <w:ind w:left="720" w:hanging="360"/>
      </w:pPr>
      <w:rPr>
        <w:rFonts w:ascii="Symbol" w:hAnsi="Symbol" w:hint="default"/>
        <w:color w:val="215868" w:themeColor="accent5"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B9463A"/>
    <w:multiLevelType w:val="hybridMultilevel"/>
    <w:tmpl w:val="3BC0B4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C061EF"/>
    <w:multiLevelType w:val="hybridMultilevel"/>
    <w:tmpl w:val="B9B4D0DC"/>
    <w:lvl w:ilvl="0" w:tplc="2DC0742C">
      <w:start w:val="1"/>
      <w:numFmt w:val="bullet"/>
      <w:lvlText w:val=""/>
      <w:lvlJc w:val="left"/>
      <w:pPr>
        <w:ind w:left="786" w:hanging="360"/>
      </w:pPr>
      <w:rPr>
        <w:rFonts w:ascii="Wingdings" w:hAnsi="Wingdings" w:hint="default"/>
        <w:b/>
        <w:color w:val="403152" w:themeColor="accent4" w:themeShade="8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nsid w:val="4AFE47ED"/>
    <w:multiLevelType w:val="hybridMultilevel"/>
    <w:tmpl w:val="2ED87FD2"/>
    <w:lvl w:ilvl="0" w:tplc="27B22B9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D2A7AF6"/>
    <w:multiLevelType w:val="hybridMultilevel"/>
    <w:tmpl w:val="0F883C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5F6E50E6"/>
    <w:multiLevelType w:val="hybridMultilevel"/>
    <w:tmpl w:val="97F63E5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nsid w:val="605F5B9E"/>
    <w:multiLevelType w:val="hybridMultilevel"/>
    <w:tmpl w:val="020A773A"/>
    <w:lvl w:ilvl="0" w:tplc="04190001">
      <w:start w:val="1"/>
      <w:numFmt w:val="bullet"/>
      <w:lvlText w:val=""/>
      <w:lvlJc w:val="left"/>
      <w:pPr>
        <w:ind w:left="4258" w:hanging="360"/>
      </w:pPr>
      <w:rPr>
        <w:rFonts w:ascii="Symbol" w:hAnsi="Symbol" w:hint="default"/>
      </w:rPr>
    </w:lvl>
    <w:lvl w:ilvl="1" w:tplc="04190003" w:tentative="1">
      <w:start w:val="1"/>
      <w:numFmt w:val="bullet"/>
      <w:lvlText w:val="o"/>
      <w:lvlJc w:val="left"/>
      <w:pPr>
        <w:ind w:left="4978" w:hanging="360"/>
      </w:pPr>
      <w:rPr>
        <w:rFonts w:ascii="Courier New" w:hAnsi="Courier New" w:cs="Courier New" w:hint="default"/>
      </w:rPr>
    </w:lvl>
    <w:lvl w:ilvl="2" w:tplc="04190005" w:tentative="1">
      <w:start w:val="1"/>
      <w:numFmt w:val="bullet"/>
      <w:lvlText w:val=""/>
      <w:lvlJc w:val="left"/>
      <w:pPr>
        <w:ind w:left="5698" w:hanging="360"/>
      </w:pPr>
      <w:rPr>
        <w:rFonts w:ascii="Wingdings" w:hAnsi="Wingdings" w:hint="default"/>
      </w:rPr>
    </w:lvl>
    <w:lvl w:ilvl="3" w:tplc="04190001" w:tentative="1">
      <w:start w:val="1"/>
      <w:numFmt w:val="bullet"/>
      <w:lvlText w:val=""/>
      <w:lvlJc w:val="left"/>
      <w:pPr>
        <w:ind w:left="6418" w:hanging="360"/>
      </w:pPr>
      <w:rPr>
        <w:rFonts w:ascii="Symbol" w:hAnsi="Symbol" w:hint="default"/>
      </w:rPr>
    </w:lvl>
    <w:lvl w:ilvl="4" w:tplc="04190003" w:tentative="1">
      <w:start w:val="1"/>
      <w:numFmt w:val="bullet"/>
      <w:lvlText w:val="o"/>
      <w:lvlJc w:val="left"/>
      <w:pPr>
        <w:ind w:left="7138" w:hanging="360"/>
      </w:pPr>
      <w:rPr>
        <w:rFonts w:ascii="Courier New" w:hAnsi="Courier New" w:cs="Courier New" w:hint="default"/>
      </w:rPr>
    </w:lvl>
    <w:lvl w:ilvl="5" w:tplc="04190005" w:tentative="1">
      <w:start w:val="1"/>
      <w:numFmt w:val="bullet"/>
      <w:lvlText w:val=""/>
      <w:lvlJc w:val="left"/>
      <w:pPr>
        <w:ind w:left="7858" w:hanging="360"/>
      </w:pPr>
      <w:rPr>
        <w:rFonts w:ascii="Wingdings" w:hAnsi="Wingdings" w:hint="default"/>
      </w:rPr>
    </w:lvl>
    <w:lvl w:ilvl="6" w:tplc="04190001" w:tentative="1">
      <w:start w:val="1"/>
      <w:numFmt w:val="bullet"/>
      <w:lvlText w:val=""/>
      <w:lvlJc w:val="left"/>
      <w:pPr>
        <w:ind w:left="8578" w:hanging="360"/>
      </w:pPr>
      <w:rPr>
        <w:rFonts w:ascii="Symbol" w:hAnsi="Symbol" w:hint="default"/>
      </w:rPr>
    </w:lvl>
    <w:lvl w:ilvl="7" w:tplc="04190003" w:tentative="1">
      <w:start w:val="1"/>
      <w:numFmt w:val="bullet"/>
      <w:lvlText w:val="o"/>
      <w:lvlJc w:val="left"/>
      <w:pPr>
        <w:ind w:left="9298" w:hanging="360"/>
      </w:pPr>
      <w:rPr>
        <w:rFonts w:ascii="Courier New" w:hAnsi="Courier New" w:cs="Courier New" w:hint="default"/>
      </w:rPr>
    </w:lvl>
    <w:lvl w:ilvl="8" w:tplc="04190005" w:tentative="1">
      <w:start w:val="1"/>
      <w:numFmt w:val="bullet"/>
      <w:lvlText w:val=""/>
      <w:lvlJc w:val="left"/>
      <w:pPr>
        <w:ind w:left="10018" w:hanging="360"/>
      </w:pPr>
      <w:rPr>
        <w:rFonts w:ascii="Wingdings" w:hAnsi="Wingdings" w:hint="default"/>
      </w:rPr>
    </w:lvl>
  </w:abstractNum>
  <w:abstractNum w:abstractNumId="10">
    <w:nsid w:val="60771290"/>
    <w:multiLevelType w:val="hybridMultilevel"/>
    <w:tmpl w:val="5D920F66"/>
    <w:lvl w:ilvl="0" w:tplc="03F670C8">
      <w:start w:val="1"/>
      <w:numFmt w:val="bullet"/>
      <w:lvlText w:val=""/>
      <w:lvlJc w:val="left"/>
      <w:pPr>
        <w:ind w:left="786" w:hanging="360"/>
      </w:pPr>
      <w:rPr>
        <w:rFonts w:ascii="Wingdings" w:hAnsi="Wingdings" w:hint="default"/>
        <w:b/>
        <w:color w:val="984806" w:themeColor="accent6" w:themeShade="8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nsid w:val="62841CE0"/>
    <w:multiLevelType w:val="hybridMultilevel"/>
    <w:tmpl w:val="A9E0A1C2"/>
    <w:lvl w:ilvl="0" w:tplc="27B22B9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A43B6A"/>
    <w:multiLevelType w:val="hybridMultilevel"/>
    <w:tmpl w:val="5128BCD0"/>
    <w:lvl w:ilvl="0" w:tplc="EA2C60FE">
      <w:start w:val="1"/>
      <w:numFmt w:val="bullet"/>
      <w:lvlText w:val=""/>
      <w:lvlJc w:val="left"/>
      <w:pPr>
        <w:ind w:left="720" w:hanging="360"/>
      </w:pPr>
      <w:rPr>
        <w:rFonts w:ascii="Wingdings" w:hAnsi="Wingdings" w:hint="default"/>
        <w:b/>
        <w:color w:val="403152" w:themeColor="accent4"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FB842B3"/>
    <w:multiLevelType w:val="hybridMultilevel"/>
    <w:tmpl w:val="D97044DC"/>
    <w:lvl w:ilvl="0" w:tplc="2A42982A">
      <w:start w:val="1"/>
      <w:numFmt w:val="bullet"/>
      <w:lvlText w:val=""/>
      <w:lvlJc w:val="left"/>
      <w:pPr>
        <w:ind w:left="1428" w:hanging="360"/>
      </w:pPr>
      <w:rPr>
        <w:rFonts w:ascii="Wingdings" w:hAnsi="Wingdings" w:hint="default"/>
        <w:b/>
        <w:color w:val="403152" w:themeColor="accent4" w:themeShade="8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73B40E7F"/>
    <w:multiLevelType w:val="hybridMultilevel"/>
    <w:tmpl w:val="9E607B24"/>
    <w:lvl w:ilvl="0" w:tplc="8F2029EA">
      <w:start w:val="1"/>
      <w:numFmt w:val="bullet"/>
      <w:lvlText w:val=""/>
      <w:lvlJc w:val="left"/>
      <w:pPr>
        <w:ind w:left="720"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4832494"/>
    <w:multiLevelType w:val="hybridMultilevel"/>
    <w:tmpl w:val="6308A85A"/>
    <w:lvl w:ilvl="0" w:tplc="3844112C">
      <w:start w:val="1"/>
      <w:numFmt w:val="bullet"/>
      <w:lvlText w:val=""/>
      <w:lvlJc w:val="left"/>
      <w:pPr>
        <w:ind w:left="720" w:hanging="360"/>
      </w:pPr>
      <w:rPr>
        <w:rFonts w:ascii="Wingdings" w:hAnsi="Wingdings" w:hint="default"/>
        <w:color w:val="984806" w:themeColor="accent6"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8505DA2"/>
    <w:multiLevelType w:val="hybridMultilevel"/>
    <w:tmpl w:val="58E82194"/>
    <w:lvl w:ilvl="0" w:tplc="A954745C">
      <w:start w:val="1"/>
      <w:numFmt w:val="bullet"/>
      <w:lvlText w:val=""/>
      <w:lvlJc w:val="left"/>
      <w:pPr>
        <w:tabs>
          <w:tab w:val="num" w:pos="1800"/>
        </w:tabs>
        <w:ind w:left="1800" w:hanging="360"/>
      </w:pPr>
      <w:rPr>
        <w:rFonts w:ascii="Symbol" w:hAnsi="Symbol" w:hint="default"/>
        <w:color w:val="632423" w:themeColor="accent2" w:themeShade="80"/>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7DC96937"/>
    <w:multiLevelType w:val="hybridMultilevel"/>
    <w:tmpl w:val="AB8CBD42"/>
    <w:lvl w:ilvl="0" w:tplc="586C8BFC">
      <w:start w:val="1"/>
      <w:numFmt w:val="decimal"/>
      <w:lvlText w:val="%1."/>
      <w:lvlJc w:val="left"/>
      <w:pPr>
        <w:ind w:left="4243" w:hanging="705"/>
      </w:pPr>
      <w:rPr>
        <w:rFonts w:hint="default"/>
      </w:rPr>
    </w:lvl>
    <w:lvl w:ilvl="1" w:tplc="04190019" w:tentative="1">
      <w:start w:val="1"/>
      <w:numFmt w:val="lowerLetter"/>
      <w:lvlText w:val="%2."/>
      <w:lvlJc w:val="left"/>
      <w:pPr>
        <w:ind w:left="4618" w:hanging="360"/>
      </w:pPr>
    </w:lvl>
    <w:lvl w:ilvl="2" w:tplc="0419001B" w:tentative="1">
      <w:start w:val="1"/>
      <w:numFmt w:val="lowerRoman"/>
      <w:lvlText w:val="%3."/>
      <w:lvlJc w:val="right"/>
      <w:pPr>
        <w:ind w:left="5338" w:hanging="180"/>
      </w:pPr>
    </w:lvl>
    <w:lvl w:ilvl="3" w:tplc="0419000F" w:tentative="1">
      <w:start w:val="1"/>
      <w:numFmt w:val="decimal"/>
      <w:lvlText w:val="%4."/>
      <w:lvlJc w:val="left"/>
      <w:pPr>
        <w:ind w:left="6058" w:hanging="360"/>
      </w:pPr>
    </w:lvl>
    <w:lvl w:ilvl="4" w:tplc="04190019" w:tentative="1">
      <w:start w:val="1"/>
      <w:numFmt w:val="lowerLetter"/>
      <w:lvlText w:val="%5."/>
      <w:lvlJc w:val="left"/>
      <w:pPr>
        <w:ind w:left="6778" w:hanging="360"/>
      </w:pPr>
    </w:lvl>
    <w:lvl w:ilvl="5" w:tplc="0419001B" w:tentative="1">
      <w:start w:val="1"/>
      <w:numFmt w:val="lowerRoman"/>
      <w:lvlText w:val="%6."/>
      <w:lvlJc w:val="right"/>
      <w:pPr>
        <w:ind w:left="7498" w:hanging="180"/>
      </w:pPr>
    </w:lvl>
    <w:lvl w:ilvl="6" w:tplc="0419000F" w:tentative="1">
      <w:start w:val="1"/>
      <w:numFmt w:val="decimal"/>
      <w:lvlText w:val="%7."/>
      <w:lvlJc w:val="left"/>
      <w:pPr>
        <w:ind w:left="8218" w:hanging="360"/>
      </w:pPr>
    </w:lvl>
    <w:lvl w:ilvl="7" w:tplc="04190019" w:tentative="1">
      <w:start w:val="1"/>
      <w:numFmt w:val="lowerLetter"/>
      <w:lvlText w:val="%8."/>
      <w:lvlJc w:val="left"/>
      <w:pPr>
        <w:ind w:left="8938" w:hanging="360"/>
      </w:pPr>
    </w:lvl>
    <w:lvl w:ilvl="8" w:tplc="0419001B" w:tentative="1">
      <w:start w:val="1"/>
      <w:numFmt w:val="lowerRoman"/>
      <w:lvlText w:val="%9."/>
      <w:lvlJc w:val="right"/>
      <w:pPr>
        <w:ind w:left="9658" w:hanging="180"/>
      </w:pPr>
    </w:lvl>
  </w:abstractNum>
  <w:num w:numId="1">
    <w:abstractNumId w:val="4"/>
  </w:num>
  <w:num w:numId="2">
    <w:abstractNumId w:val="16"/>
  </w:num>
  <w:num w:numId="3">
    <w:abstractNumId w:val="12"/>
  </w:num>
  <w:num w:numId="4">
    <w:abstractNumId w:val="5"/>
  </w:num>
  <w:num w:numId="5">
    <w:abstractNumId w:val="0"/>
  </w:num>
  <w:num w:numId="6">
    <w:abstractNumId w:val="13"/>
  </w:num>
  <w:num w:numId="7">
    <w:abstractNumId w:val="14"/>
  </w:num>
  <w:num w:numId="8">
    <w:abstractNumId w:val="3"/>
  </w:num>
  <w:num w:numId="9">
    <w:abstractNumId w:val="2"/>
  </w:num>
  <w:num w:numId="10">
    <w:abstractNumId w:val="15"/>
  </w:num>
  <w:num w:numId="11">
    <w:abstractNumId w:val="10"/>
  </w:num>
  <w:num w:numId="12">
    <w:abstractNumId w:val="11"/>
  </w:num>
  <w:num w:numId="13">
    <w:abstractNumId w:val="6"/>
  </w:num>
  <w:num w:numId="14">
    <w:abstractNumId w:val="9"/>
  </w:num>
  <w:num w:numId="15">
    <w:abstractNumId w:val="17"/>
  </w:num>
  <w:num w:numId="16">
    <w:abstractNumId w:val="1"/>
  </w:num>
  <w:num w:numId="17">
    <w:abstractNumId w:val="7"/>
  </w:num>
  <w:num w:numId="1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363"/>
    <w:rsid w:val="000001B7"/>
    <w:rsid w:val="00000A08"/>
    <w:rsid w:val="00001C43"/>
    <w:rsid w:val="00002938"/>
    <w:rsid w:val="00004979"/>
    <w:rsid w:val="000127BD"/>
    <w:rsid w:val="00015F5B"/>
    <w:rsid w:val="0001625F"/>
    <w:rsid w:val="000172EB"/>
    <w:rsid w:val="000207DC"/>
    <w:rsid w:val="00026D3A"/>
    <w:rsid w:val="000367AA"/>
    <w:rsid w:val="00040CBD"/>
    <w:rsid w:val="0004198E"/>
    <w:rsid w:val="00041AE3"/>
    <w:rsid w:val="000442CE"/>
    <w:rsid w:val="000442F8"/>
    <w:rsid w:val="00045C0F"/>
    <w:rsid w:val="000542C8"/>
    <w:rsid w:val="0005664A"/>
    <w:rsid w:val="00070A10"/>
    <w:rsid w:val="0007655A"/>
    <w:rsid w:val="00077C02"/>
    <w:rsid w:val="00083D83"/>
    <w:rsid w:val="000869B1"/>
    <w:rsid w:val="0008757D"/>
    <w:rsid w:val="00092ECF"/>
    <w:rsid w:val="000A4929"/>
    <w:rsid w:val="000B0284"/>
    <w:rsid w:val="000B0C83"/>
    <w:rsid w:val="000B5E40"/>
    <w:rsid w:val="000C32F1"/>
    <w:rsid w:val="000C6ADC"/>
    <w:rsid w:val="000D53D6"/>
    <w:rsid w:val="000D6DE4"/>
    <w:rsid w:val="000E2BA7"/>
    <w:rsid w:val="000F0E4E"/>
    <w:rsid w:val="00100497"/>
    <w:rsid w:val="00100E06"/>
    <w:rsid w:val="00101C91"/>
    <w:rsid w:val="00103961"/>
    <w:rsid w:val="00105F3F"/>
    <w:rsid w:val="001108E5"/>
    <w:rsid w:val="00113124"/>
    <w:rsid w:val="0011355D"/>
    <w:rsid w:val="00113979"/>
    <w:rsid w:val="001149F1"/>
    <w:rsid w:val="00116E48"/>
    <w:rsid w:val="00136860"/>
    <w:rsid w:val="00141A22"/>
    <w:rsid w:val="00141E91"/>
    <w:rsid w:val="00143248"/>
    <w:rsid w:val="00150027"/>
    <w:rsid w:val="0015395B"/>
    <w:rsid w:val="00153FB6"/>
    <w:rsid w:val="0017062C"/>
    <w:rsid w:val="0017188A"/>
    <w:rsid w:val="001721FB"/>
    <w:rsid w:val="00177A3A"/>
    <w:rsid w:val="00180827"/>
    <w:rsid w:val="00185CB9"/>
    <w:rsid w:val="0018689D"/>
    <w:rsid w:val="00190C0B"/>
    <w:rsid w:val="00194874"/>
    <w:rsid w:val="001A0EBA"/>
    <w:rsid w:val="001B2292"/>
    <w:rsid w:val="001C2FE5"/>
    <w:rsid w:val="001C5E51"/>
    <w:rsid w:val="001D0920"/>
    <w:rsid w:val="001D0FC5"/>
    <w:rsid w:val="001D5212"/>
    <w:rsid w:val="001E4346"/>
    <w:rsid w:val="001E469A"/>
    <w:rsid w:val="001E7FFE"/>
    <w:rsid w:val="001F5E2F"/>
    <w:rsid w:val="002013E1"/>
    <w:rsid w:val="00202CA8"/>
    <w:rsid w:val="002040A4"/>
    <w:rsid w:val="00205863"/>
    <w:rsid w:val="00210996"/>
    <w:rsid w:val="00213539"/>
    <w:rsid w:val="00214CE2"/>
    <w:rsid w:val="00226BAA"/>
    <w:rsid w:val="00234796"/>
    <w:rsid w:val="00246798"/>
    <w:rsid w:val="00254166"/>
    <w:rsid w:val="00256AE3"/>
    <w:rsid w:val="00266EAC"/>
    <w:rsid w:val="002721CF"/>
    <w:rsid w:val="002817EA"/>
    <w:rsid w:val="00285F57"/>
    <w:rsid w:val="002870A1"/>
    <w:rsid w:val="00293579"/>
    <w:rsid w:val="00293B3C"/>
    <w:rsid w:val="0029793F"/>
    <w:rsid w:val="002A39F2"/>
    <w:rsid w:val="002B1E28"/>
    <w:rsid w:val="002B3156"/>
    <w:rsid w:val="002B49A3"/>
    <w:rsid w:val="002B7D59"/>
    <w:rsid w:val="002C2BFD"/>
    <w:rsid w:val="002C4F91"/>
    <w:rsid w:val="002C6780"/>
    <w:rsid w:val="002D3E3F"/>
    <w:rsid w:val="002D49D1"/>
    <w:rsid w:val="002D4C2C"/>
    <w:rsid w:val="002E20B6"/>
    <w:rsid w:val="002E330F"/>
    <w:rsid w:val="00301163"/>
    <w:rsid w:val="003026C0"/>
    <w:rsid w:val="003044E6"/>
    <w:rsid w:val="00304513"/>
    <w:rsid w:val="00305F93"/>
    <w:rsid w:val="00315D6C"/>
    <w:rsid w:val="00320C0F"/>
    <w:rsid w:val="00324FFF"/>
    <w:rsid w:val="00326016"/>
    <w:rsid w:val="00331FC6"/>
    <w:rsid w:val="00332EFA"/>
    <w:rsid w:val="003339EB"/>
    <w:rsid w:val="00350F46"/>
    <w:rsid w:val="00351680"/>
    <w:rsid w:val="003623A1"/>
    <w:rsid w:val="0036335E"/>
    <w:rsid w:val="003676B0"/>
    <w:rsid w:val="00394DD6"/>
    <w:rsid w:val="003B23A2"/>
    <w:rsid w:val="003B48D2"/>
    <w:rsid w:val="003C0DAF"/>
    <w:rsid w:val="003C23E5"/>
    <w:rsid w:val="003C34D6"/>
    <w:rsid w:val="003C3522"/>
    <w:rsid w:val="003C6A2C"/>
    <w:rsid w:val="003D7135"/>
    <w:rsid w:val="003D7458"/>
    <w:rsid w:val="003E126B"/>
    <w:rsid w:val="003E1EC0"/>
    <w:rsid w:val="003E50AD"/>
    <w:rsid w:val="003E5FEF"/>
    <w:rsid w:val="003F11C7"/>
    <w:rsid w:val="003F4597"/>
    <w:rsid w:val="003F7947"/>
    <w:rsid w:val="0040483C"/>
    <w:rsid w:val="00406432"/>
    <w:rsid w:val="004076AA"/>
    <w:rsid w:val="00411CB6"/>
    <w:rsid w:val="00411F52"/>
    <w:rsid w:val="00412635"/>
    <w:rsid w:val="004212F6"/>
    <w:rsid w:val="004226CE"/>
    <w:rsid w:val="0042275F"/>
    <w:rsid w:val="0042284C"/>
    <w:rsid w:val="0042299E"/>
    <w:rsid w:val="00424137"/>
    <w:rsid w:val="00426E8D"/>
    <w:rsid w:val="0043185A"/>
    <w:rsid w:val="00436352"/>
    <w:rsid w:val="00437775"/>
    <w:rsid w:val="004407D1"/>
    <w:rsid w:val="00441CD4"/>
    <w:rsid w:val="00447FA2"/>
    <w:rsid w:val="0045106F"/>
    <w:rsid w:val="00453777"/>
    <w:rsid w:val="004543D7"/>
    <w:rsid w:val="004545FB"/>
    <w:rsid w:val="00470C80"/>
    <w:rsid w:val="0047185A"/>
    <w:rsid w:val="00475D01"/>
    <w:rsid w:val="00484479"/>
    <w:rsid w:val="00497EAF"/>
    <w:rsid w:val="004A19AD"/>
    <w:rsid w:val="004A33B5"/>
    <w:rsid w:val="004A656B"/>
    <w:rsid w:val="004B6D3A"/>
    <w:rsid w:val="004C2A4A"/>
    <w:rsid w:val="004C3329"/>
    <w:rsid w:val="004D3AD8"/>
    <w:rsid w:val="004D3B90"/>
    <w:rsid w:val="004E3B76"/>
    <w:rsid w:val="004F0240"/>
    <w:rsid w:val="004F0803"/>
    <w:rsid w:val="004F37A3"/>
    <w:rsid w:val="004F3D2E"/>
    <w:rsid w:val="00506C42"/>
    <w:rsid w:val="00507FE5"/>
    <w:rsid w:val="00513A8F"/>
    <w:rsid w:val="005210B0"/>
    <w:rsid w:val="005336E7"/>
    <w:rsid w:val="00536D8B"/>
    <w:rsid w:val="00537313"/>
    <w:rsid w:val="00540EA9"/>
    <w:rsid w:val="005662B9"/>
    <w:rsid w:val="00580F9B"/>
    <w:rsid w:val="005865FE"/>
    <w:rsid w:val="00586A43"/>
    <w:rsid w:val="00586C4F"/>
    <w:rsid w:val="005913FA"/>
    <w:rsid w:val="00593041"/>
    <w:rsid w:val="005939EE"/>
    <w:rsid w:val="005953C4"/>
    <w:rsid w:val="005960FD"/>
    <w:rsid w:val="005969F0"/>
    <w:rsid w:val="005973E0"/>
    <w:rsid w:val="00597937"/>
    <w:rsid w:val="00597F3D"/>
    <w:rsid w:val="005A5C34"/>
    <w:rsid w:val="005B2D2C"/>
    <w:rsid w:val="005B3319"/>
    <w:rsid w:val="005B61CA"/>
    <w:rsid w:val="005C3B15"/>
    <w:rsid w:val="005C72D6"/>
    <w:rsid w:val="005D5589"/>
    <w:rsid w:val="005D6BD2"/>
    <w:rsid w:val="005E0260"/>
    <w:rsid w:val="005E3273"/>
    <w:rsid w:val="005F549A"/>
    <w:rsid w:val="005F69F6"/>
    <w:rsid w:val="00607EFA"/>
    <w:rsid w:val="0061116B"/>
    <w:rsid w:val="00613E97"/>
    <w:rsid w:val="006251BE"/>
    <w:rsid w:val="006264B0"/>
    <w:rsid w:val="00627A30"/>
    <w:rsid w:val="00633B6B"/>
    <w:rsid w:val="0064424A"/>
    <w:rsid w:val="00646E1B"/>
    <w:rsid w:val="00651DAC"/>
    <w:rsid w:val="00663B43"/>
    <w:rsid w:val="006642F5"/>
    <w:rsid w:val="00666494"/>
    <w:rsid w:val="0066705F"/>
    <w:rsid w:val="00682E93"/>
    <w:rsid w:val="00682F80"/>
    <w:rsid w:val="00683148"/>
    <w:rsid w:val="006843BB"/>
    <w:rsid w:val="00684627"/>
    <w:rsid w:val="006863EF"/>
    <w:rsid w:val="0069163F"/>
    <w:rsid w:val="006936C1"/>
    <w:rsid w:val="006960AF"/>
    <w:rsid w:val="006A77F6"/>
    <w:rsid w:val="006B0E88"/>
    <w:rsid w:val="006B36FE"/>
    <w:rsid w:val="006B3C2E"/>
    <w:rsid w:val="006C585F"/>
    <w:rsid w:val="006D0AD8"/>
    <w:rsid w:val="006D12E6"/>
    <w:rsid w:val="006D1784"/>
    <w:rsid w:val="006D3A1E"/>
    <w:rsid w:val="006E5467"/>
    <w:rsid w:val="00702047"/>
    <w:rsid w:val="0071317E"/>
    <w:rsid w:val="007136E9"/>
    <w:rsid w:val="00713B51"/>
    <w:rsid w:val="00714357"/>
    <w:rsid w:val="00714CD8"/>
    <w:rsid w:val="00732837"/>
    <w:rsid w:val="007364A2"/>
    <w:rsid w:val="00740CF5"/>
    <w:rsid w:val="00741796"/>
    <w:rsid w:val="00742770"/>
    <w:rsid w:val="00743F76"/>
    <w:rsid w:val="00747057"/>
    <w:rsid w:val="00764644"/>
    <w:rsid w:val="0076508D"/>
    <w:rsid w:val="007671F7"/>
    <w:rsid w:val="00767B14"/>
    <w:rsid w:val="00774FED"/>
    <w:rsid w:val="00781AD0"/>
    <w:rsid w:val="00797E97"/>
    <w:rsid w:val="007A3C0B"/>
    <w:rsid w:val="007B27C7"/>
    <w:rsid w:val="007C22C8"/>
    <w:rsid w:val="007C5363"/>
    <w:rsid w:val="007D1491"/>
    <w:rsid w:val="007D4092"/>
    <w:rsid w:val="007E0E46"/>
    <w:rsid w:val="007F36DF"/>
    <w:rsid w:val="007F4B97"/>
    <w:rsid w:val="007F7E78"/>
    <w:rsid w:val="007F7F24"/>
    <w:rsid w:val="00801228"/>
    <w:rsid w:val="008045C4"/>
    <w:rsid w:val="0080743F"/>
    <w:rsid w:val="0081701C"/>
    <w:rsid w:val="0082077F"/>
    <w:rsid w:val="0083151C"/>
    <w:rsid w:val="0083331B"/>
    <w:rsid w:val="0083420B"/>
    <w:rsid w:val="0084358A"/>
    <w:rsid w:val="00844DFE"/>
    <w:rsid w:val="00845EB0"/>
    <w:rsid w:val="00847337"/>
    <w:rsid w:val="0085619C"/>
    <w:rsid w:val="00882820"/>
    <w:rsid w:val="008870C1"/>
    <w:rsid w:val="00893D9B"/>
    <w:rsid w:val="00897248"/>
    <w:rsid w:val="008A2F63"/>
    <w:rsid w:val="008A3D10"/>
    <w:rsid w:val="008A7340"/>
    <w:rsid w:val="008B0354"/>
    <w:rsid w:val="008B29A6"/>
    <w:rsid w:val="008C01A9"/>
    <w:rsid w:val="008C2DF6"/>
    <w:rsid w:val="008C4608"/>
    <w:rsid w:val="008D02A7"/>
    <w:rsid w:val="008D0ABE"/>
    <w:rsid w:val="008D184C"/>
    <w:rsid w:val="008D2C67"/>
    <w:rsid w:val="008D43DD"/>
    <w:rsid w:val="008D473B"/>
    <w:rsid w:val="008D5B43"/>
    <w:rsid w:val="008D5C2D"/>
    <w:rsid w:val="008F5CF7"/>
    <w:rsid w:val="008F6AD1"/>
    <w:rsid w:val="00902AAE"/>
    <w:rsid w:val="00904EAC"/>
    <w:rsid w:val="00910F87"/>
    <w:rsid w:val="00913005"/>
    <w:rsid w:val="00914D81"/>
    <w:rsid w:val="00922C03"/>
    <w:rsid w:val="0093405E"/>
    <w:rsid w:val="00935F29"/>
    <w:rsid w:val="0094040C"/>
    <w:rsid w:val="00941DFC"/>
    <w:rsid w:val="00957829"/>
    <w:rsid w:val="00963124"/>
    <w:rsid w:val="009853BA"/>
    <w:rsid w:val="0099227B"/>
    <w:rsid w:val="009A309F"/>
    <w:rsid w:val="009A3841"/>
    <w:rsid w:val="009A3D0D"/>
    <w:rsid w:val="009A3E8B"/>
    <w:rsid w:val="009A5332"/>
    <w:rsid w:val="009B0387"/>
    <w:rsid w:val="009B1FCE"/>
    <w:rsid w:val="009B38DE"/>
    <w:rsid w:val="009B39FB"/>
    <w:rsid w:val="009D68BF"/>
    <w:rsid w:val="009D70C8"/>
    <w:rsid w:val="009E10DE"/>
    <w:rsid w:val="009F237E"/>
    <w:rsid w:val="009F6402"/>
    <w:rsid w:val="00A03563"/>
    <w:rsid w:val="00A06DFC"/>
    <w:rsid w:val="00A0755E"/>
    <w:rsid w:val="00A10FB3"/>
    <w:rsid w:val="00A1434C"/>
    <w:rsid w:val="00A26ABF"/>
    <w:rsid w:val="00A30B22"/>
    <w:rsid w:val="00A335C7"/>
    <w:rsid w:val="00A34FC9"/>
    <w:rsid w:val="00A375D2"/>
    <w:rsid w:val="00A45A69"/>
    <w:rsid w:val="00A4627A"/>
    <w:rsid w:val="00A47B04"/>
    <w:rsid w:val="00A5031F"/>
    <w:rsid w:val="00A503FC"/>
    <w:rsid w:val="00A521FF"/>
    <w:rsid w:val="00A53903"/>
    <w:rsid w:val="00A53B7E"/>
    <w:rsid w:val="00A60B4B"/>
    <w:rsid w:val="00A60E30"/>
    <w:rsid w:val="00A63962"/>
    <w:rsid w:val="00A67D6B"/>
    <w:rsid w:val="00A73C32"/>
    <w:rsid w:val="00A74FD8"/>
    <w:rsid w:val="00A75928"/>
    <w:rsid w:val="00A804AB"/>
    <w:rsid w:val="00A868F3"/>
    <w:rsid w:val="00A9311B"/>
    <w:rsid w:val="00A949C3"/>
    <w:rsid w:val="00A96795"/>
    <w:rsid w:val="00AA1DD7"/>
    <w:rsid w:val="00AA290C"/>
    <w:rsid w:val="00AA300F"/>
    <w:rsid w:val="00AA4048"/>
    <w:rsid w:val="00AA53AD"/>
    <w:rsid w:val="00AB408F"/>
    <w:rsid w:val="00AB6FCC"/>
    <w:rsid w:val="00AB74F6"/>
    <w:rsid w:val="00AC269E"/>
    <w:rsid w:val="00AC2701"/>
    <w:rsid w:val="00AC551A"/>
    <w:rsid w:val="00AD7FB2"/>
    <w:rsid w:val="00AE003D"/>
    <w:rsid w:val="00AE18A6"/>
    <w:rsid w:val="00AE4C77"/>
    <w:rsid w:val="00AF060D"/>
    <w:rsid w:val="00AF0EB5"/>
    <w:rsid w:val="00AF31C1"/>
    <w:rsid w:val="00B0516C"/>
    <w:rsid w:val="00B06290"/>
    <w:rsid w:val="00B0788E"/>
    <w:rsid w:val="00B107A5"/>
    <w:rsid w:val="00B12547"/>
    <w:rsid w:val="00B12E2D"/>
    <w:rsid w:val="00B1601F"/>
    <w:rsid w:val="00B201C6"/>
    <w:rsid w:val="00B218DE"/>
    <w:rsid w:val="00B22EA8"/>
    <w:rsid w:val="00B30C5C"/>
    <w:rsid w:val="00B32500"/>
    <w:rsid w:val="00B34597"/>
    <w:rsid w:val="00B353A4"/>
    <w:rsid w:val="00B35E09"/>
    <w:rsid w:val="00B35E98"/>
    <w:rsid w:val="00B57665"/>
    <w:rsid w:val="00B6514F"/>
    <w:rsid w:val="00B66C4B"/>
    <w:rsid w:val="00B67622"/>
    <w:rsid w:val="00B863C3"/>
    <w:rsid w:val="00B93E42"/>
    <w:rsid w:val="00B94404"/>
    <w:rsid w:val="00BA03C7"/>
    <w:rsid w:val="00BB075D"/>
    <w:rsid w:val="00BC55B5"/>
    <w:rsid w:val="00BD2259"/>
    <w:rsid w:val="00BD4C8B"/>
    <w:rsid w:val="00BD54FB"/>
    <w:rsid w:val="00BE6190"/>
    <w:rsid w:val="00BF0DF8"/>
    <w:rsid w:val="00BF12DB"/>
    <w:rsid w:val="00BF1DF9"/>
    <w:rsid w:val="00BF69EB"/>
    <w:rsid w:val="00C00533"/>
    <w:rsid w:val="00C051B8"/>
    <w:rsid w:val="00C108E0"/>
    <w:rsid w:val="00C1444F"/>
    <w:rsid w:val="00C16B4A"/>
    <w:rsid w:val="00C20847"/>
    <w:rsid w:val="00C3163D"/>
    <w:rsid w:val="00C41101"/>
    <w:rsid w:val="00C475CD"/>
    <w:rsid w:val="00C52C50"/>
    <w:rsid w:val="00C6117D"/>
    <w:rsid w:val="00C61985"/>
    <w:rsid w:val="00C6788B"/>
    <w:rsid w:val="00C73E92"/>
    <w:rsid w:val="00C765C5"/>
    <w:rsid w:val="00C77195"/>
    <w:rsid w:val="00C8096A"/>
    <w:rsid w:val="00C862A8"/>
    <w:rsid w:val="00C90CAF"/>
    <w:rsid w:val="00CA2739"/>
    <w:rsid w:val="00CA48CD"/>
    <w:rsid w:val="00CA74AE"/>
    <w:rsid w:val="00CB5C2B"/>
    <w:rsid w:val="00CC1370"/>
    <w:rsid w:val="00CC2A5E"/>
    <w:rsid w:val="00CC7431"/>
    <w:rsid w:val="00CD76F8"/>
    <w:rsid w:val="00CE423B"/>
    <w:rsid w:val="00CF0692"/>
    <w:rsid w:val="00CF42F9"/>
    <w:rsid w:val="00D005F3"/>
    <w:rsid w:val="00D01719"/>
    <w:rsid w:val="00D04597"/>
    <w:rsid w:val="00D10432"/>
    <w:rsid w:val="00D10F76"/>
    <w:rsid w:val="00D166EE"/>
    <w:rsid w:val="00D20D4C"/>
    <w:rsid w:val="00D21268"/>
    <w:rsid w:val="00D21E3F"/>
    <w:rsid w:val="00D23F55"/>
    <w:rsid w:val="00D32300"/>
    <w:rsid w:val="00D32CBA"/>
    <w:rsid w:val="00D349EB"/>
    <w:rsid w:val="00D40CBF"/>
    <w:rsid w:val="00D42278"/>
    <w:rsid w:val="00D442FC"/>
    <w:rsid w:val="00D471C1"/>
    <w:rsid w:val="00D4741E"/>
    <w:rsid w:val="00D47A76"/>
    <w:rsid w:val="00D51302"/>
    <w:rsid w:val="00D52FD0"/>
    <w:rsid w:val="00D54FE4"/>
    <w:rsid w:val="00D56137"/>
    <w:rsid w:val="00D6234A"/>
    <w:rsid w:val="00D62409"/>
    <w:rsid w:val="00D63906"/>
    <w:rsid w:val="00D654FD"/>
    <w:rsid w:val="00D72BD8"/>
    <w:rsid w:val="00D74655"/>
    <w:rsid w:val="00D749EA"/>
    <w:rsid w:val="00D771B7"/>
    <w:rsid w:val="00D8243F"/>
    <w:rsid w:val="00D917F8"/>
    <w:rsid w:val="00D9211B"/>
    <w:rsid w:val="00D97ADA"/>
    <w:rsid w:val="00DA2AB7"/>
    <w:rsid w:val="00DA55C3"/>
    <w:rsid w:val="00DA6BD2"/>
    <w:rsid w:val="00DB392F"/>
    <w:rsid w:val="00DC4C4B"/>
    <w:rsid w:val="00DD6D6E"/>
    <w:rsid w:val="00DD712C"/>
    <w:rsid w:val="00DE1492"/>
    <w:rsid w:val="00DE38CB"/>
    <w:rsid w:val="00DF0D63"/>
    <w:rsid w:val="00DF6FFC"/>
    <w:rsid w:val="00DF7671"/>
    <w:rsid w:val="00E02278"/>
    <w:rsid w:val="00E10C8F"/>
    <w:rsid w:val="00E21C24"/>
    <w:rsid w:val="00E21E8D"/>
    <w:rsid w:val="00E22443"/>
    <w:rsid w:val="00E27BB7"/>
    <w:rsid w:val="00E31CD5"/>
    <w:rsid w:val="00E466E3"/>
    <w:rsid w:val="00E5199A"/>
    <w:rsid w:val="00E5305C"/>
    <w:rsid w:val="00E5436A"/>
    <w:rsid w:val="00E63B65"/>
    <w:rsid w:val="00E716A9"/>
    <w:rsid w:val="00E7406B"/>
    <w:rsid w:val="00E74BE8"/>
    <w:rsid w:val="00E77808"/>
    <w:rsid w:val="00E87958"/>
    <w:rsid w:val="00E90406"/>
    <w:rsid w:val="00E96F73"/>
    <w:rsid w:val="00EA0226"/>
    <w:rsid w:val="00EA1A86"/>
    <w:rsid w:val="00EA1E0B"/>
    <w:rsid w:val="00EA4ED6"/>
    <w:rsid w:val="00EA7BB9"/>
    <w:rsid w:val="00EA7D7F"/>
    <w:rsid w:val="00EB26FD"/>
    <w:rsid w:val="00EB5334"/>
    <w:rsid w:val="00EC2040"/>
    <w:rsid w:val="00EC5473"/>
    <w:rsid w:val="00ED12CE"/>
    <w:rsid w:val="00ED1C45"/>
    <w:rsid w:val="00ED30C5"/>
    <w:rsid w:val="00ED4DE5"/>
    <w:rsid w:val="00F015F1"/>
    <w:rsid w:val="00F052F2"/>
    <w:rsid w:val="00F100BB"/>
    <w:rsid w:val="00F10E20"/>
    <w:rsid w:val="00F14F35"/>
    <w:rsid w:val="00F1558D"/>
    <w:rsid w:val="00F25552"/>
    <w:rsid w:val="00F27E22"/>
    <w:rsid w:val="00F30672"/>
    <w:rsid w:val="00F3714E"/>
    <w:rsid w:val="00F41B65"/>
    <w:rsid w:val="00F43D7D"/>
    <w:rsid w:val="00F52E03"/>
    <w:rsid w:val="00F57EBC"/>
    <w:rsid w:val="00F62141"/>
    <w:rsid w:val="00F6229D"/>
    <w:rsid w:val="00F64A6E"/>
    <w:rsid w:val="00F672C6"/>
    <w:rsid w:val="00F67E17"/>
    <w:rsid w:val="00F741FD"/>
    <w:rsid w:val="00F8393C"/>
    <w:rsid w:val="00FA0415"/>
    <w:rsid w:val="00FC2B86"/>
    <w:rsid w:val="00FD2078"/>
    <w:rsid w:val="00FD35A7"/>
    <w:rsid w:val="00FE654D"/>
    <w:rsid w:val="00FF2D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1D3FE6C8-697A-4187-9ED0-3DB2C00D2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2820"/>
    <w:pPr>
      <w:spacing w:after="200" w:line="276" w:lineRule="auto"/>
    </w:pPr>
    <w:rPr>
      <w:lang w:eastAsia="en-US"/>
    </w:rPr>
  </w:style>
  <w:style w:type="paragraph" w:styleId="1">
    <w:name w:val="heading 1"/>
    <w:basedOn w:val="a"/>
    <w:next w:val="a"/>
    <w:link w:val="10"/>
    <w:uiPriority w:val="99"/>
    <w:qFormat/>
    <w:rsid w:val="007C536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semiHidden/>
    <w:unhideWhenUsed/>
    <w:qFormat/>
    <w:locked/>
    <w:rsid w:val="00324F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4C33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unhideWhenUsed/>
    <w:qFormat/>
    <w:locked/>
    <w:rsid w:val="00324FFF"/>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5363"/>
    <w:rPr>
      <w:rFonts w:ascii="Cambria" w:hAnsi="Cambria" w:cs="Times New Roman"/>
      <w:b/>
      <w:bCs/>
      <w:color w:val="365F91"/>
      <w:sz w:val="28"/>
      <w:szCs w:val="28"/>
    </w:rPr>
  </w:style>
  <w:style w:type="paragraph" w:customStyle="1" w:styleId="Masthead">
    <w:name w:val="Masthead"/>
    <w:basedOn w:val="a"/>
    <w:uiPriority w:val="99"/>
    <w:rsid w:val="007C5363"/>
    <w:pPr>
      <w:spacing w:after="0" w:line="240" w:lineRule="auto"/>
      <w:ind w:left="144"/>
    </w:pPr>
    <w:rPr>
      <w:rFonts w:ascii="Century Gothic" w:eastAsia="Times New Roman" w:hAnsi="Century Gothic" w:cs="Century Gothic"/>
      <w:color w:val="FFFFFF"/>
      <w:sz w:val="96"/>
      <w:szCs w:val="96"/>
      <w:lang w:eastAsia="ru-RU"/>
    </w:rPr>
  </w:style>
  <w:style w:type="paragraph" w:customStyle="1" w:styleId="VolumeandIssue">
    <w:name w:val="Volume and Issue"/>
    <w:basedOn w:val="a"/>
    <w:uiPriority w:val="99"/>
    <w:rsid w:val="007C5363"/>
    <w:pPr>
      <w:spacing w:after="0" w:line="240" w:lineRule="auto"/>
    </w:pPr>
    <w:rPr>
      <w:rFonts w:ascii="Century Gothic" w:eastAsia="Times New Roman" w:hAnsi="Century Gothic" w:cs="Century Gothic"/>
      <w:b/>
      <w:caps/>
      <w:color w:val="FFFFFF"/>
      <w:spacing w:val="20"/>
      <w:sz w:val="18"/>
      <w:szCs w:val="18"/>
      <w:lang w:eastAsia="ru-RU"/>
    </w:rPr>
  </w:style>
  <w:style w:type="paragraph" w:customStyle="1" w:styleId="NewsletterDate">
    <w:name w:val="Newsletter Date"/>
    <w:basedOn w:val="a"/>
    <w:uiPriority w:val="99"/>
    <w:rsid w:val="007C5363"/>
    <w:pPr>
      <w:spacing w:after="0" w:line="240" w:lineRule="auto"/>
    </w:pPr>
    <w:rPr>
      <w:rFonts w:ascii="Century Gothic" w:eastAsia="Times New Roman" w:hAnsi="Century Gothic" w:cs="Century Gothic"/>
      <w:color w:val="3682A2"/>
      <w:lang w:eastAsia="ru-RU"/>
    </w:rPr>
  </w:style>
  <w:style w:type="paragraph" w:styleId="a3">
    <w:name w:val="TOC Heading"/>
    <w:basedOn w:val="a"/>
    <w:uiPriority w:val="99"/>
    <w:qFormat/>
    <w:rsid w:val="007C5363"/>
    <w:pPr>
      <w:spacing w:before="60" w:after="120" w:line="240" w:lineRule="auto"/>
    </w:pPr>
    <w:rPr>
      <w:rFonts w:ascii="Century Gothic" w:eastAsia="Times New Roman" w:hAnsi="Century Gothic" w:cs="Century Gothic"/>
      <w:color w:val="3682A2"/>
      <w:lang w:eastAsia="ru-RU"/>
    </w:rPr>
  </w:style>
  <w:style w:type="character" w:styleId="a4">
    <w:name w:val="Strong"/>
    <w:basedOn w:val="a0"/>
    <w:uiPriority w:val="22"/>
    <w:qFormat/>
    <w:rsid w:val="009A309F"/>
    <w:rPr>
      <w:rFonts w:cs="Times New Roman"/>
      <w:b/>
    </w:rPr>
  </w:style>
  <w:style w:type="paragraph" w:styleId="a5">
    <w:name w:val="Normal (Web)"/>
    <w:basedOn w:val="a"/>
    <w:uiPriority w:val="99"/>
    <w:rsid w:val="009A309F"/>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rsid w:val="000542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542C8"/>
    <w:rPr>
      <w:rFonts w:ascii="Tahoma" w:hAnsi="Tahoma" w:cs="Tahoma"/>
      <w:sz w:val="16"/>
      <w:szCs w:val="16"/>
    </w:rPr>
  </w:style>
  <w:style w:type="paragraph" w:styleId="a8">
    <w:name w:val="header"/>
    <w:basedOn w:val="a"/>
    <w:link w:val="a9"/>
    <w:uiPriority w:val="99"/>
    <w:rsid w:val="000542C8"/>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0542C8"/>
    <w:rPr>
      <w:rFonts w:cs="Times New Roman"/>
    </w:rPr>
  </w:style>
  <w:style w:type="paragraph" w:styleId="aa">
    <w:name w:val="footer"/>
    <w:basedOn w:val="a"/>
    <w:link w:val="ab"/>
    <w:uiPriority w:val="99"/>
    <w:semiHidden/>
    <w:rsid w:val="000542C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0542C8"/>
    <w:rPr>
      <w:rFonts w:cs="Times New Roman"/>
    </w:rPr>
  </w:style>
  <w:style w:type="character" w:customStyle="1" w:styleId="apple-converted-space">
    <w:name w:val="apple-converted-space"/>
    <w:rsid w:val="00202CA8"/>
  </w:style>
  <w:style w:type="character" w:styleId="ac">
    <w:name w:val="Hyperlink"/>
    <w:basedOn w:val="a0"/>
    <w:uiPriority w:val="99"/>
    <w:rsid w:val="00AC551A"/>
    <w:rPr>
      <w:rFonts w:cs="Times New Roman"/>
      <w:color w:val="0000FF"/>
      <w:u w:val="single"/>
    </w:rPr>
  </w:style>
  <w:style w:type="paragraph" w:styleId="ad">
    <w:name w:val="List Paragraph"/>
    <w:basedOn w:val="a"/>
    <w:uiPriority w:val="99"/>
    <w:qFormat/>
    <w:rsid w:val="00293B3C"/>
    <w:pPr>
      <w:ind w:left="720"/>
      <w:contextualSpacing/>
    </w:pPr>
  </w:style>
  <w:style w:type="paragraph" w:customStyle="1" w:styleId="11">
    <w:name w:val="Обычный (веб)1"/>
    <w:basedOn w:val="a"/>
    <w:rsid w:val="003044E6"/>
    <w:pPr>
      <w:spacing w:before="100" w:after="100" w:line="240" w:lineRule="auto"/>
      <w:ind w:left="200" w:right="200"/>
      <w:jc w:val="both"/>
    </w:pPr>
    <w:rPr>
      <w:rFonts w:ascii="Times New Roman" w:eastAsia="Times New Roman" w:hAnsi="Times New Roman"/>
      <w:sz w:val="24"/>
      <w:szCs w:val="24"/>
      <w:lang w:eastAsia="ru-RU"/>
    </w:rPr>
  </w:style>
  <w:style w:type="paragraph" w:styleId="ae">
    <w:name w:val="No Spacing"/>
    <w:uiPriority w:val="99"/>
    <w:qFormat/>
    <w:rsid w:val="00CC7431"/>
    <w:rPr>
      <w:lang w:eastAsia="en-US"/>
    </w:rPr>
  </w:style>
  <w:style w:type="paragraph" w:customStyle="1" w:styleId="Normal1">
    <w:name w:val="Normal1"/>
    <w:uiPriority w:val="99"/>
    <w:rsid w:val="00BD2259"/>
    <w:pPr>
      <w:widowControl w:val="0"/>
    </w:pPr>
    <w:rPr>
      <w:rFonts w:ascii="Arial" w:eastAsia="Times New Roman" w:hAnsi="Arial"/>
      <w:sz w:val="20"/>
      <w:szCs w:val="20"/>
    </w:rPr>
  </w:style>
  <w:style w:type="paragraph" w:customStyle="1" w:styleId="Default">
    <w:name w:val="Default"/>
    <w:uiPriority w:val="99"/>
    <w:rsid w:val="00AA290C"/>
    <w:pPr>
      <w:autoSpaceDE w:val="0"/>
      <w:autoSpaceDN w:val="0"/>
      <w:adjustRightInd w:val="0"/>
    </w:pPr>
    <w:rPr>
      <w:rFonts w:ascii="Times New Roman" w:hAnsi="Times New Roman"/>
      <w:color w:val="000000"/>
      <w:sz w:val="24"/>
      <w:szCs w:val="24"/>
    </w:rPr>
  </w:style>
  <w:style w:type="paragraph" w:styleId="af">
    <w:name w:val="Body Text"/>
    <w:basedOn w:val="a"/>
    <w:link w:val="af0"/>
    <w:rsid w:val="00747057"/>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0">
    <w:name w:val="Основной текст Знак"/>
    <w:basedOn w:val="a0"/>
    <w:link w:val="af"/>
    <w:rsid w:val="00747057"/>
    <w:rPr>
      <w:rFonts w:ascii="Times New Roman" w:eastAsia="Times New Roman" w:hAnsi="Times New Roman" w:cs="Courier New"/>
      <w:color w:val="000000"/>
      <w:kern w:val="16"/>
      <w:sz w:val="28"/>
      <w:szCs w:val="28"/>
    </w:rPr>
  </w:style>
  <w:style w:type="paragraph" w:styleId="21">
    <w:name w:val="Body Text Indent 2"/>
    <w:basedOn w:val="a"/>
    <w:link w:val="22"/>
    <w:rsid w:val="00747057"/>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747057"/>
    <w:rPr>
      <w:rFonts w:ascii="Times New Roman" w:eastAsia="Times New Roman" w:hAnsi="Times New Roman"/>
      <w:sz w:val="24"/>
      <w:szCs w:val="24"/>
    </w:rPr>
  </w:style>
  <w:style w:type="paragraph" w:customStyle="1" w:styleId="12">
    <w:name w:val="Без интервала1"/>
    <w:rsid w:val="00BF1DF9"/>
    <w:rPr>
      <w:rFonts w:eastAsia="Times New Roman"/>
      <w:lang w:eastAsia="en-US"/>
    </w:rPr>
  </w:style>
  <w:style w:type="paragraph" w:customStyle="1" w:styleId="msotagline">
    <w:name w:val="msotagline"/>
    <w:rsid w:val="00324FFF"/>
    <w:rPr>
      <w:rFonts w:ascii="Garamond" w:eastAsia="Times New Roman" w:hAnsi="Garamond"/>
      <w:i/>
      <w:iCs/>
      <w:color w:val="000000"/>
      <w:kern w:val="28"/>
      <w:sz w:val="28"/>
      <w:szCs w:val="28"/>
      <w14:ligatures w14:val="standard"/>
      <w14:cntxtAlts/>
    </w:rPr>
  </w:style>
  <w:style w:type="character" w:customStyle="1" w:styleId="20">
    <w:name w:val="Заголовок 2 Знак"/>
    <w:basedOn w:val="a0"/>
    <w:link w:val="2"/>
    <w:semiHidden/>
    <w:rsid w:val="00324FFF"/>
    <w:rPr>
      <w:rFonts w:asciiTheme="majorHAnsi" w:eastAsiaTheme="majorEastAsia" w:hAnsiTheme="majorHAnsi" w:cstheme="majorBidi"/>
      <w:color w:val="365F91" w:themeColor="accent1" w:themeShade="BF"/>
      <w:sz w:val="26"/>
      <w:szCs w:val="26"/>
      <w:lang w:eastAsia="en-US"/>
    </w:rPr>
  </w:style>
  <w:style w:type="character" w:customStyle="1" w:styleId="70">
    <w:name w:val="Заголовок 7 Знак"/>
    <w:basedOn w:val="a0"/>
    <w:link w:val="7"/>
    <w:rsid w:val="00324FFF"/>
    <w:rPr>
      <w:rFonts w:asciiTheme="majorHAnsi" w:eastAsiaTheme="majorEastAsia" w:hAnsiTheme="majorHAnsi" w:cstheme="majorBidi"/>
      <w:i/>
      <w:iCs/>
      <w:color w:val="243F60" w:themeColor="accent1" w:themeShade="7F"/>
      <w:lang w:eastAsia="en-US"/>
    </w:rPr>
  </w:style>
  <w:style w:type="paragraph" w:styleId="31">
    <w:name w:val="Body Text Indent 3"/>
    <w:basedOn w:val="a"/>
    <w:link w:val="32"/>
    <w:uiPriority w:val="99"/>
    <w:semiHidden/>
    <w:unhideWhenUsed/>
    <w:rsid w:val="004C3329"/>
    <w:pPr>
      <w:spacing w:after="120"/>
      <w:ind w:left="283"/>
    </w:pPr>
    <w:rPr>
      <w:sz w:val="16"/>
      <w:szCs w:val="16"/>
    </w:rPr>
  </w:style>
  <w:style w:type="character" w:customStyle="1" w:styleId="32">
    <w:name w:val="Основной текст с отступом 3 Знак"/>
    <w:basedOn w:val="a0"/>
    <w:link w:val="31"/>
    <w:uiPriority w:val="99"/>
    <w:semiHidden/>
    <w:rsid w:val="004C3329"/>
    <w:rPr>
      <w:sz w:val="16"/>
      <w:szCs w:val="16"/>
      <w:lang w:eastAsia="en-US"/>
    </w:rPr>
  </w:style>
  <w:style w:type="character" w:customStyle="1" w:styleId="30">
    <w:name w:val="Заголовок 3 Знак"/>
    <w:basedOn w:val="a0"/>
    <w:link w:val="3"/>
    <w:semiHidden/>
    <w:rsid w:val="004C3329"/>
    <w:rPr>
      <w:rFonts w:asciiTheme="majorHAnsi" w:eastAsiaTheme="majorEastAsia" w:hAnsiTheme="majorHAnsi" w:cstheme="majorBidi"/>
      <w:color w:val="243F60" w:themeColor="accent1" w:themeShade="7F"/>
      <w:sz w:val="24"/>
      <w:szCs w:val="24"/>
      <w:lang w:eastAsia="en-US"/>
    </w:rPr>
  </w:style>
  <w:style w:type="paragraph" w:styleId="33">
    <w:name w:val="Body Text 3"/>
    <w:basedOn w:val="a"/>
    <w:link w:val="34"/>
    <w:uiPriority w:val="99"/>
    <w:semiHidden/>
    <w:unhideWhenUsed/>
    <w:rsid w:val="004C3329"/>
    <w:pPr>
      <w:spacing w:after="120"/>
    </w:pPr>
    <w:rPr>
      <w:sz w:val="16"/>
      <w:szCs w:val="16"/>
    </w:rPr>
  </w:style>
  <w:style w:type="character" w:customStyle="1" w:styleId="34">
    <w:name w:val="Основной текст 3 Знак"/>
    <w:basedOn w:val="a0"/>
    <w:link w:val="33"/>
    <w:uiPriority w:val="99"/>
    <w:semiHidden/>
    <w:rsid w:val="004C3329"/>
    <w:rPr>
      <w:sz w:val="16"/>
      <w:szCs w:val="16"/>
      <w:lang w:eastAsia="en-US"/>
    </w:rPr>
  </w:style>
  <w:style w:type="character" w:customStyle="1" w:styleId="23">
    <w:name w:val="Основной текст (2)"/>
    <w:rsid w:val="00713B5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4">
    <w:name w:val="Основной текст (2) + Не курсив"/>
    <w:rsid w:val="00713B51"/>
    <w:rPr>
      <w:rFonts w:ascii="Times New Roman" w:eastAsia="Times New Roman" w:hAnsi="Times New Roman" w:cs="Times New Roman"/>
      <w:b w:val="0"/>
      <w:bCs w:val="0"/>
      <w:i/>
      <w:iCs/>
      <w:smallCaps w:val="0"/>
      <w:strike w:val="0"/>
      <w:color w:val="000000"/>
      <w:spacing w:val="0"/>
      <w:w w:val="100"/>
      <w:position w:val="0"/>
      <w:sz w:val="20"/>
      <w:szCs w:val="20"/>
      <w:u w:val="single"/>
      <w:lang w:val="ru-RU" w:eastAsia="ru-RU" w:bidi="ru-RU"/>
    </w:rPr>
  </w:style>
  <w:style w:type="character" w:customStyle="1" w:styleId="35">
    <w:name w:val="Основной текст (3)"/>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36">
    <w:name w:val="Основной текст (3) + Не полужирный;Не курсив"/>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styleId="af1">
    <w:name w:val="Plain Text"/>
    <w:basedOn w:val="a"/>
    <w:link w:val="af2"/>
    <w:rsid w:val="002E330F"/>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rsid w:val="002E330F"/>
    <w:rPr>
      <w:rFonts w:ascii="Courier New" w:eastAsia="Times New Roman" w:hAnsi="Courier New" w:cs="Courier New"/>
      <w:sz w:val="20"/>
      <w:szCs w:val="20"/>
    </w:rPr>
  </w:style>
  <w:style w:type="paragraph" w:styleId="af3">
    <w:name w:val="Body Text Indent"/>
    <w:basedOn w:val="a"/>
    <w:link w:val="af4"/>
    <w:uiPriority w:val="99"/>
    <w:semiHidden/>
    <w:unhideWhenUsed/>
    <w:rsid w:val="0005664A"/>
    <w:pPr>
      <w:spacing w:after="120"/>
      <w:ind w:left="283"/>
    </w:pPr>
  </w:style>
  <w:style w:type="character" w:customStyle="1" w:styleId="af4">
    <w:name w:val="Основной текст с отступом Знак"/>
    <w:basedOn w:val="a0"/>
    <w:link w:val="af3"/>
    <w:uiPriority w:val="99"/>
    <w:semiHidden/>
    <w:rsid w:val="0005664A"/>
    <w:rPr>
      <w:lang w:eastAsia="en-US"/>
    </w:rPr>
  </w:style>
  <w:style w:type="paragraph" w:styleId="25">
    <w:name w:val="Body Text 2"/>
    <w:basedOn w:val="a"/>
    <w:link w:val="26"/>
    <w:uiPriority w:val="99"/>
    <w:semiHidden/>
    <w:unhideWhenUsed/>
    <w:rsid w:val="002D49D1"/>
    <w:pPr>
      <w:spacing w:after="120" w:line="480" w:lineRule="auto"/>
    </w:pPr>
  </w:style>
  <w:style w:type="character" w:customStyle="1" w:styleId="26">
    <w:name w:val="Основной текст 2 Знак"/>
    <w:basedOn w:val="a0"/>
    <w:link w:val="25"/>
    <w:uiPriority w:val="99"/>
    <w:semiHidden/>
    <w:rsid w:val="002D49D1"/>
    <w:rPr>
      <w:lang w:eastAsia="en-US"/>
    </w:rPr>
  </w:style>
  <w:style w:type="character" w:customStyle="1" w:styleId="text-bold">
    <w:name w:val="text-bold"/>
    <w:basedOn w:val="a0"/>
    <w:rsid w:val="007F7F24"/>
  </w:style>
  <w:style w:type="paragraph" w:styleId="af5">
    <w:name w:val="Subtitle"/>
    <w:basedOn w:val="a"/>
    <w:link w:val="af6"/>
    <w:qFormat/>
    <w:locked/>
    <w:rsid w:val="00D72BD8"/>
    <w:pPr>
      <w:spacing w:after="0" w:line="240" w:lineRule="auto"/>
    </w:pPr>
    <w:rPr>
      <w:rFonts w:ascii="Times New Roman" w:eastAsia="Times New Roman" w:hAnsi="Times New Roman"/>
      <w:b/>
      <w:sz w:val="28"/>
      <w:szCs w:val="20"/>
      <w:lang w:eastAsia="ru-RU"/>
    </w:rPr>
  </w:style>
  <w:style w:type="character" w:customStyle="1" w:styleId="af6">
    <w:name w:val="Подзаголовок Знак"/>
    <w:basedOn w:val="a0"/>
    <w:link w:val="af5"/>
    <w:rsid w:val="00D72BD8"/>
    <w:rPr>
      <w:rFonts w:ascii="Times New Roman" w:eastAsia="Times New Roman" w:hAnsi="Times New Roman"/>
      <w:b/>
      <w:sz w:val="28"/>
      <w:szCs w:val="20"/>
    </w:rPr>
  </w:style>
  <w:style w:type="character" w:customStyle="1" w:styleId="27">
    <w:name w:val="Основной текст (2) + Полужирный"/>
    <w:rsid w:val="00797E97"/>
    <w:rPr>
      <w:rFonts w:ascii="Times New Roman" w:hAnsi="Times New Roman"/>
      <w:b/>
      <w:color w:val="000000"/>
      <w:spacing w:val="0"/>
      <w:w w:val="100"/>
      <w:position w:val="0"/>
      <w:sz w:val="28"/>
      <w:u w:val="none"/>
      <w:lang w:val="ru-RU" w:eastAsia="ru-RU"/>
    </w:rPr>
  </w:style>
  <w:style w:type="character" w:customStyle="1" w:styleId="3TimesNewRoman">
    <w:name w:val="Основной текст (3) + Times New Roman"/>
    <w:aliases w:val="14 pt"/>
    <w:rsid w:val="00797E97"/>
    <w:rPr>
      <w:rFonts w:ascii="Times New Roman" w:hAnsi="Times New Roman"/>
      <w:color w:val="000000"/>
      <w:spacing w:val="0"/>
      <w:w w:val="100"/>
      <w:position w:val="0"/>
      <w:sz w:val="28"/>
      <w:u w:val="none"/>
      <w:lang w:val="ru-RU" w:eastAsia="ru-RU"/>
    </w:rPr>
  </w:style>
  <w:style w:type="character" w:customStyle="1" w:styleId="28">
    <w:name w:val="Основной текст (2)_"/>
    <w:locked/>
    <w:rsid w:val="00797E97"/>
    <w:rPr>
      <w:sz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153178">
      <w:bodyDiv w:val="1"/>
      <w:marLeft w:val="0"/>
      <w:marRight w:val="0"/>
      <w:marTop w:val="0"/>
      <w:marBottom w:val="0"/>
      <w:divBdr>
        <w:top w:val="none" w:sz="0" w:space="0" w:color="auto"/>
        <w:left w:val="none" w:sz="0" w:space="0" w:color="auto"/>
        <w:bottom w:val="none" w:sz="0" w:space="0" w:color="auto"/>
        <w:right w:val="none" w:sz="0" w:space="0" w:color="auto"/>
      </w:divBdr>
    </w:div>
    <w:div w:id="927345460">
      <w:bodyDiv w:val="1"/>
      <w:marLeft w:val="0"/>
      <w:marRight w:val="0"/>
      <w:marTop w:val="0"/>
      <w:marBottom w:val="0"/>
      <w:divBdr>
        <w:top w:val="none" w:sz="0" w:space="0" w:color="auto"/>
        <w:left w:val="none" w:sz="0" w:space="0" w:color="auto"/>
        <w:bottom w:val="none" w:sz="0" w:space="0" w:color="auto"/>
        <w:right w:val="none" w:sz="0" w:space="0" w:color="auto"/>
      </w:divBdr>
    </w:div>
    <w:div w:id="1266109747">
      <w:bodyDiv w:val="1"/>
      <w:marLeft w:val="0"/>
      <w:marRight w:val="0"/>
      <w:marTop w:val="0"/>
      <w:marBottom w:val="0"/>
      <w:divBdr>
        <w:top w:val="none" w:sz="0" w:space="0" w:color="auto"/>
        <w:left w:val="none" w:sz="0" w:space="0" w:color="auto"/>
        <w:bottom w:val="none" w:sz="0" w:space="0" w:color="auto"/>
        <w:right w:val="none" w:sz="0" w:space="0" w:color="auto"/>
      </w:divBdr>
    </w:div>
    <w:div w:id="1511026902">
      <w:bodyDiv w:val="1"/>
      <w:marLeft w:val="0"/>
      <w:marRight w:val="0"/>
      <w:marTop w:val="0"/>
      <w:marBottom w:val="0"/>
      <w:divBdr>
        <w:top w:val="none" w:sz="0" w:space="0" w:color="auto"/>
        <w:left w:val="none" w:sz="0" w:space="0" w:color="auto"/>
        <w:bottom w:val="none" w:sz="0" w:space="0" w:color="auto"/>
        <w:right w:val="none" w:sz="0" w:space="0" w:color="auto"/>
      </w:divBdr>
    </w:div>
    <w:div w:id="1695036033">
      <w:bodyDiv w:val="1"/>
      <w:marLeft w:val="0"/>
      <w:marRight w:val="0"/>
      <w:marTop w:val="0"/>
      <w:marBottom w:val="0"/>
      <w:divBdr>
        <w:top w:val="none" w:sz="0" w:space="0" w:color="auto"/>
        <w:left w:val="none" w:sz="0" w:space="0" w:color="auto"/>
        <w:bottom w:val="none" w:sz="0" w:space="0" w:color="auto"/>
        <w:right w:val="none" w:sz="0" w:space="0" w:color="auto"/>
      </w:divBdr>
    </w:div>
    <w:div w:id="20243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mailto:Health@gmlocge.by"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yperlink" Target="mailto:Health@gmlocge.by"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gmlocge.by" TargetMode="External"/><Relationship Id="rId10" Type="http://schemas.openxmlformats.org/officeDocument/2006/relationships/image" Target="media/image2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properdiet.ru/zhiry/kholesterin/" TargetMode="External"/><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29969-4597-4DC6-9E09-8C24774E3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1528</TotalTime>
  <Pages>11</Pages>
  <Words>3251</Words>
  <Characters>18535</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159</cp:revision>
  <cp:lastPrinted>2015-11-16T07:06:00Z</cp:lastPrinted>
  <dcterms:created xsi:type="dcterms:W3CDTF">2016-05-02T06:08:00Z</dcterms:created>
  <dcterms:modified xsi:type="dcterms:W3CDTF">2018-05-08T08:03:00Z</dcterms:modified>
</cp:coreProperties>
</file>