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A" w:rsidRPr="0017228A" w:rsidRDefault="0017228A" w:rsidP="00775015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212121"/>
          <w:sz w:val="26"/>
          <w:szCs w:val="26"/>
        </w:rPr>
        <w:t>Корь</w:t>
      </w:r>
      <w:r w:rsidRPr="0017228A">
        <w:rPr>
          <w:rStyle w:val="a3"/>
          <w:rFonts w:ascii="Times New Roman" w:hAnsi="Times New Roman" w:cs="Times New Roman"/>
          <w:color w:val="212121"/>
          <w:sz w:val="26"/>
          <w:szCs w:val="26"/>
        </w:rPr>
        <w:t>-краснуха: что важно знать</w:t>
      </w:r>
    </w:p>
    <w:p w:rsidR="0017228A" w:rsidRPr="0017228A" w:rsidRDefault="0017228A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28A">
        <w:rPr>
          <w:rStyle w:val="a4"/>
          <w:rFonts w:ascii="Times New Roman" w:hAnsi="Times New Roman" w:cs="Times New Roman"/>
          <w:b/>
          <w:i w:val="0"/>
          <w:color w:val="212121"/>
          <w:sz w:val="26"/>
          <w:szCs w:val="26"/>
        </w:rPr>
        <w:t>Корь</w:t>
      </w:r>
      <w:r w:rsidRPr="0017228A">
        <w:rPr>
          <w:rFonts w:ascii="Times New Roman" w:hAnsi="Times New Roman" w:cs="Times New Roman"/>
          <w:sz w:val="26"/>
          <w:szCs w:val="26"/>
        </w:rPr>
        <w:t xml:space="preserve"> — это опасное заболевание, которое часто сопровождается серьезными осложнениями и даже может приводить к летальному исходу. Передается вирус кори воздушно-капельным путем. Заразным считается человек в течение всего инкубационного периода (как правило, он составляет 10 дней) и до 4-го дня высыпаний. </w:t>
      </w:r>
      <w:proofErr w:type="gramStart"/>
      <w:r w:rsidRPr="0017228A">
        <w:rPr>
          <w:rFonts w:ascii="Times New Roman" w:hAnsi="Times New Roman" w:cs="Times New Roman"/>
          <w:sz w:val="26"/>
          <w:szCs w:val="26"/>
        </w:rPr>
        <w:t>Если был контакт с заболевшим корью в первые 3 суток, для профилактики заболевания используется иммуноглобулин.</w:t>
      </w:r>
      <w:proofErr w:type="gramEnd"/>
    </w:p>
    <w:p w:rsidR="0017228A" w:rsidRPr="0017228A" w:rsidRDefault="0017228A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28A">
        <w:rPr>
          <w:rFonts w:ascii="Times New Roman" w:hAnsi="Times New Roman" w:cs="Times New Roman"/>
          <w:sz w:val="26"/>
          <w:szCs w:val="26"/>
        </w:rPr>
        <w:t>Вирус кори поражает слизистые глаз и дыхательных путей. Поэтому отмечается светобоязнь, слезотечение, конъюнктивит; осиплость голоса, кашель и насморк. Лицо ребенка отечно. Часто отмечается высокая (до 40°) температура, головная боль. Так как при кори резко снижается иммунитет, то часто присоединяется бактериальная инфекция, и возможны такие осложнения, как бронхит, пневмония, отит, поражения слизистой глаз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228A" w:rsidRDefault="0017228A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28A">
        <w:rPr>
          <w:rFonts w:ascii="Times New Roman" w:hAnsi="Times New Roman" w:cs="Times New Roman"/>
          <w:sz w:val="26"/>
          <w:szCs w:val="26"/>
        </w:rPr>
        <w:t xml:space="preserve">Характерными являются </w:t>
      </w:r>
      <w:r w:rsidR="00E148EE">
        <w:rPr>
          <w:rFonts w:ascii="Times New Roman" w:hAnsi="Times New Roman" w:cs="Times New Roman"/>
          <w:sz w:val="26"/>
          <w:szCs w:val="26"/>
        </w:rPr>
        <w:t xml:space="preserve">высыпания на </w:t>
      </w:r>
      <w:r w:rsidRPr="0017228A">
        <w:rPr>
          <w:rFonts w:ascii="Times New Roman" w:hAnsi="Times New Roman" w:cs="Times New Roman"/>
          <w:sz w:val="26"/>
          <w:szCs w:val="26"/>
        </w:rPr>
        <w:t>слизистой ротовой полости и щек — так называе</w:t>
      </w:r>
      <w:r>
        <w:rPr>
          <w:rFonts w:ascii="Times New Roman" w:hAnsi="Times New Roman" w:cs="Times New Roman"/>
          <w:sz w:val="26"/>
          <w:szCs w:val="26"/>
        </w:rPr>
        <w:t xml:space="preserve">мые пятна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Филатова-Коплика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7228A">
        <w:rPr>
          <w:rFonts w:ascii="Times New Roman" w:hAnsi="Times New Roman" w:cs="Times New Roman"/>
          <w:sz w:val="26"/>
          <w:szCs w:val="26"/>
        </w:rPr>
        <w:t xml:space="preserve">Как правило, сыпь появляется сначала на лице, на следующий день на руках и туловище, потом распространяется по всему телу. Каждый элемент сыпи через 3 дня угасает и пигментируется. </w:t>
      </w:r>
    </w:p>
    <w:p w:rsidR="00E148EE" w:rsidRPr="00E148EE" w:rsidRDefault="00E148EE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8EE">
        <w:rPr>
          <w:rFonts w:ascii="Times New Roman" w:hAnsi="Times New Roman" w:cs="Times New Roman"/>
          <w:sz w:val="26"/>
          <w:szCs w:val="26"/>
          <w:shd w:val="clear" w:color="auto" w:fill="FFFFFF"/>
        </w:rPr>
        <w:t>Самое эффективное и оправданное средство борьбы с корью — проведение профилактических прививок. В   Республике Беларусь прививка против кори входит в календарь профилактических прививок и проводится детям  в возрасте 12 месяцев и 6 лет  комплексной вакциной, содержащей вакцинные штаммы к вирусам кори, краснухи и эпидемического паротита. </w:t>
      </w:r>
    </w:p>
    <w:p w:rsidR="0017228A" w:rsidRPr="0017228A" w:rsidRDefault="0017228A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28A">
        <w:rPr>
          <w:rStyle w:val="a3"/>
          <w:rFonts w:ascii="Times New Roman" w:hAnsi="Times New Roman" w:cs="Times New Roman"/>
          <w:i/>
          <w:iCs/>
          <w:color w:val="212121"/>
          <w:sz w:val="26"/>
          <w:szCs w:val="26"/>
        </w:rPr>
        <w:t>Краснуха</w:t>
      </w:r>
      <w:r w:rsidRPr="0017228A">
        <w:rPr>
          <w:rFonts w:ascii="Times New Roman" w:hAnsi="Times New Roman" w:cs="Times New Roman"/>
          <w:sz w:val="26"/>
          <w:szCs w:val="26"/>
        </w:rPr>
        <w:t> — заболевание, которое сопровождается сыпью и увеличением затылочных лимфатических узлов. Как правило, протекает легко. Возможны и бессимптомные варианты.</w:t>
      </w:r>
      <w:r w:rsidR="00AA456B" w:rsidRPr="00AA456B">
        <w:rPr>
          <w:rFonts w:ascii="Times New Roman" w:hAnsi="Times New Roman" w:cs="Times New Roman"/>
          <w:sz w:val="26"/>
          <w:szCs w:val="26"/>
        </w:rPr>
        <w:t xml:space="preserve"> </w:t>
      </w:r>
      <w:r w:rsidR="00AA456B" w:rsidRPr="0017228A">
        <w:rPr>
          <w:rFonts w:ascii="Times New Roman" w:hAnsi="Times New Roman" w:cs="Times New Roman"/>
          <w:sz w:val="26"/>
          <w:szCs w:val="26"/>
        </w:rPr>
        <w:t>Девочкам показана прививка против краснухи. </w:t>
      </w:r>
    </w:p>
    <w:p w:rsidR="0017228A" w:rsidRPr="0017228A" w:rsidRDefault="0017228A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28A">
        <w:rPr>
          <w:rFonts w:ascii="Times New Roman" w:hAnsi="Times New Roman" w:cs="Times New Roman"/>
          <w:sz w:val="26"/>
          <w:szCs w:val="26"/>
        </w:rPr>
        <w:t xml:space="preserve">Опасность же это заболевание представляет для ребенка во внутриутробном периоде, т.к. приводит к разным тяжелым порокам развития (глухота, порок сердца, гидроцефалия и т.д.) и даже к смерти. </w:t>
      </w:r>
      <w:proofErr w:type="gramStart"/>
      <w:r w:rsidRPr="0017228A">
        <w:rPr>
          <w:rFonts w:ascii="Times New Roman" w:hAnsi="Times New Roman" w:cs="Times New Roman"/>
          <w:sz w:val="26"/>
          <w:szCs w:val="26"/>
        </w:rPr>
        <w:t>В США даже при контакте с заболевшим рекомендуют прерывание беременности ввиду высокого риска развития сильных осложнений для плода.</w:t>
      </w:r>
      <w:proofErr w:type="gramEnd"/>
      <w:r w:rsidRPr="0017228A">
        <w:rPr>
          <w:rFonts w:ascii="Times New Roman" w:hAnsi="Times New Roman" w:cs="Times New Roman"/>
          <w:sz w:val="26"/>
          <w:szCs w:val="26"/>
        </w:rPr>
        <w:t xml:space="preserve"> И именно по этой причине лучше заранее, до наступления беременности, сделать профилактику вакциной.</w:t>
      </w:r>
    </w:p>
    <w:p w:rsidR="00522288" w:rsidRPr="0017228A" w:rsidRDefault="00522288" w:rsidP="0017228A">
      <w:pPr>
        <w:pStyle w:val="a5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22288" w:rsidRPr="0017228A" w:rsidSect="0052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8A"/>
    <w:rsid w:val="000335AF"/>
    <w:rsid w:val="0017228A"/>
    <w:rsid w:val="00522288"/>
    <w:rsid w:val="00775015"/>
    <w:rsid w:val="00AA456B"/>
    <w:rsid w:val="00C52B9C"/>
    <w:rsid w:val="00E1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1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228A"/>
    <w:rPr>
      <w:b/>
      <w:bCs/>
    </w:rPr>
  </w:style>
  <w:style w:type="character" w:styleId="a4">
    <w:name w:val="Emphasis"/>
    <w:basedOn w:val="a0"/>
    <w:uiPriority w:val="20"/>
    <w:qFormat/>
    <w:rsid w:val="0017228A"/>
    <w:rPr>
      <w:i/>
      <w:iCs/>
    </w:rPr>
  </w:style>
  <w:style w:type="paragraph" w:styleId="a5">
    <w:name w:val="No Spacing"/>
    <w:uiPriority w:val="1"/>
    <w:qFormat/>
    <w:rsid w:val="00172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2019-03-12T09:46:00Z</dcterms:created>
  <dcterms:modified xsi:type="dcterms:W3CDTF">2019-04-01T15:05:00Z</dcterms:modified>
</cp:coreProperties>
</file>