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tblGrid>
      <w:tr w:rsidR="00C738AB" w:rsidRPr="00C738AB" w:rsidTr="00C738AB">
        <w:tc>
          <w:tcPr>
            <w:tcW w:w="4962" w:type="dxa"/>
          </w:tcPr>
          <w:p w:rsidR="00C738AB" w:rsidRPr="00C738AB" w:rsidRDefault="00C738AB" w:rsidP="00C738AB">
            <w:pPr>
              <w:spacing w:after="0" w:line="240" w:lineRule="auto"/>
              <w:rPr>
                <w:rFonts w:ascii="Times New Roman" w:hAnsi="Times New Roman" w:cs="Times New Roman"/>
                <w:sz w:val="30"/>
                <w:szCs w:val="30"/>
              </w:rPr>
            </w:pPr>
          </w:p>
        </w:tc>
      </w:tr>
    </w:tbl>
    <w:p w:rsidR="00C738AB" w:rsidRPr="00C738AB" w:rsidRDefault="00C738AB" w:rsidP="00C738AB">
      <w:pPr>
        <w:spacing w:after="0" w:line="240" w:lineRule="auto"/>
        <w:rPr>
          <w:rFonts w:ascii="Times New Roman" w:hAnsi="Times New Roman" w:cs="Times New Roman"/>
          <w:sz w:val="30"/>
          <w:szCs w:val="30"/>
        </w:rPr>
      </w:pPr>
    </w:p>
    <w:tbl>
      <w:tblPr>
        <w:tblW w:w="0" w:type="auto"/>
        <w:tblLook w:val="04A0"/>
      </w:tblPr>
      <w:tblGrid>
        <w:gridCol w:w="4644"/>
      </w:tblGrid>
      <w:tr w:rsidR="00C738AB" w:rsidRPr="00C738AB" w:rsidTr="00434979">
        <w:tc>
          <w:tcPr>
            <w:tcW w:w="4644" w:type="dxa"/>
          </w:tcPr>
          <w:p w:rsidR="00C738AB" w:rsidRPr="00C738AB" w:rsidRDefault="00C738AB" w:rsidP="00C738AB">
            <w:pPr>
              <w:spacing w:after="0" w:line="240" w:lineRule="auto"/>
              <w:rPr>
                <w:rFonts w:ascii="Times New Roman" w:hAnsi="Times New Roman" w:cs="Times New Roman"/>
                <w:sz w:val="30"/>
                <w:szCs w:val="30"/>
              </w:rPr>
            </w:pPr>
          </w:p>
        </w:tc>
      </w:tr>
      <w:tr w:rsidR="00C738AB" w:rsidRPr="00C738AB" w:rsidTr="00434979">
        <w:tc>
          <w:tcPr>
            <w:tcW w:w="4644" w:type="dxa"/>
          </w:tcPr>
          <w:p w:rsidR="00C738AB" w:rsidRPr="00C738AB" w:rsidRDefault="00C738AB" w:rsidP="00C738AB">
            <w:pPr>
              <w:spacing w:after="0" w:line="240" w:lineRule="auto"/>
              <w:rPr>
                <w:rFonts w:ascii="Times New Roman" w:hAnsi="Times New Roman" w:cs="Times New Roman"/>
                <w:b/>
                <w:sz w:val="30"/>
                <w:szCs w:val="30"/>
              </w:rPr>
            </w:pPr>
          </w:p>
        </w:tc>
      </w:tr>
    </w:tbl>
    <w:p w:rsidR="00485113" w:rsidRPr="00485113" w:rsidRDefault="001B0D18" w:rsidP="00C738AB">
      <w:pPr>
        <w:spacing w:after="0" w:line="240" w:lineRule="auto"/>
        <w:ind w:right="4819"/>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 xml:space="preserve">Профилактика незаконной заготовки новогодней ели и сосны на территории населенных пунктов </w:t>
      </w:r>
    </w:p>
    <w:p w:rsidR="000B2CEF" w:rsidRDefault="000B2CEF" w:rsidP="0009753C">
      <w:pPr>
        <w:spacing w:after="0" w:line="240" w:lineRule="auto"/>
        <w:ind w:firstLine="708"/>
        <w:jc w:val="both"/>
        <w:rPr>
          <w:rFonts w:ascii="Times New Roman" w:hAnsi="Times New Roman" w:cs="Times New Roman"/>
          <w:sz w:val="30"/>
          <w:szCs w:val="30"/>
          <w:shd w:val="clear" w:color="auto" w:fill="FFFFFF"/>
        </w:rPr>
      </w:pPr>
    </w:p>
    <w:p w:rsidR="001B0D18" w:rsidRDefault="00FC655F" w:rsidP="001B0D18">
      <w:pPr>
        <w:spacing w:after="0" w:line="240" w:lineRule="auto"/>
        <w:ind w:firstLine="708"/>
        <w:jc w:val="both"/>
        <w:rPr>
          <w:rFonts w:ascii="Times New Roman" w:hAnsi="Times New Roman" w:cs="Times New Roman"/>
          <w:sz w:val="30"/>
          <w:szCs w:val="30"/>
          <w:shd w:val="clear" w:color="auto" w:fill="FFFFFF"/>
        </w:rPr>
      </w:pPr>
      <w:proofErr w:type="spellStart"/>
      <w:r>
        <w:rPr>
          <w:rFonts w:ascii="Times New Roman" w:hAnsi="Times New Roman" w:cs="Times New Roman"/>
          <w:sz w:val="30"/>
          <w:szCs w:val="30"/>
          <w:shd w:val="clear" w:color="auto" w:fill="FFFFFF"/>
        </w:rPr>
        <w:t>Чечерская</w:t>
      </w:r>
      <w:proofErr w:type="spellEnd"/>
      <w:r>
        <w:rPr>
          <w:rFonts w:ascii="Times New Roman" w:hAnsi="Times New Roman" w:cs="Times New Roman"/>
          <w:sz w:val="30"/>
          <w:szCs w:val="30"/>
          <w:shd w:val="clear" w:color="auto" w:fill="FFFFFF"/>
        </w:rPr>
        <w:t xml:space="preserve"> районная инспекция</w:t>
      </w:r>
      <w:r w:rsidR="0009753C" w:rsidRPr="0009753C">
        <w:rPr>
          <w:rFonts w:ascii="Times New Roman" w:hAnsi="Times New Roman" w:cs="Times New Roman"/>
          <w:sz w:val="30"/>
          <w:szCs w:val="30"/>
          <w:shd w:val="clear" w:color="auto" w:fill="FFFFFF"/>
        </w:rPr>
        <w:t xml:space="preserve"> природных ресурсов и охраны окружающей среды информирует, что</w:t>
      </w:r>
      <w:r>
        <w:rPr>
          <w:rFonts w:ascii="Times New Roman" w:hAnsi="Times New Roman" w:cs="Times New Roman"/>
          <w:sz w:val="30"/>
          <w:szCs w:val="30"/>
          <w:shd w:val="clear" w:color="auto" w:fill="FFFFFF"/>
        </w:rPr>
        <w:t xml:space="preserve"> </w:t>
      </w:r>
      <w:r w:rsidR="001B0D18">
        <w:rPr>
          <w:rFonts w:ascii="Times New Roman" w:hAnsi="Times New Roman" w:cs="Times New Roman"/>
          <w:sz w:val="30"/>
          <w:szCs w:val="30"/>
          <w:shd w:val="clear" w:color="auto" w:fill="FFFFFF"/>
        </w:rPr>
        <w:t>согласно части 6 статьи 45 Закона Республики Беларусь «О растительном мире» на территории населенных пунктов заготовка дикорастущих растений и их частей</w:t>
      </w:r>
      <w:r w:rsidR="00AF553C">
        <w:rPr>
          <w:rFonts w:ascii="Times New Roman" w:hAnsi="Times New Roman" w:cs="Times New Roman"/>
          <w:sz w:val="30"/>
          <w:szCs w:val="30"/>
          <w:shd w:val="clear" w:color="auto" w:fill="FFFFFF"/>
        </w:rPr>
        <w:t>, в том числе новогодней ели, сосны и их веток,</w:t>
      </w:r>
      <w:r w:rsidR="001B0D18">
        <w:rPr>
          <w:rFonts w:ascii="Times New Roman" w:hAnsi="Times New Roman" w:cs="Times New Roman"/>
          <w:sz w:val="30"/>
          <w:szCs w:val="30"/>
          <w:shd w:val="clear" w:color="auto" w:fill="FFFFFF"/>
        </w:rPr>
        <w:t xml:space="preserve"> запрещена.</w:t>
      </w:r>
    </w:p>
    <w:p w:rsidR="003E7959" w:rsidRPr="003E7959" w:rsidRDefault="003E7959" w:rsidP="003E7959">
      <w:pPr>
        <w:spacing w:after="0" w:line="240" w:lineRule="auto"/>
        <w:ind w:firstLine="708"/>
        <w:jc w:val="both"/>
        <w:rPr>
          <w:rFonts w:ascii="Times New Roman" w:hAnsi="Times New Roman" w:cs="Times New Roman"/>
          <w:sz w:val="30"/>
          <w:szCs w:val="30"/>
          <w:shd w:val="clear" w:color="auto" w:fill="FFFFFF"/>
        </w:rPr>
      </w:pPr>
      <w:r w:rsidRPr="003E7959">
        <w:rPr>
          <w:rFonts w:ascii="Times New Roman" w:hAnsi="Times New Roman" w:cs="Times New Roman"/>
          <w:sz w:val="30"/>
          <w:szCs w:val="30"/>
          <w:shd w:val="clear" w:color="auto" w:fill="FFFFFF"/>
        </w:rPr>
        <w:t>В соответствии с</w:t>
      </w:r>
      <w:r w:rsidR="00FC655F">
        <w:rPr>
          <w:rFonts w:ascii="Times New Roman" w:hAnsi="Times New Roman" w:cs="Times New Roman"/>
          <w:sz w:val="30"/>
          <w:szCs w:val="30"/>
          <w:shd w:val="clear" w:color="auto" w:fill="FFFFFF"/>
        </w:rPr>
        <w:t xml:space="preserve"> </w:t>
      </w:r>
      <w:proofErr w:type="spellStart"/>
      <w:r>
        <w:rPr>
          <w:rFonts w:ascii="Times New Roman" w:hAnsi="Times New Roman" w:cs="Times New Roman"/>
          <w:sz w:val="30"/>
          <w:szCs w:val="30"/>
          <w:shd w:val="clear" w:color="auto" w:fill="FFFFFF"/>
        </w:rPr>
        <w:t>абз</w:t>
      </w:r>
      <w:proofErr w:type="spellEnd"/>
      <w:r>
        <w:rPr>
          <w:rFonts w:ascii="Times New Roman" w:hAnsi="Times New Roman" w:cs="Times New Roman"/>
          <w:sz w:val="30"/>
          <w:szCs w:val="30"/>
          <w:shd w:val="clear" w:color="auto" w:fill="FFFFFF"/>
        </w:rPr>
        <w:t xml:space="preserve">. 3 статьи 40 Закона Республики Беларусь «О растительном мире» </w:t>
      </w:r>
      <w:r w:rsidRPr="003E7959">
        <w:rPr>
          <w:rFonts w:ascii="Times New Roman" w:hAnsi="Times New Roman" w:cs="Times New Roman"/>
          <w:sz w:val="30"/>
          <w:szCs w:val="30"/>
          <w:shd w:val="clear" w:color="auto" w:fill="FFFFFF"/>
        </w:rPr>
        <w:t xml:space="preserve">граждане имеют право свободно пребывать на землях или водных объектах, в границах которых произрастают объекты растительного мира, и осуществлять все виды пользования объектами растительного мира в порядке, установленном </w:t>
      </w:r>
      <w:r>
        <w:rPr>
          <w:rFonts w:ascii="Times New Roman" w:hAnsi="Times New Roman" w:cs="Times New Roman"/>
          <w:sz w:val="30"/>
          <w:szCs w:val="30"/>
          <w:shd w:val="clear" w:color="auto" w:fill="FFFFFF"/>
        </w:rPr>
        <w:t>данным</w:t>
      </w:r>
      <w:r w:rsidRPr="003E7959">
        <w:rPr>
          <w:rFonts w:ascii="Times New Roman" w:hAnsi="Times New Roman" w:cs="Times New Roman"/>
          <w:sz w:val="30"/>
          <w:szCs w:val="30"/>
          <w:shd w:val="clear" w:color="auto" w:fill="FFFFFF"/>
        </w:rPr>
        <w:t xml:space="preserve"> Законом и иными актами законодательства Республики Беларусь, не допуская при этом незаконных изъятия, удаления, пересадки объектов растительного мира, повреждения или уничтожения объектов растительного мира, загрязнения среды их произрастания или иного вредного воздействия на нее, соблюдая правила пожарной безопасности.</w:t>
      </w:r>
    </w:p>
    <w:p w:rsidR="003E7959" w:rsidRPr="00C738AB" w:rsidRDefault="00AF553C" w:rsidP="00AF553C">
      <w:pPr>
        <w:spacing w:after="0" w:line="240" w:lineRule="auto"/>
        <w:ind w:firstLine="708"/>
        <w:jc w:val="both"/>
        <w:rPr>
          <w:rFonts w:ascii="Times New Roman" w:hAnsi="Times New Roman" w:cs="Times New Roman"/>
          <w:sz w:val="30"/>
          <w:szCs w:val="30"/>
          <w:shd w:val="clear" w:color="auto" w:fill="FFFFFF"/>
        </w:rPr>
      </w:pPr>
      <w:r w:rsidRPr="00C738AB">
        <w:rPr>
          <w:rFonts w:ascii="Times New Roman" w:hAnsi="Times New Roman" w:cs="Times New Roman"/>
          <w:sz w:val="30"/>
          <w:szCs w:val="30"/>
          <w:shd w:val="clear" w:color="auto" w:fill="FFFFFF"/>
        </w:rPr>
        <w:t>В соответствие с частью 3 статьи 1</w:t>
      </w:r>
      <w:r w:rsidR="003709F6" w:rsidRPr="00C738AB">
        <w:rPr>
          <w:rFonts w:ascii="Times New Roman" w:hAnsi="Times New Roman" w:cs="Times New Roman"/>
          <w:sz w:val="30"/>
          <w:szCs w:val="30"/>
          <w:shd w:val="clear" w:color="auto" w:fill="FFFFFF"/>
        </w:rPr>
        <w:t>6</w:t>
      </w:r>
      <w:r w:rsidRPr="00C738AB">
        <w:rPr>
          <w:rFonts w:ascii="Times New Roman" w:hAnsi="Times New Roman" w:cs="Times New Roman"/>
          <w:sz w:val="30"/>
          <w:szCs w:val="30"/>
          <w:shd w:val="clear" w:color="auto" w:fill="FFFFFF"/>
        </w:rPr>
        <w:t>.</w:t>
      </w:r>
      <w:r w:rsidR="003709F6" w:rsidRPr="00C738AB">
        <w:rPr>
          <w:rFonts w:ascii="Times New Roman" w:hAnsi="Times New Roman" w:cs="Times New Roman"/>
          <w:sz w:val="30"/>
          <w:szCs w:val="30"/>
          <w:shd w:val="clear" w:color="auto" w:fill="FFFFFF"/>
        </w:rPr>
        <w:t>17</w:t>
      </w:r>
      <w:r w:rsidRPr="00C738AB">
        <w:rPr>
          <w:rFonts w:ascii="Times New Roman" w:hAnsi="Times New Roman" w:cs="Times New Roman"/>
          <w:sz w:val="30"/>
          <w:szCs w:val="30"/>
          <w:shd w:val="clear" w:color="auto" w:fill="FFFFFF"/>
        </w:rPr>
        <w:t xml:space="preserve"> Кодекса Республики Беларусь об административных правонарушениях, за незаконное удаление в населенных пунктах древесно-кустарниковой растительности, либо повреждение такой растительности или ее уничтожение предусмотрена административная ответственность в виде штрафа в размере </w:t>
      </w:r>
      <w:r w:rsidR="00C738AB" w:rsidRPr="00C738AB">
        <w:rPr>
          <w:rFonts w:ascii="Times New Roman" w:hAnsi="Times New Roman" w:cs="Times New Roman"/>
          <w:sz w:val="30"/>
          <w:szCs w:val="30"/>
          <w:shd w:val="clear" w:color="auto" w:fill="FFFFFF"/>
        </w:rPr>
        <w:t>до тридцати базовых величин, на индивидуального предпринимателя - от десяти до двухсот базовых величин, а на юридическое лицо - от двадцати до трехсот базовых величин.</w:t>
      </w:r>
    </w:p>
    <w:p w:rsidR="00AF553C" w:rsidRDefault="00AF553C" w:rsidP="00AF553C">
      <w:pPr>
        <w:spacing w:after="0" w:line="240" w:lineRule="auto"/>
        <w:ind w:firstLine="708"/>
        <w:jc w:val="both"/>
        <w:rPr>
          <w:rFonts w:ascii="Times New Roman" w:hAnsi="Times New Roman" w:cs="Times New Roman"/>
          <w:sz w:val="30"/>
          <w:szCs w:val="30"/>
          <w:shd w:val="clear" w:color="auto" w:fill="FFFFFF"/>
        </w:rPr>
      </w:pPr>
      <w:r w:rsidRPr="00C738AB">
        <w:rPr>
          <w:rFonts w:ascii="Times New Roman" w:hAnsi="Times New Roman" w:cs="Times New Roman"/>
          <w:sz w:val="30"/>
          <w:szCs w:val="30"/>
          <w:shd w:val="clear" w:color="auto" w:fill="FFFFFF"/>
        </w:rPr>
        <w:t xml:space="preserve">Кроме того, лицу, совершившему незаконное удаление объекта растительного мира, </w:t>
      </w:r>
      <w:r w:rsidR="003E7959" w:rsidRPr="00C738AB">
        <w:rPr>
          <w:rFonts w:ascii="Times New Roman" w:hAnsi="Times New Roman" w:cs="Times New Roman"/>
          <w:sz w:val="30"/>
          <w:szCs w:val="30"/>
          <w:shd w:val="clear" w:color="auto" w:fill="FFFFFF"/>
        </w:rPr>
        <w:t xml:space="preserve">будет </w:t>
      </w:r>
      <w:r w:rsidRPr="00C738AB">
        <w:rPr>
          <w:rFonts w:ascii="Times New Roman" w:hAnsi="Times New Roman" w:cs="Times New Roman"/>
          <w:sz w:val="30"/>
          <w:szCs w:val="30"/>
          <w:shd w:val="clear" w:color="auto" w:fill="FFFFFF"/>
        </w:rPr>
        <w:t xml:space="preserve">необходимо возместить вред, причиненный окружающей среде в размере от 2-х базовых величин и более </w:t>
      </w:r>
      <w:r w:rsidR="003E7959" w:rsidRPr="00C738AB">
        <w:rPr>
          <w:rFonts w:ascii="Times New Roman" w:hAnsi="Times New Roman" w:cs="Times New Roman"/>
          <w:sz w:val="30"/>
          <w:szCs w:val="30"/>
          <w:shd w:val="clear" w:color="auto" w:fill="FFFFFF"/>
        </w:rPr>
        <w:t xml:space="preserve">за каждое деревцо хвойных пород </w:t>
      </w:r>
      <w:r w:rsidRPr="00C738AB">
        <w:rPr>
          <w:rFonts w:ascii="Times New Roman" w:hAnsi="Times New Roman" w:cs="Times New Roman"/>
          <w:sz w:val="30"/>
          <w:szCs w:val="30"/>
          <w:shd w:val="clear" w:color="auto" w:fill="FFFFFF"/>
        </w:rPr>
        <w:t>(в зависимости от д</w:t>
      </w:r>
      <w:r w:rsidR="003E7959" w:rsidRPr="00C738AB">
        <w:rPr>
          <w:rFonts w:ascii="Times New Roman" w:hAnsi="Times New Roman" w:cs="Times New Roman"/>
          <w:sz w:val="30"/>
          <w:szCs w:val="30"/>
          <w:shd w:val="clear" w:color="auto" w:fill="FFFFFF"/>
        </w:rPr>
        <w:t>иаметра ствола срубленного деревц</w:t>
      </w:r>
      <w:r w:rsidRPr="00C738AB">
        <w:rPr>
          <w:rFonts w:ascii="Times New Roman" w:hAnsi="Times New Roman" w:cs="Times New Roman"/>
          <w:sz w:val="30"/>
          <w:szCs w:val="30"/>
          <w:shd w:val="clear" w:color="auto" w:fill="FFFFFF"/>
        </w:rPr>
        <w:t>а).</w:t>
      </w:r>
    </w:p>
    <w:p w:rsidR="00255AE8" w:rsidRDefault="00255AE8" w:rsidP="00AF553C">
      <w:pPr>
        <w:spacing w:after="0" w:line="240" w:lineRule="auto"/>
        <w:ind w:firstLine="708"/>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Также запрещается самовольная заготовка новогодних деревьев за пределами населённых пунктов и на территории лесного фонда.</w:t>
      </w:r>
    </w:p>
    <w:p w:rsidR="003E7959" w:rsidRDefault="003E7959" w:rsidP="00AF553C">
      <w:pPr>
        <w:spacing w:after="0" w:line="240" w:lineRule="auto"/>
        <w:ind w:firstLine="708"/>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Территориальными органами Минприроды, совместно с сотрудниками внутренних дел, в предновогодний период организованы мониторинговые мероприятия по обследованию посадок хвойных насаждений в границах населенных пунктов, с целью предупреждения и пресечения возможных случаев незаконной вырубки.</w:t>
      </w:r>
    </w:p>
    <w:bookmarkStart w:id="0" w:name="_GoBack"/>
    <w:p w:rsidR="00A46965" w:rsidRDefault="00794661" w:rsidP="00AF553C">
      <w:pPr>
        <w:spacing w:after="0" w:line="240" w:lineRule="auto"/>
        <w:ind w:firstLine="708"/>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fldChar w:fldCharType="begin"/>
      </w:r>
      <w:r w:rsidR="00A46965">
        <w:rPr>
          <w:rFonts w:ascii="Times New Roman" w:hAnsi="Times New Roman" w:cs="Times New Roman"/>
          <w:sz w:val="30"/>
          <w:szCs w:val="30"/>
          <w:shd w:val="clear" w:color="auto" w:fill="FFFFFF"/>
        </w:rPr>
        <w:instrText xml:space="preserve"> HYPERLINK "</w:instrText>
      </w:r>
      <w:r w:rsidR="00A46965" w:rsidRPr="00A46965">
        <w:rPr>
          <w:rFonts w:ascii="Times New Roman" w:hAnsi="Times New Roman" w:cs="Times New Roman"/>
          <w:sz w:val="30"/>
          <w:szCs w:val="30"/>
          <w:shd w:val="clear" w:color="auto" w:fill="FFFFFF"/>
        </w:rPr>
        <w:instrText>https://www.youtube.com/watch?v=cFn4iM78VH8</w:instrText>
      </w:r>
      <w:r w:rsidR="00A46965">
        <w:rPr>
          <w:rFonts w:ascii="Times New Roman" w:hAnsi="Times New Roman" w:cs="Times New Roman"/>
          <w:sz w:val="30"/>
          <w:szCs w:val="30"/>
          <w:shd w:val="clear" w:color="auto" w:fill="FFFFFF"/>
        </w:rPr>
        <w:instrText xml:space="preserve">" </w:instrText>
      </w:r>
      <w:r>
        <w:rPr>
          <w:rFonts w:ascii="Times New Roman" w:hAnsi="Times New Roman" w:cs="Times New Roman"/>
          <w:sz w:val="30"/>
          <w:szCs w:val="30"/>
          <w:shd w:val="clear" w:color="auto" w:fill="FFFFFF"/>
        </w:rPr>
        <w:fldChar w:fldCharType="separate"/>
      </w:r>
      <w:r w:rsidR="00A46965" w:rsidRPr="00932AE9">
        <w:rPr>
          <w:rStyle w:val="a3"/>
          <w:rFonts w:ascii="Times New Roman" w:hAnsi="Times New Roman" w:cs="Times New Roman"/>
          <w:sz w:val="30"/>
          <w:szCs w:val="30"/>
          <w:shd w:val="clear" w:color="auto" w:fill="FFFFFF"/>
        </w:rPr>
        <w:t>https://www.youtube.com/watch?v=cFn4iM78VH8</w:t>
      </w:r>
      <w:r>
        <w:rPr>
          <w:rFonts w:ascii="Times New Roman" w:hAnsi="Times New Roman" w:cs="Times New Roman"/>
          <w:sz w:val="30"/>
          <w:szCs w:val="30"/>
          <w:shd w:val="clear" w:color="auto" w:fill="FFFFFF"/>
        </w:rPr>
        <w:fldChar w:fldCharType="end"/>
      </w:r>
    </w:p>
    <w:bookmarkEnd w:id="0"/>
    <w:p w:rsidR="00A46965" w:rsidRDefault="00A46965" w:rsidP="00AF553C">
      <w:pPr>
        <w:spacing w:after="0" w:line="240" w:lineRule="auto"/>
        <w:ind w:firstLine="708"/>
        <w:jc w:val="both"/>
        <w:rPr>
          <w:rFonts w:ascii="Times New Roman" w:hAnsi="Times New Roman" w:cs="Times New Roman"/>
          <w:sz w:val="30"/>
          <w:szCs w:val="30"/>
          <w:shd w:val="clear" w:color="auto" w:fill="FFFFFF"/>
        </w:rPr>
      </w:pPr>
    </w:p>
    <w:sectPr w:rsidR="00A46965" w:rsidSect="00082646">
      <w:pgSz w:w="11906" w:h="16838"/>
      <w:pgMar w:top="709"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B0F"/>
    <w:rsid w:val="00082646"/>
    <w:rsid w:val="00094947"/>
    <w:rsid w:val="0009753C"/>
    <w:rsid w:val="000B2CEF"/>
    <w:rsid w:val="00160713"/>
    <w:rsid w:val="001B0D18"/>
    <w:rsid w:val="001D5E0D"/>
    <w:rsid w:val="0024711D"/>
    <w:rsid w:val="00255AE8"/>
    <w:rsid w:val="0036686B"/>
    <w:rsid w:val="003709F6"/>
    <w:rsid w:val="003E7959"/>
    <w:rsid w:val="00485113"/>
    <w:rsid w:val="00542F68"/>
    <w:rsid w:val="005D44A4"/>
    <w:rsid w:val="00676C34"/>
    <w:rsid w:val="006B5A1C"/>
    <w:rsid w:val="006E37DE"/>
    <w:rsid w:val="007149FD"/>
    <w:rsid w:val="007735A6"/>
    <w:rsid w:val="00775E03"/>
    <w:rsid w:val="007857DA"/>
    <w:rsid w:val="00794661"/>
    <w:rsid w:val="007F225B"/>
    <w:rsid w:val="0083704A"/>
    <w:rsid w:val="008A31F6"/>
    <w:rsid w:val="00973DBD"/>
    <w:rsid w:val="009B22AA"/>
    <w:rsid w:val="00A46965"/>
    <w:rsid w:val="00AF553C"/>
    <w:rsid w:val="00C738AB"/>
    <w:rsid w:val="00D06165"/>
    <w:rsid w:val="00D622AA"/>
    <w:rsid w:val="00D93B0F"/>
    <w:rsid w:val="00E317DB"/>
    <w:rsid w:val="00E46011"/>
    <w:rsid w:val="00E76BEB"/>
    <w:rsid w:val="00F00D19"/>
    <w:rsid w:val="00F467EE"/>
    <w:rsid w:val="00FB4F68"/>
    <w:rsid w:val="00FC6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3B0F"/>
    <w:rPr>
      <w:color w:val="0000FF"/>
      <w:u w:val="single"/>
    </w:rPr>
  </w:style>
  <w:style w:type="paragraph" w:styleId="a4">
    <w:name w:val="Balloon Text"/>
    <w:basedOn w:val="a"/>
    <w:link w:val="a5"/>
    <w:uiPriority w:val="99"/>
    <w:semiHidden/>
    <w:unhideWhenUsed/>
    <w:rsid w:val="007149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49FD"/>
    <w:rPr>
      <w:rFonts w:ascii="Tahoma" w:hAnsi="Tahoma" w:cs="Tahoma"/>
      <w:sz w:val="16"/>
      <w:szCs w:val="16"/>
    </w:rPr>
  </w:style>
  <w:style w:type="paragraph" w:customStyle="1" w:styleId="newncpi">
    <w:name w:val="newncpi"/>
    <w:basedOn w:val="a"/>
    <w:rsid w:val="008A31F6"/>
    <w:pPr>
      <w:spacing w:before="160" w:after="160" w:line="240" w:lineRule="auto"/>
      <w:ind w:firstLine="567"/>
      <w:jc w:val="both"/>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1B0D18"/>
    <w:rPr>
      <w:shd w:val="clear" w:color="auto" w:fill="FFFF00"/>
    </w:rPr>
  </w:style>
  <w:style w:type="paragraph" w:customStyle="1" w:styleId="point">
    <w:name w:val="point"/>
    <w:basedOn w:val="a"/>
    <w:rsid w:val="00AF553C"/>
    <w:pPr>
      <w:spacing w:before="160" w:after="16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6680225">
      <w:bodyDiv w:val="1"/>
      <w:marLeft w:val="0"/>
      <w:marRight w:val="0"/>
      <w:marTop w:val="0"/>
      <w:marBottom w:val="0"/>
      <w:divBdr>
        <w:top w:val="none" w:sz="0" w:space="0" w:color="auto"/>
        <w:left w:val="none" w:sz="0" w:space="0" w:color="auto"/>
        <w:bottom w:val="none" w:sz="0" w:space="0" w:color="auto"/>
        <w:right w:val="none" w:sz="0" w:space="0" w:color="auto"/>
      </w:divBdr>
    </w:div>
    <w:div w:id="1012336990">
      <w:bodyDiv w:val="1"/>
      <w:marLeft w:val="0"/>
      <w:marRight w:val="0"/>
      <w:marTop w:val="0"/>
      <w:marBottom w:val="0"/>
      <w:divBdr>
        <w:top w:val="none" w:sz="0" w:space="0" w:color="auto"/>
        <w:left w:val="none" w:sz="0" w:space="0" w:color="auto"/>
        <w:bottom w:val="none" w:sz="0" w:space="0" w:color="auto"/>
        <w:right w:val="none" w:sz="0" w:space="0" w:color="auto"/>
      </w:divBdr>
    </w:div>
    <w:div w:id="209015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dc:creator>
  <cp:lastModifiedBy>Raikom</cp:lastModifiedBy>
  <cp:revision>2</cp:revision>
  <cp:lastPrinted>2022-12-16T06:41:00Z</cp:lastPrinted>
  <dcterms:created xsi:type="dcterms:W3CDTF">2022-12-22T14:06:00Z</dcterms:created>
  <dcterms:modified xsi:type="dcterms:W3CDTF">2022-12-22T14:06:00Z</dcterms:modified>
</cp:coreProperties>
</file>