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02" w:rsidRDefault="000C612C">
      <w:bookmarkStart w:id="0" w:name="_GoBack"/>
      <w:bookmarkEnd w:id="0"/>
    </w:p>
    <w:tbl>
      <w:tblPr>
        <w:tblStyle w:val="a3"/>
        <w:tblW w:w="0" w:type="auto"/>
        <w:tblLook w:val="04A0"/>
      </w:tblPr>
      <w:tblGrid>
        <w:gridCol w:w="4672"/>
        <w:gridCol w:w="4673"/>
      </w:tblGrid>
      <w:tr w:rsidR="001E5F87" w:rsidTr="00271119">
        <w:tc>
          <w:tcPr>
            <w:tcW w:w="9345" w:type="dxa"/>
            <w:gridSpan w:val="2"/>
          </w:tcPr>
          <w:p w:rsidR="001E5F87" w:rsidRDefault="001E5F87" w:rsidP="00271119">
            <w:pPr>
              <w:pStyle w:val="a4"/>
              <w:numPr>
                <w:ilvl w:val="0"/>
                <w:numId w:val="1"/>
              </w:numPr>
              <w:ind w:left="0" w:firstLine="709"/>
              <w:jc w:val="both"/>
              <w:rPr>
                <w:rFonts w:ascii="Times New Roman" w:hAnsi="Times New Roman" w:cs="Times New Roman"/>
                <w:sz w:val="30"/>
                <w:szCs w:val="30"/>
                <w:shd w:val="clear" w:color="auto" w:fill="FFFFFF"/>
              </w:rPr>
            </w:pPr>
            <w:r w:rsidRPr="00C4164E">
              <w:rPr>
                <w:rFonts w:ascii="Times New Roman" w:hAnsi="Times New Roman" w:cs="Times New Roman"/>
                <w:sz w:val="30"/>
                <w:szCs w:val="30"/>
                <w:shd w:val="clear" w:color="auto" w:fill="FFFFFF"/>
              </w:rPr>
              <w:t>Гуманитарный проект Государственного учреждения образования «Средняя школа №1 г</w:t>
            </w:r>
            <w:proofErr w:type="gramStart"/>
            <w:r w:rsidRPr="00C4164E">
              <w:rPr>
                <w:rFonts w:ascii="Times New Roman" w:hAnsi="Times New Roman" w:cs="Times New Roman"/>
                <w:sz w:val="30"/>
                <w:szCs w:val="30"/>
                <w:shd w:val="clear" w:color="auto" w:fill="FFFFFF"/>
              </w:rPr>
              <w:t>.Ч</w:t>
            </w:r>
            <w:proofErr w:type="gramEnd"/>
            <w:r w:rsidRPr="00C4164E">
              <w:rPr>
                <w:rFonts w:ascii="Times New Roman" w:hAnsi="Times New Roman" w:cs="Times New Roman"/>
                <w:sz w:val="30"/>
                <w:szCs w:val="30"/>
                <w:shd w:val="clear" w:color="auto" w:fill="FFFFFF"/>
              </w:rPr>
              <w:t xml:space="preserve">ечерска», отдела образования, спорта и туризма </w:t>
            </w:r>
            <w:proofErr w:type="spellStart"/>
            <w:r w:rsidRPr="00C4164E">
              <w:rPr>
                <w:rFonts w:ascii="Times New Roman" w:hAnsi="Times New Roman" w:cs="Times New Roman"/>
                <w:sz w:val="30"/>
                <w:szCs w:val="30"/>
                <w:shd w:val="clear" w:color="auto" w:fill="FFFFFF"/>
              </w:rPr>
              <w:t>Чечерского</w:t>
            </w:r>
            <w:proofErr w:type="spellEnd"/>
            <w:r w:rsidRPr="00C4164E">
              <w:rPr>
                <w:rFonts w:ascii="Times New Roman" w:hAnsi="Times New Roman" w:cs="Times New Roman"/>
                <w:sz w:val="30"/>
                <w:szCs w:val="30"/>
                <w:shd w:val="clear" w:color="auto" w:fill="FFFFFF"/>
              </w:rPr>
              <w:t xml:space="preserve"> райисполкома</w:t>
            </w:r>
          </w:p>
          <w:p w:rsidR="001E5F87" w:rsidRDefault="001E5F87" w:rsidP="00271119">
            <w:r w:rsidRPr="006569F3">
              <w:rPr>
                <w:rFonts w:ascii="Times New Roman" w:eastAsia="Times New Roman" w:hAnsi="Times New Roman" w:cs="Times New Roman"/>
                <w:kern w:val="36"/>
                <w:sz w:val="30"/>
                <w:szCs w:val="30"/>
                <w:lang w:eastAsia="ru-RU"/>
              </w:rPr>
              <w:t>Строительство детской площадки "</w:t>
            </w:r>
            <w:r w:rsidRPr="00C4164E">
              <w:rPr>
                <w:rFonts w:ascii="Times New Roman" w:eastAsia="Times New Roman" w:hAnsi="Times New Roman" w:cs="Times New Roman"/>
                <w:kern w:val="36"/>
                <w:sz w:val="30"/>
                <w:szCs w:val="30"/>
                <w:lang w:eastAsia="ru-RU"/>
              </w:rPr>
              <w:t>О</w:t>
            </w:r>
            <w:r w:rsidRPr="006569F3">
              <w:rPr>
                <w:rFonts w:ascii="Times New Roman" w:eastAsia="Times New Roman" w:hAnsi="Times New Roman" w:cs="Times New Roman"/>
                <w:kern w:val="36"/>
                <w:sz w:val="30"/>
                <w:szCs w:val="30"/>
                <w:lang w:eastAsia="ru-RU"/>
              </w:rPr>
              <w:t>стровок детства"</w:t>
            </w:r>
          </w:p>
        </w:tc>
      </w:tr>
      <w:tr w:rsidR="001E5F87" w:rsidTr="00271119">
        <w:tc>
          <w:tcPr>
            <w:tcW w:w="9345" w:type="dxa"/>
            <w:gridSpan w:val="2"/>
          </w:tcPr>
          <w:p w:rsidR="001E5F87" w:rsidRDefault="001E5F87" w:rsidP="00271119">
            <w:pPr>
              <w:pStyle w:val="a4"/>
              <w:numPr>
                <w:ilvl w:val="0"/>
                <w:numId w:val="1"/>
              </w:numPr>
            </w:pPr>
            <w:r w:rsidRPr="0028787F">
              <w:rPr>
                <w:rFonts w:ascii="Times New Roman" w:hAnsi="Times New Roman" w:cs="Times New Roman"/>
                <w:sz w:val="30"/>
                <w:szCs w:val="30"/>
                <w:shd w:val="clear" w:color="auto" w:fill="FFFFFF"/>
              </w:rPr>
              <w:t>Срок реализации проекта 12 месяцев.</w:t>
            </w:r>
          </w:p>
        </w:tc>
      </w:tr>
      <w:tr w:rsidR="001E5F87" w:rsidTr="00271119">
        <w:tc>
          <w:tcPr>
            <w:tcW w:w="9345" w:type="dxa"/>
            <w:gridSpan w:val="2"/>
          </w:tcPr>
          <w:p w:rsidR="001E5F87" w:rsidRDefault="001E5F87" w:rsidP="00271119">
            <w:pPr>
              <w:pStyle w:val="a4"/>
              <w:numPr>
                <w:ilvl w:val="0"/>
                <w:numId w:val="1"/>
              </w:numPr>
              <w:ind w:left="29" w:firstLine="567"/>
            </w:pPr>
            <w:r w:rsidRPr="00C4164E">
              <w:rPr>
                <w:rFonts w:ascii="Times New Roman" w:hAnsi="Times New Roman" w:cs="Times New Roman"/>
                <w:sz w:val="30"/>
                <w:szCs w:val="30"/>
                <w:shd w:val="clear" w:color="auto" w:fill="FFFFFF"/>
              </w:rPr>
              <w:t>Организация-заявитель, предл</w:t>
            </w:r>
            <w:r w:rsidR="00D81784">
              <w:rPr>
                <w:rFonts w:ascii="Times New Roman" w:hAnsi="Times New Roman" w:cs="Times New Roman"/>
                <w:sz w:val="30"/>
                <w:szCs w:val="30"/>
                <w:shd w:val="clear" w:color="auto" w:fill="FFFFFF"/>
              </w:rPr>
              <w:t>агающая проект: Государственное учреждение</w:t>
            </w:r>
            <w:r w:rsidRPr="00C4164E">
              <w:rPr>
                <w:rFonts w:ascii="Times New Roman" w:hAnsi="Times New Roman" w:cs="Times New Roman"/>
                <w:sz w:val="30"/>
                <w:szCs w:val="30"/>
                <w:shd w:val="clear" w:color="auto" w:fill="FFFFFF"/>
              </w:rPr>
              <w:t xml:space="preserve"> образования «Средняя школа №1 г</w:t>
            </w:r>
            <w:proofErr w:type="gramStart"/>
            <w:r w:rsidRPr="00C4164E">
              <w:rPr>
                <w:rFonts w:ascii="Times New Roman" w:hAnsi="Times New Roman" w:cs="Times New Roman"/>
                <w:sz w:val="30"/>
                <w:szCs w:val="30"/>
                <w:shd w:val="clear" w:color="auto" w:fill="FFFFFF"/>
              </w:rPr>
              <w:t>.Ч</w:t>
            </w:r>
            <w:proofErr w:type="gramEnd"/>
            <w:r w:rsidRPr="00C4164E">
              <w:rPr>
                <w:rFonts w:ascii="Times New Roman" w:hAnsi="Times New Roman" w:cs="Times New Roman"/>
                <w:sz w:val="30"/>
                <w:szCs w:val="30"/>
                <w:shd w:val="clear" w:color="auto" w:fill="FFFFFF"/>
              </w:rPr>
              <w:t xml:space="preserve">ечерска» отдела образования, спорта и туризма </w:t>
            </w:r>
            <w:proofErr w:type="spellStart"/>
            <w:r w:rsidRPr="00C4164E">
              <w:rPr>
                <w:rFonts w:ascii="Times New Roman" w:hAnsi="Times New Roman" w:cs="Times New Roman"/>
                <w:sz w:val="30"/>
                <w:szCs w:val="30"/>
                <w:shd w:val="clear" w:color="auto" w:fill="FFFFFF"/>
              </w:rPr>
              <w:t>Чечерского</w:t>
            </w:r>
            <w:proofErr w:type="spellEnd"/>
            <w:r w:rsidRPr="00C4164E">
              <w:rPr>
                <w:rFonts w:ascii="Times New Roman" w:hAnsi="Times New Roman" w:cs="Times New Roman"/>
                <w:sz w:val="30"/>
                <w:szCs w:val="30"/>
                <w:shd w:val="clear" w:color="auto" w:fill="FFFFFF"/>
              </w:rPr>
              <w:t xml:space="preserve"> райисполкома</w:t>
            </w:r>
          </w:p>
        </w:tc>
      </w:tr>
      <w:tr w:rsidR="001E5F87" w:rsidTr="00271119">
        <w:tc>
          <w:tcPr>
            <w:tcW w:w="9345" w:type="dxa"/>
            <w:gridSpan w:val="2"/>
          </w:tcPr>
          <w:p w:rsidR="001E5F87" w:rsidRDefault="001E5F87" w:rsidP="00271119">
            <w:pPr>
              <w:pStyle w:val="a4"/>
              <w:numPr>
                <w:ilvl w:val="0"/>
                <w:numId w:val="1"/>
              </w:numPr>
              <w:ind w:left="29" w:firstLine="539"/>
            </w:pPr>
            <w:r w:rsidRPr="005E0752">
              <w:rPr>
                <w:rFonts w:ascii="Times New Roman" w:hAnsi="Times New Roman" w:cs="Times New Roman"/>
                <w:sz w:val="30"/>
                <w:szCs w:val="30"/>
                <w:shd w:val="clear" w:color="auto" w:fill="FFFFFF"/>
              </w:rPr>
              <w:t>Цель проекта: проектирование и создание детской игровой площадки для укрепления физического здоровья детей</w:t>
            </w:r>
            <w:r>
              <w:rPr>
                <w:rFonts w:ascii="Times New Roman" w:hAnsi="Times New Roman" w:cs="Times New Roman"/>
                <w:sz w:val="30"/>
                <w:szCs w:val="30"/>
                <w:shd w:val="clear" w:color="auto" w:fill="FFFFFF"/>
              </w:rPr>
              <w:t xml:space="preserve"> и организации активного отдыха.</w:t>
            </w:r>
          </w:p>
        </w:tc>
      </w:tr>
      <w:tr w:rsidR="001E5F87" w:rsidRPr="005E0752" w:rsidTr="00271119">
        <w:tc>
          <w:tcPr>
            <w:tcW w:w="9345" w:type="dxa"/>
            <w:gridSpan w:val="2"/>
          </w:tcPr>
          <w:p w:rsidR="001E5F87" w:rsidRPr="005E0752" w:rsidRDefault="001E5F87" w:rsidP="00271119">
            <w:pPr>
              <w:pStyle w:val="a4"/>
              <w:numPr>
                <w:ilvl w:val="0"/>
                <w:numId w:val="1"/>
              </w:numPr>
              <w:shd w:val="clear" w:color="auto" w:fill="FFFFFF"/>
              <w:ind w:left="29" w:firstLine="539"/>
              <w:jc w:val="both"/>
              <w:rPr>
                <w:rFonts w:ascii="Times New Roman" w:eastAsia="Times New Roman" w:hAnsi="Times New Roman" w:cs="Times New Roman"/>
                <w:sz w:val="30"/>
                <w:szCs w:val="30"/>
                <w:lang w:eastAsia="ru-RU"/>
              </w:rPr>
            </w:pPr>
            <w:r w:rsidRPr="005E0752">
              <w:rPr>
                <w:rFonts w:ascii="Times New Roman" w:hAnsi="Times New Roman" w:cs="Times New Roman"/>
                <w:sz w:val="30"/>
                <w:szCs w:val="30"/>
                <w:shd w:val="clear" w:color="auto" w:fill="FFFFFF"/>
              </w:rPr>
              <w:t xml:space="preserve">Задачи: </w:t>
            </w:r>
          </w:p>
          <w:p w:rsidR="001E5F87" w:rsidRPr="005E0752" w:rsidRDefault="001E5F87" w:rsidP="00271119">
            <w:pPr>
              <w:pStyle w:val="a4"/>
              <w:shd w:val="clear" w:color="auto" w:fill="FFFFFF"/>
              <w:ind w:left="29" w:firstLine="539"/>
              <w:jc w:val="both"/>
              <w:rPr>
                <w:rFonts w:ascii="Times New Roman" w:eastAsia="Times New Roman" w:hAnsi="Times New Roman" w:cs="Times New Roman"/>
                <w:sz w:val="30"/>
                <w:szCs w:val="30"/>
                <w:lang w:eastAsia="ru-RU"/>
              </w:rPr>
            </w:pPr>
            <w:r w:rsidRPr="005E0752">
              <w:rPr>
                <w:rFonts w:ascii="Times New Roman" w:eastAsia="Times New Roman" w:hAnsi="Times New Roman" w:cs="Times New Roman"/>
                <w:sz w:val="30"/>
                <w:szCs w:val="30"/>
                <w:lang w:eastAsia="ru-RU"/>
              </w:rPr>
              <w:t>развитие и совершенствование физических и духовных качеств личности ребенка;</w:t>
            </w:r>
          </w:p>
          <w:p w:rsidR="001E5F87" w:rsidRPr="005E0752" w:rsidRDefault="001E5F87" w:rsidP="00271119">
            <w:pPr>
              <w:shd w:val="clear" w:color="auto" w:fill="FFFFFF"/>
              <w:ind w:left="29" w:firstLine="539"/>
              <w:rPr>
                <w:rFonts w:ascii="Times New Roman" w:eastAsia="Times New Roman" w:hAnsi="Times New Roman" w:cs="Times New Roman"/>
                <w:sz w:val="30"/>
                <w:szCs w:val="30"/>
                <w:lang w:eastAsia="ru-RU"/>
              </w:rPr>
            </w:pPr>
            <w:r w:rsidRPr="005E0752">
              <w:rPr>
                <w:rFonts w:ascii="Times New Roman" w:eastAsia="Times New Roman" w:hAnsi="Times New Roman" w:cs="Times New Roman"/>
                <w:sz w:val="30"/>
                <w:szCs w:val="30"/>
                <w:lang w:eastAsia="ru-RU"/>
              </w:rPr>
              <w:t>пропаганда здорового образа жизни;</w:t>
            </w:r>
          </w:p>
          <w:p w:rsidR="001E5F87" w:rsidRPr="005E0752" w:rsidRDefault="001E5F87" w:rsidP="00271119">
            <w:pPr>
              <w:pStyle w:val="a4"/>
              <w:ind w:left="29" w:firstLine="539"/>
              <w:rPr>
                <w:rFonts w:ascii="Times New Roman" w:hAnsi="Times New Roman" w:cs="Times New Roman"/>
                <w:sz w:val="30"/>
                <w:szCs w:val="30"/>
                <w:shd w:val="clear" w:color="auto" w:fill="FFFFFF"/>
              </w:rPr>
            </w:pPr>
            <w:r w:rsidRPr="005E0752">
              <w:rPr>
                <w:rFonts w:ascii="Times New Roman" w:eastAsia="Times New Roman" w:hAnsi="Times New Roman" w:cs="Times New Roman"/>
                <w:sz w:val="30"/>
                <w:szCs w:val="30"/>
                <w:lang w:eastAsia="ru-RU"/>
              </w:rPr>
              <w:t>формирование чувства коллективизма, совместной игровой деятельности.</w:t>
            </w:r>
          </w:p>
        </w:tc>
      </w:tr>
      <w:tr w:rsidR="001E5F87" w:rsidRPr="005E0752" w:rsidTr="00271119">
        <w:tc>
          <w:tcPr>
            <w:tcW w:w="9345" w:type="dxa"/>
            <w:gridSpan w:val="2"/>
          </w:tcPr>
          <w:p w:rsidR="001E5F87" w:rsidRPr="005E0752" w:rsidRDefault="001E5F87" w:rsidP="00271119">
            <w:pPr>
              <w:pStyle w:val="a4"/>
              <w:numPr>
                <w:ilvl w:val="0"/>
                <w:numId w:val="1"/>
              </w:numPr>
              <w:ind w:left="29" w:firstLine="539"/>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Целевая группа: учащиеся </w:t>
            </w:r>
            <w:r>
              <w:rPr>
                <w:rFonts w:ascii="Times New Roman" w:hAnsi="Times New Roman" w:cs="Times New Roman"/>
                <w:sz w:val="30"/>
                <w:szCs w:val="30"/>
                <w:shd w:val="clear" w:color="auto" w:fill="FFFFFF"/>
                <w:lang w:val="en-US"/>
              </w:rPr>
              <w:t>I</w:t>
            </w:r>
            <w:r>
              <w:rPr>
                <w:rFonts w:ascii="Times New Roman" w:hAnsi="Times New Roman" w:cs="Times New Roman"/>
                <w:sz w:val="30"/>
                <w:szCs w:val="30"/>
                <w:shd w:val="clear" w:color="auto" w:fill="FFFFFF"/>
              </w:rPr>
              <w:t xml:space="preserve"> ступени общего среднего образования Средней школы №1 г</w:t>
            </w:r>
            <w:proofErr w:type="gramStart"/>
            <w:r>
              <w:rPr>
                <w:rFonts w:ascii="Times New Roman" w:hAnsi="Times New Roman" w:cs="Times New Roman"/>
                <w:sz w:val="30"/>
                <w:szCs w:val="30"/>
                <w:shd w:val="clear" w:color="auto" w:fill="FFFFFF"/>
              </w:rPr>
              <w:t>.Ч</w:t>
            </w:r>
            <w:proofErr w:type="gramEnd"/>
            <w:r>
              <w:rPr>
                <w:rFonts w:ascii="Times New Roman" w:hAnsi="Times New Roman" w:cs="Times New Roman"/>
                <w:sz w:val="30"/>
                <w:szCs w:val="30"/>
                <w:shd w:val="clear" w:color="auto" w:fill="FFFFFF"/>
              </w:rPr>
              <w:t xml:space="preserve">ечерска, дети проживающие в прилегающем к школе микрорайоне.  </w:t>
            </w:r>
          </w:p>
        </w:tc>
      </w:tr>
      <w:tr w:rsidR="001E5F87" w:rsidRPr="0028787F" w:rsidTr="00271119">
        <w:tc>
          <w:tcPr>
            <w:tcW w:w="9345" w:type="dxa"/>
            <w:gridSpan w:val="2"/>
          </w:tcPr>
          <w:p w:rsidR="001E5F87" w:rsidRPr="0028787F" w:rsidRDefault="001E5F87" w:rsidP="00271119">
            <w:pPr>
              <w:pStyle w:val="a4"/>
              <w:numPr>
                <w:ilvl w:val="0"/>
                <w:numId w:val="1"/>
              </w:numPr>
              <w:shd w:val="clear" w:color="auto" w:fill="FFFFFF"/>
              <w:jc w:val="both"/>
              <w:rPr>
                <w:rFonts w:ascii="Times New Roman" w:hAnsi="Times New Roman" w:cs="Times New Roman"/>
                <w:sz w:val="30"/>
                <w:szCs w:val="30"/>
                <w:shd w:val="clear" w:color="auto" w:fill="FFFFFF"/>
              </w:rPr>
            </w:pPr>
            <w:r w:rsidRPr="0028787F">
              <w:rPr>
                <w:rFonts w:ascii="Times New Roman" w:hAnsi="Times New Roman" w:cs="Times New Roman"/>
                <w:sz w:val="30"/>
                <w:szCs w:val="30"/>
                <w:shd w:val="clear" w:color="auto" w:fill="FFFFFF"/>
              </w:rPr>
              <w:t xml:space="preserve">Краткое описание мероприятий в рамках проекта: </w:t>
            </w:r>
          </w:p>
          <w:p w:rsidR="001E5F87" w:rsidRPr="00C4164E" w:rsidRDefault="001E5F87" w:rsidP="00271119">
            <w:pPr>
              <w:shd w:val="clear" w:color="auto" w:fill="FFFFFF"/>
              <w:ind w:firstLine="738"/>
              <w:rPr>
                <w:rFonts w:ascii="Times New Roman" w:eastAsia="Times New Roman" w:hAnsi="Times New Roman" w:cs="Times New Roman"/>
                <w:sz w:val="30"/>
                <w:szCs w:val="30"/>
                <w:lang w:eastAsia="ru-RU"/>
              </w:rPr>
            </w:pPr>
            <w:r w:rsidRPr="00C4164E">
              <w:rPr>
                <w:rFonts w:ascii="Times New Roman" w:eastAsia="Times New Roman" w:hAnsi="Times New Roman" w:cs="Times New Roman"/>
                <w:bCs/>
                <w:sz w:val="30"/>
                <w:szCs w:val="30"/>
                <w:lang w:eastAsia="ru-RU"/>
              </w:rPr>
              <w:t xml:space="preserve">        - Организация досуга детей младшего школьного возраста.</w:t>
            </w:r>
          </w:p>
          <w:p w:rsidR="001E5F87" w:rsidRPr="00C4164E" w:rsidRDefault="001E5F87" w:rsidP="00271119">
            <w:pPr>
              <w:shd w:val="clear" w:color="auto" w:fill="FFFFFF"/>
              <w:ind w:left="568" w:firstLine="738"/>
              <w:rPr>
                <w:rFonts w:ascii="Times New Roman" w:eastAsia="Times New Roman" w:hAnsi="Times New Roman" w:cs="Times New Roman"/>
                <w:sz w:val="30"/>
                <w:szCs w:val="30"/>
                <w:lang w:eastAsia="ru-RU"/>
              </w:rPr>
            </w:pPr>
            <w:r w:rsidRPr="00C4164E">
              <w:rPr>
                <w:rFonts w:ascii="Times New Roman" w:eastAsia="Times New Roman" w:hAnsi="Times New Roman" w:cs="Times New Roman"/>
                <w:bCs/>
                <w:sz w:val="30"/>
                <w:szCs w:val="30"/>
                <w:lang w:eastAsia="ru-RU"/>
              </w:rPr>
              <w:t>- Безопасность жизни и здоровья детей.</w:t>
            </w:r>
          </w:p>
          <w:p w:rsidR="001E5F87" w:rsidRPr="003B12C2" w:rsidRDefault="001E5F87" w:rsidP="00271119">
            <w:pPr>
              <w:shd w:val="clear" w:color="auto" w:fill="FFFFFF"/>
              <w:ind w:left="568" w:firstLine="738"/>
              <w:rPr>
                <w:rFonts w:ascii="Times New Roman" w:eastAsia="Times New Roman" w:hAnsi="Times New Roman" w:cs="Times New Roman"/>
                <w:bCs/>
                <w:sz w:val="30"/>
                <w:szCs w:val="30"/>
                <w:lang w:eastAsia="ru-RU"/>
              </w:rPr>
            </w:pPr>
            <w:r w:rsidRPr="00C4164E">
              <w:rPr>
                <w:rFonts w:ascii="Times New Roman" w:eastAsia="Times New Roman" w:hAnsi="Times New Roman" w:cs="Times New Roman"/>
                <w:bCs/>
                <w:sz w:val="30"/>
                <w:szCs w:val="30"/>
                <w:lang w:eastAsia="ru-RU"/>
              </w:rPr>
              <w:t>- Пропаганда здорового образа жизни.</w:t>
            </w:r>
          </w:p>
          <w:p w:rsidR="001E5F87" w:rsidRPr="003B12C2" w:rsidRDefault="001E5F87" w:rsidP="00271119">
            <w:pPr>
              <w:shd w:val="clear" w:color="auto" w:fill="FFFFFF"/>
              <w:ind w:left="29" w:firstLine="539"/>
              <w:jc w:val="both"/>
              <w:rPr>
                <w:rFonts w:ascii="Times New Roman" w:eastAsia="Times New Roman" w:hAnsi="Times New Roman" w:cs="Times New Roman"/>
                <w:color w:val="000000"/>
                <w:sz w:val="30"/>
                <w:szCs w:val="30"/>
                <w:lang w:eastAsia="ru-RU"/>
              </w:rPr>
            </w:pPr>
            <w:r w:rsidRPr="003B12C2">
              <w:rPr>
                <w:rFonts w:ascii="Times New Roman" w:eastAsia="Times New Roman" w:hAnsi="Times New Roman" w:cs="Times New Roman"/>
                <w:sz w:val="30"/>
                <w:szCs w:val="30"/>
                <w:lang w:eastAsia="ru-RU"/>
              </w:rPr>
              <w:t>Начальное общее образование (1-4 классы) — это первая ступень общего образования у детей в Б</w:t>
            </w:r>
            <w:r>
              <w:rPr>
                <w:rFonts w:ascii="Times New Roman" w:eastAsia="Times New Roman" w:hAnsi="Times New Roman" w:cs="Times New Roman"/>
                <w:sz w:val="30"/>
                <w:szCs w:val="30"/>
                <w:lang w:eastAsia="ru-RU"/>
              </w:rPr>
              <w:t>еларуси</w:t>
            </w:r>
            <w:r w:rsidRPr="003B12C2">
              <w:rPr>
                <w:rFonts w:ascii="Times New Roman" w:eastAsia="Times New Roman" w:hAnsi="Times New Roman" w:cs="Times New Roman"/>
                <w:sz w:val="30"/>
                <w:szCs w:val="30"/>
                <w:lang w:eastAsia="ru-RU"/>
              </w:rPr>
              <w:t>. Получая начальное образование, дети приобретают первые знания об окружающем мире. На этом этапе формируется и начинает развиваться</w:t>
            </w:r>
            <w:r w:rsidRPr="003B12C2">
              <w:rPr>
                <w:rFonts w:ascii="Times New Roman" w:eastAsia="Times New Roman" w:hAnsi="Times New Roman" w:cs="Times New Roman"/>
                <w:color w:val="000000"/>
                <w:sz w:val="30"/>
                <w:szCs w:val="30"/>
                <w:lang w:eastAsia="ru-RU"/>
              </w:rPr>
              <w:t> личность ребёнка. Помимо новых знаний, ежедневно получаемых детьми, важно, чтобы учащиеся росли здоровыми как духовно, так и физически.</w:t>
            </w:r>
          </w:p>
          <w:p w:rsidR="001E5F87" w:rsidRPr="00C4164E" w:rsidRDefault="001E5F87" w:rsidP="00271119">
            <w:pPr>
              <w:shd w:val="clear" w:color="auto" w:fill="FFFFFF"/>
              <w:ind w:firstLine="709"/>
              <w:jc w:val="both"/>
              <w:rPr>
                <w:rFonts w:ascii="Times New Roman" w:eastAsia="Times New Roman" w:hAnsi="Times New Roman" w:cs="Times New Roman"/>
                <w:color w:val="000000"/>
                <w:sz w:val="30"/>
                <w:szCs w:val="30"/>
                <w:lang w:eastAsia="ru-RU"/>
              </w:rPr>
            </w:pPr>
            <w:r w:rsidRPr="00C4164E">
              <w:rPr>
                <w:rFonts w:ascii="Times New Roman" w:eastAsia="Times New Roman" w:hAnsi="Times New Roman" w:cs="Times New Roman"/>
                <w:color w:val="000000"/>
                <w:sz w:val="30"/>
                <w:szCs w:val="30"/>
                <w:lang w:eastAsia="ru-RU"/>
              </w:rPr>
              <w:t>Прогулки и активный отдых на свежем воздухе -  это обязательное условие здорового образа жизни. Необходимо, чтобы ребёнок 6-10 лет ежедневно бывал на воздухе.  Невыполнение этого правила приводит к отклонениям в состоянии здоровья. В детских садах это правило регулярно выполнялось, но с переходом из детских садов в школу возникает проблема: где о</w:t>
            </w:r>
            <w:r>
              <w:rPr>
                <w:rFonts w:ascii="Times New Roman" w:eastAsia="Times New Roman" w:hAnsi="Times New Roman" w:cs="Times New Roman"/>
                <w:color w:val="000000"/>
                <w:sz w:val="30"/>
                <w:szCs w:val="30"/>
                <w:lang w:eastAsia="ru-RU"/>
              </w:rPr>
              <w:t>тдыхать, играть, гулять учащимся</w:t>
            </w:r>
            <w:r w:rsidRPr="00C4164E">
              <w:rPr>
                <w:rFonts w:ascii="Times New Roman" w:eastAsia="Times New Roman" w:hAnsi="Times New Roman" w:cs="Times New Roman"/>
                <w:color w:val="000000"/>
                <w:sz w:val="30"/>
                <w:szCs w:val="30"/>
                <w:lang w:eastAsia="ru-RU"/>
              </w:rPr>
              <w:t xml:space="preserve"> начальной школы после уроков на группе продлённого дня?  Конкретно на рассматриваемой нами терри</w:t>
            </w:r>
            <w:r>
              <w:rPr>
                <w:rFonts w:ascii="Times New Roman" w:eastAsia="Times New Roman" w:hAnsi="Times New Roman" w:cs="Times New Roman"/>
                <w:color w:val="000000"/>
                <w:sz w:val="30"/>
                <w:szCs w:val="30"/>
                <w:lang w:eastAsia="ru-RU"/>
              </w:rPr>
              <w:t>тории школы № 1, имеется футбольная площадка</w:t>
            </w:r>
            <w:r w:rsidRPr="00C4164E">
              <w:rPr>
                <w:rFonts w:ascii="Times New Roman" w:eastAsia="Times New Roman" w:hAnsi="Times New Roman" w:cs="Times New Roman"/>
                <w:color w:val="000000"/>
                <w:sz w:val="30"/>
                <w:szCs w:val="30"/>
                <w:lang w:eastAsia="ru-RU"/>
              </w:rPr>
              <w:t xml:space="preserve">, рассчитанная на использование </w:t>
            </w:r>
            <w:r w:rsidRPr="00C4164E">
              <w:rPr>
                <w:rFonts w:ascii="Times New Roman" w:eastAsia="Times New Roman" w:hAnsi="Times New Roman" w:cs="Times New Roman"/>
                <w:color w:val="000000"/>
                <w:sz w:val="30"/>
                <w:szCs w:val="30"/>
                <w:lang w:eastAsia="ru-RU"/>
              </w:rPr>
              <w:lastRenderedPageBreak/>
              <w:t>учащимися старших классов.</w:t>
            </w:r>
          </w:p>
          <w:p w:rsidR="001E5F87" w:rsidRDefault="001E5F87" w:rsidP="00271119">
            <w:pPr>
              <w:shd w:val="clear" w:color="auto" w:fill="FFFFFF"/>
              <w:ind w:firstLine="709"/>
              <w:jc w:val="both"/>
              <w:rPr>
                <w:rFonts w:ascii="Times New Roman" w:eastAsia="Times New Roman" w:hAnsi="Times New Roman" w:cs="Times New Roman"/>
                <w:color w:val="000000"/>
                <w:sz w:val="30"/>
                <w:szCs w:val="30"/>
                <w:lang w:eastAsia="ru-RU"/>
              </w:rPr>
            </w:pPr>
            <w:r w:rsidRPr="00C4164E">
              <w:rPr>
                <w:rFonts w:ascii="Times New Roman" w:eastAsia="Times New Roman" w:hAnsi="Times New Roman" w:cs="Times New Roman"/>
                <w:color w:val="000000"/>
                <w:sz w:val="30"/>
                <w:szCs w:val="30"/>
                <w:lang w:eastAsia="ru-RU"/>
              </w:rPr>
              <w:t xml:space="preserve">Таким, образом, в группе продлённого дня после уроков ежедневно дети выходят на прогулку для активного отдыха после учебного дня. За неимением мест для активной деятельности прогулки происходят около крыльца или футбольной площадке учреждения образования. Активный отдых детей, как правило, включает бег и подвижные игры, что не может не вызывать определенных вопросов по безопасности учащихся. Поэтому целесообразно было бы иметь на территории школы специальное место для подвижных игр, так называемая, детская площадка. </w:t>
            </w:r>
          </w:p>
          <w:p w:rsidR="001E5F87" w:rsidRPr="0028787F" w:rsidRDefault="001E5F87" w:rsidP="00271119">
            <w:pPr>
              <w:ind w:firstLine="596"/>
              <w:rPr>
                <w:rFonts w:ascii="Times New Roman" w:hAnsi="Times New Roman" w:cs="Times New Roman"/>
                <w:sz w:val="30"/>
                <w:szCs w:val="30"/>
                <w:shd w:val="clear" w:color="auto" w:fill="FFFFFF"/>
              </w:rPr>
            </w:pPr>
            <w:r w:rsidRPr="0028787F">
              <w:rPr>
                <w:rFonts w:ascii="Times New Roman" w:eastAsia="Times New Roman" w:hAnsi="Times New Roman" w:cs="Times New Roman"/>
                <w:color w:val="000000"/>
                <w:sz w:val="30"/>
                <w:szCs w:val="30"/>
                <w:lang w:eastAsia="ru-RU"/>
              </w:rPr>
              <w:t>Этот вопрос является актуальным, еще и по тому, что детских площадок нет ни на одной из школьных территорий нашего города.</w:t>
            </w:r>
          </w:p>
        </w:tc>
      </w:tr>
      <w:tr w:rsidR="001E5F87" w:rsidRPr="0028787F" w:rsidTr="00271119">
        <w:tc>
          <w:tcPr>
            <w:tcW w:w="9345" w:type="dxa"/>
            <w:gridSpan w:val="2"/>
          </w:tcPr>
          <w:p w:rsidR="001E5F87" w:rsidRPr="0028787F" w:rsidRDefault="001E5F87" w:rsidP="00271119">
            <w:pPr>
              <w:pStyle w:val="a4"/>
              <w:numPr>
                <w:ilvl w:val="0"/>
                <w:numId w:val="1"/>
              </w:numPr>
              <w:shd w:val="clear" w:color="auto" w:fill="FFFFFF"/>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lastRenderedPageBreak/>
              <w:t>Общий объём фин</w:t>
            </w:r>
            <w:r w:rsidR="00E95B24">
              <w:rPr>
                <w:rFonts w:ascii="Times New Roman" w:hAnsi="Times New Roman" w:cs="Times New Roman"/>
                <w:sz w:val="30"/>
                <w:szCs w:val="30"/>
                <w:shd w:val="clear" w:color="auto" w:fill="FFFFFF"/>
              </w:rPr>
              <w:t>ансирования (в долларах США): 12</w:t>
            </w:r>
            <w:r>
              <w:rPr>
                <w:rFonts w:ascii="Times New Roman" w:hAnsi="Times New Roman" w:cs="Times New Roman"/>
                <w:sz w:val="30"/>
                <w:szCs w:val="30"/>
                <w:shd w:val="clear" w:color="auto" w:fill="FFFFFF"/>
              </w:rPr>
              <w:t>890</w:t>
            </w:r>
          </w:p>
        </w:tc>
      </w:tr>
      <w:tr w:rsidR="001E5F87" w:rsidTr="00E95B24">
        <w:trPr>
          <w:trHeight w:val="832"/>
        </w:trPr>
        <w:tc>
          <w:tcPr>
            <w:tcW w:w="4672" w:type="dxa"/>
          </w:tcPr>
          <w:p w:rsidR="001E5F87" w:rsidRDefault="001E5F87" w:rsidP="00271119">
            <w:r>
              <w:rPr>
                <w:rFonts w:ascii="Times New Roman" w:hAnsi="Times New Roman" w:cs="Times New Roman"/>
                <w:sz w:val="30"/>
                <w:szCs w:val="30"/>
                <w:shd w:val="clear" w:color="auto" w:fill="FFFFFF"/>
              </w:rPr>
              <w:t>Источник финансирования</w:t>
            </w:r>
          </w:p>
        </w:tc>
        <w:tc>
          <w:tcPr>
            <w:tcW w:w="4673" w:type="dxa"/>
          </w:tcPr>
          <w:p w:rsidR="001E5F87" w:rsidRDefault="001E5F87" w:rsidP="00271119">
            <w:r>
              <w:rPr>
                <w:rFonts w:ascii="Times New Roman" w:hAnsi="Times New Roman" w:cs="Times New Roman"/>
                <w:sz w:val="30"/>
                <w:szCs w:val="30"/>
                <w:shd w:val="clear" w:color="auto" w:fill="FFFFFF"/>
              </w:rPr>
              <w:t>Объём финансирования (в долларах США)</w:t>
            </w:r>
          </w:p>
        </w:tc>
      </w:tr>
      <w:tr w:rsidR="001E5F87" w:rsidTr="00271119">
        <w:tc>
          <w:tcPr>
            <w:tcW w:w="4672" w:type="dxa"/>
          </w:tcPr>
          <w:p w:rsidR="001E5F87" w:rsidRDefault="001E5F87" w:rsidP="00271119">
            <w:r>
              <w:rPr>
                <w:rFonts w:ascii="Times New Roman" w:hAnsi="Times New Roman" w:cs="Times New Roman"/>
                <w:sz w:val="30"/>
                <w:szCs w:val="30"/>
                <w:shd w:val="clear" w:color="auto" w:fill="FFFFFF"/>
              </w:rPr>
              <w:t>Средства донора</w:t>
            </w:r>
          </w:p>
        </w:tc>
        <w:tc>
          <w:tcPr>
            <w:tcW w:w="4673" w:type="dxa"/>
          </w:tcPr>
          <w:p w:rsidR="001E5F87" w:rsidRPr="00E95B24" w:rsidRDefault="00E95B24" w:rsidP="00271119">
            <w:pPr>
              <w:rPr>
                <w:rFonts w:ascii="Times New Roman" w:hAnsi="Times New Roman" w:cs="Times New Roman"/>
                <w:sz w:val="30"/>
                <w:szCs w:val="30"/>
              </w:rPr>
            </w:pPr>
            <w:r w:rsidRPr="00E95B24">
              <w:rPr>
                <w:rFonts w:ascii="Times New Roman" w:hAnsi="Times New Roman" w:cs="Times New Roman"/>
                <w:sz w:val="30"/>
                <w:szCs w:val="30"/>
              </w:rPr>
              <w:t>11600</w:t>
            </w:r>
          </w:p>
        </w:tc>
      </w:tr>
      <w:tr w:rsidR="001E5F87" w:rsidTr="00271119">
        <w:tc>
          <w:tcPr>
            <w:tcW w:w="4672" w:type="dxa"/>
          </w:tcPr>
          <w:p w:rsidR="001E5F87" w:rsidRDefault="001E5F87" w:rsidP="00271119">
            <w:pPr>
              <w:rPr>
                <w:rFonts w:ascii="Times New Roman" w:hAnsi="Times New Roman" w:cs="Times New Roman"/>
                <w:sz w:val="30"/>
                <w:szCs w:val="30"/>
                <w:shd w:val="clear" w:color="auto" w:fill="FFFFFF"/>
              </w:rPr>
            </w:pPr>
            <w:proofErr w:type="spellStart"/>
            <w:r>
              <w:rPr>
                <w:rFonts w:ascii="Times New Roman" w:hAnsi="Times New Roman" w:cs="Times New Roman"/>
                <w:sz w:val="30"/>
                <w:szCs w:val="30"/>
                <w:shd w:val="clear" w:color="auto" w:fill="FFFFFF"/>
              </w:rPr>
              <w:t>Софинансирование</w:t>
            </w:r>
            <w:proofErr w:type="spellEnd"/>
          </w:p>
        </w:tc>
        <w:tc>
          <w:tcPr>
            <w:tcW w:w="4673" w:type="dxa"/>
          </w:tcPr>
          <w:p w:rsidR="001E5F87" w:rsidRDefault="001E5F87" w:rsidP="00271119">
            <w:r>
              <w:rPr>
                <w:rFonts w:ascii="Times New Roman" w:hAnsi="Times New Roman" w:cs="Times New Roman"/>
                <w:sz w:val="30"/>
                <w:szCs w:val="30"/>
                <w:shd w:val="clear" w:color="auto" w:fill="FFFFFF"/>
              </w:rPr>
              <w:t>1</w:t>
            </w:r>
            <w:r w:rsidR="00E95B24">
              <w:rPr>
                <w:rFonts w:ascii="Times New Roman" w:hAnsi="Times New Roman" w:cs="Times New Roman"/>
                <w:sz w:val="30"/>
                <w:szCs w:val="30"/>
                <w:shd w:val="clear" w:color="auto" w:fill="FFFFFF"/>
              </w:rPr>
              <w:t>290</w:t>
            </w:r>
          </w:p>
        </w:tc>
      </w:tr>
      <w:tr w:rsidR="001E5F87" w:rsidRPr="0028787F" w:rsidTr="00271119">
        <w:tc>
          <w:tcPr>
            <w:tcW w:w="9345" w:type="dxa"/>
            <w:gridSpan w:val="2"/>
          </w:tcPr>
          <w:p w:rsidR="001E5F87" w:rsidRPr="0028787F" w:rsidRDefault="001E5F87" w:rsidP="00271119">
            <w:pPr>
              <w:pStyle w:val="a4"/>
              <w:numPr>
                <w:ilvl w:val="0"/>
                <w:numId w:val="1"/>
              </w:numPr>
              <w:ind w:left="29" w:firstLine="539"/>
              <w:rPr>
                <w:rFonts w:ascii="Times New Roman" w:hAnsi="Times New Roman" w:cs="Times New Roman"/>
                <w:sz w:val="30"/>
                <w:szCs w:val="30"/>
                <w:shd w:val="clear" w:color="auto" w:fill="FFFFFF"/>
              </w:rPr>
            </w:pPr>
            <w:r w:rsidRPr="0028787F">
              <w:rPr>
                <w:rFonts w:ascii="Times New Roman" w:hAnsi="Times New Roman" w:cs="Times New Roman"/>
                <w:sz w:val="30"/>
                <w:szCs w:val="30"/>
              </w:rPr>
              <w:t>Место реализации проекта: Гомельская область, г</w:t>
            </w:r>
            <w:proofErr w:type="gramStart"/>
            <w:r w:rsidRPr="0028787F">
              <w:rPr>
                <w:rFonts w:ascii="Times New Roman" w:hAnsi="Times New Roman" w:cs="Times New Roman"/>
                <w:sz w:val="30"/>
                <w:szCs w:val="30"/>
              </w:rPr>
              <w:t>.Ч</w:t>
            </w:r>
            <w:proofErr w:type="gramEnd"/>
            <w:r w:rsidRPr="0028787F">
              <w:rPr>
                <w:rFonts w:ascii="Times New Roman" w:hAnsi="Times New Roman" w:cs="Times New Roman"/>
                <w:sz w:val="30"/>
                <w:szCs w:val="30"/>
              </w:rPr>
              <w:t>ечерск, ГУО «Средняя школа №1 г.Чечерска»</w:t>
            </w:r>
          </w:p>
        </w:tc>
      </w:tr>
      <w:tr w:rsidR="001E5F87" w:rsidRPr="0028787F" w:rsidTr="00271119">
        <w:tc>
          <w:tcPr>
            <w:tcW w:w="9345" w:type="dxa"/>
            <w:gridSpan w:val="2"/>
          </w:tcPr>
          <w:p w:rsidR="001E5F87" w:rsidRPr="0028787F" w:rsidRDefault="001E5F87" w:rsidP="00271119">
            <w:pPr>
              <w:pStyle w:val="a4"/>
              <w:numPr>
                <w:ilvl w:val="0"/>
                <w:numId w:val="1"/>
              </w:numPr>
              <w:ind w:left="29" w:firstLine="567"/>
              <w:jc w:val="both"/>
              <w:rPr>
                <w:rFonts w:ascii="Times New Roman" w:hAnsi="Times New Roman" w:cs="Times New Roman"/>
                <w:sz w:val="30"/>
                <w:szCs w:val="30"/>
              </w:rPr>
            </w:pPr>
            <w:r w:rsidRPr="0028787F">
              <w:rPr>
                <w:rFonts w:ascii="Times New Roman" w:hAnsi="Times New Roman" w:cs="Times New Roman"/>
                <w:sz w:val="30"/>
                <w:szCs w:val="30"/>
              </w:rPr>
              <w:t xml:space="preserve">Контактное лицо: </w:t>
            </w:r>
            <w:proofErr w:type="spellStart"/>
            <w:r w:rsidRPr="0028787F">
              <w:rPr>
                <w:rFonts w:ascii="Times New Roman" w:hAnsi="Times New Roman" w:cs="Times New Roman"/>
                <w:sz w:val="30"/>
                <w:szCs w:val="30"/>
              </w:rPr>
              <w:t>Лагойкина</w:t>
            </w:r>
            <w:proofErr w:type="spellEnd"/>
            <w:r w:rsidRPr="0028787F">
              <w:rPr>
                <w:rFonts w:ascii="Times New Roman" w:hAnsi="Times New Roman" w:cs="Times New Roman"/>
                <w:sz w:val="30"/>
                <w:szCs w:val="30"/>
              </w:rPr>
              <w:t xml:space="preserve"> Ольга Станиславовна,</w:t>
            </w:r>
          </w:p>
          <w:p w:rsidR="001E5F87" w:rsidRPr="00C4164E" w:rsidRDefault="001E5F87" w:rsidP="00271119">
            <w:pPr>
              <w:pStyle w:val="a4"/>
              <w:ind w:left="29" w:firstLine="567"/>
              <w:jc w:val="both"/>
              <w:rPr>
                <w:rFonts w:ascii="Times New Roman" w:hAnsi="Times New Roman" w:cs="Times New Roman"/>
                <w:sz w:val="30"/>
                <w:szCs w:val="30"/>
              </w:rPr>
            </w:pPr>
            <w:r w:rsidRPr="00C4164E">
              <w:rPr>
                <w:rFonts w:ascii="Times New Roman" w:hAnsi="Times New Roman" w:cs="Times New Roman"/>
                <w:sz w:val="30"/>
                <w:szCs w:val="30"/>
              </w:rPr>
              <w:t>директор ГУО «Средняя школа№1 г</w:t>
            </w:r>
            <w:proofErr w:type="gramStart"/>
            <w:r w:rsidRPr="00C4164E">
              <w:rPr>
                <w:rFonts w:ascii="Times New Roman" w:hAnsi="Times New Roman" w:cs="Times New Roman"/>
                <w:sz w:val="30"/>
                <w:szCs w:val="30"/>
              </w:rPr>
              <w:t>.Ч</w:t>
            </w:r>
            <w:proofErr w:type="gramEnd"/>
            <w:r w:rsidRPr="00C4164E">
              <w:rPr>
                <w:rFonts w:ascii="Times New Roman" w:hAnsi="Times New Roman" w:cs="Times New Roman"/>
                <w:sz w:val="30"/>
                <w:szCs w:val="30"/>
              </w:rPr>
              <w:t>ечерска», тел. 8(02332)31803; +375291015748;</w:t>
            </w:r>
          </w:p>
          <w:p w:rsidR="001E5F87" w:rsidRPr="0028787F" w:rsidRDefault="001E5F87" w:rsidP="00271119">
            <w:pPr>
              <w:pStyle w:val="a4"/>
              <w:ind w:left="29" w:firstLine="567"/>
              <w:rPr>
                <w:rFonts w:ascii="Times New Roman" w:hAnsi="Times New Roman" w:cs="Times New Roman"/>
                <w:sz w:val="30"/>
                <w:szCs w:val="30"/>
              </w:rPr>
            </w:pPr>
            <w:r w:rsidRPr="00C4164E">
              <w:rPr>
                <w:rFonts w:ascii="Times New Roman" w:hAnsi="Times New Roman" w:cs="Times New Roman"/>
                <w:sz w:val="30"/>
                <w:szCs w:val="30"/>
              </w:rPr>
              <w:t xml:space="preserve">адрес электронной почты: </w:t>
            </w:r>
            <w:proofErr w:type="spellStart"/>
            <w:r w:rsidRPr="00C4164E">
              <w:rPr>
                <w:rFonts w:ascii="Times New Roman" w:hAnsi="Times New Roman" w:cs="Times New Roman"/>
                <w:color w:val="111111"/>
                <w:sz w:val="30"/>
                <w:szCs w:val="30"/>
                <w:lang w:val="en-US"/>
              </w:rPr>
              <w:t>chechersk</w:t>
            </w:r>
            <w:proofErr w:type="spellEnd"/>
            <w:r w:rsidRPr="00C4164E">
              <w:rPr>
                <w:rFonts w:ascii="Times New Roman" w:hAnsi="Times New Roman" w:cs="Times New Roman"/>
                <w:color w:val="111111"/>
                <w:sz w:val="30"/>
                <w:szCs w:val="30"/>
              </w:rPr>
              <w:t>_</w:t>
            </w:r>
            <w:r w:rsidRPr="00C4164E">
              <w:rPr>
                <w:rFonts w:ascii="Times New Roman" w:hAnsi="Times New Roman" w:cs="Times New Roman"/>
                <w:color w:val="111111"/>
                <w:sz w:val="30"/>
                <w:szCs w:val="30"/>
                <w:lang w:val="en-US"/>
              </w:rPr>
              <w:t>one</w:t>
            </w:r>
            <w:r w:rsidRPr="00C4164E">
              <w:rPr>
                <w:rFonts w:ascii="Times New Roman" w:hAnsi="Times New Roman" w:cs="Times New Roman"/>
                <w:color w:val="111111"/>
                <w:sz w:val="30"/>
                <w:szCs w:val="30"/>
              </w:rPr>
              <w:t>_</w:t>
            </w:r>
            <w:r w:rsidRPr="00C4164E">
              <w:rPr>
                <w:rFonts w:ascii="Times New Roman" w:hAnsi="Times New Roman" w:cs="Times New Roman"/>
                <w:color w:val="111111"/>
                <w:sz w:val="30"/>
                <w:szCs w:val="30"/>
                <w:lang w:val="en-US"/>
              </w:rPr>
              <w:t>school</w:t>
            </w:r>
            <w:r w:rsidRPr="00C4164E">
              <w:rPr>
                <w:rFonts w:ascii="Times New Roman" w:hAnsi="Times New Roman" w:cs="Times New Roman"/>
                <w:color w:val="111111"/>
                <w:sz w:val="30"/>
                <w:szCs w:val="30"/>
              </w:rPr>
              <w:t>@</w:t>
            </w:r>
            <w:r w:rsidRPr="00C4164E">
              <w:rPr>
                <w:rFonts w:ascii="Times New Roman" w:hAnsi="Times New Roman" w:cs="Times New Roman"/>
                <w:color w:val="111111"/>
                <w:sz w:val="30"/>
                <w:szCs w:val="30"/>
                <w:lang w:val="en-US"/>
              </w:rPr>
              <w:t>mail</w:t>
            </w:r>
            <w:r w:rsidRPr="00C4164E">
              <w:rPr>
                <w:rFonts w:ascii="Times New Roman" w:hAnsi="Times New Roman" w:cs="Times New Roman"/>
                <w:color w:val="111111"/>
                <w:sz w:val="30"/>
                <w:szCs w:val="30"/>
              </w:rPr>
              <w:t>.</w:t>
            </w:r>
            <w:proofErr w:type="spellStart"/>
            <w:r w:rsidRPr="00C4164E">
              <w:rPr>
                <w:rFonts w:ascii="Times New Roman" w:hAnsi="Times New Roman" w:cs="Times New Roman"/>
                <w:color w:val="111111"/>
                <w:sz w:val="30"/>
                <w:szCs w:val="30"/>
                <w:lang w:val="en-US"/>
              </w:rPr>
              <w:t>gomel</w:t>
            </w:r>
            <w:proofErr w:type="spellEnd"/>
            <w:r w:rsidRPr="00C4164E">
              <w:rPr>
                <w:rFonts w:ascii="Times New Roman" w:hAnsi="Times New Roman" w:cs="Times New Roman"/>
                <w:color w:val="111111"/>
                <w:sz w:val="30"/>
                <w:szCs w:val="30"/>
              </w:rPr>
              <w:t>.</w:t>
            </w:r>
            <w:r w:rsidRPr="00C4164E">
              <w:rPr>
                <w:rFonts w:ascii="Times New Roman" w:hAnsi="Times New Roman" w:cs="Times New Roman"/>
                <w:color w:val="111111"/>
                <w:sz w:val="30"/>
                <w:szCs w:val="30"/>
                <w:lang w:val="en-US"/>
              </w:rPr>
              <w:t>by</w:t>
            </w:r>
          </w:p>
        </w:tc>
      </w:tr>
    </w:tbl>
    <w:p w:rsidR="001E5F87" w:rsidRDefault="001E5F87"/>
    <w:p w:rsidR="000C612C" w:rsidRDefault="000C612C" w:rsidP="000C612C">
      <w:pPr>
        <w:jc w:val="center"/>
        <w:rPr>
          <w:rFonts w:ascii="Times New Roman" w:hAnsi="Times New Roman"/>
          <w:b/>
          <w:i/>
          <w:color w:val="C00000"/>
          <w:sz w:val="48"/>
          <w:szCs w:val="48"/>
        </w:rPr>
      </w:pPr>
      <w:r>
        <w:rPr>
          <w:rFonts w:ascii="Times New Roman" w:hAnsi="Times New Roman"/>
          <w:b/>
          <w:i/>
          <w:color w:val="C00000"/>
          <w:sz w:val="48"/>
          <w:szCs w:val="48"/>
        </w:rPr>
        <w:t>Будем благодарны за сотрудничество!</w:t>
      </w:r>
    </w:p>
    <w:p w:rsidR="00CA5E7D" w:rsidRDefault="00CA5E7D"/>
    <w:p w:rsidR="00CA5E7D" w:rsidRDefault="00CA5E7D"/>
    <w:p w:rsidR="00CA5E7D" w:rsidRDefault="00CA5E7D"/>
    <w:p w:rsidR="00CA5E7D" w:rsidRDefault="00CA5E7D"/>
    <w:p w:rsidR="00CA5E7D" w:rsidRDefault="00CA5E7D"/>
    <w:p w:rsidR="00CA5E7D" w:rsidRDefault="00CA5E7D"/>
    <w:p w:rsidR="00CA5E7D" w:rsidRDefault="00CA5E7D"/>
    <w:p w:rsidR="00CA5E7D" w:rsidRDefault="00CA5E7D"/>
    <w:p w:rsidR="00CA5E7D" w:rsidRDefault="00CA5E7D"/>
    <w:p w:rsidR="00CA5E7D" w:rsidRDefault="00CA5E7D"/>
    <w:p w:rsidR="00CA5E7D" w:rsidRDefault="00CA5E7D"/>
    <w:p w:rsidR="00CA5E7D" w:rsidRDefault="00CA5E7D" w:rsidP="000C612C">
      <w:pPr>
        <w:spacing w:after="0"/>
        <w:jc w:val="center"/>
        <w:rPr>
          <w:rFonts w:ascii="Times New Roman" w:hAnsi="Times New Roman" w:cs="Times New Roman"/>
          <w:sz w:val="30"/>
          <w:szCs w:val="30"/>
        </w:rPr>
      </w:pPr>
      <w:r w:rsidRPr="006C44E0">
        <w:rPr>
          <w:rFonts w:ascii="Times New Roman" w:hAnsi="Times New Roman" w:cs="Times New Roman"/>
          <w:sz w:val="30"/>
          <w:szCs w:val="30"/>
        </w:rPr>
        <w:lastRenderedPageBreak/>
        <w:t>Устройство детской площадки</w:t>
      </w:r>
    </w:p>
    <w:p w:rsidR="00CA5E7D" w:rsidRDefault="00CA5E7D" w:rsidP="00CA5E7D">
      <w:pPr>
        <w:spacing w:after="0"/>
        <w:jc w:val="center"/>
        <w:rPr>
          <w:rFonts w:ascii="Times New Roman" w:hAnsi="Times New Roman" w:cs="Times New Roman"/>
          <w:sz w:val="30"/>
          <w:szCs w:val="30"/>
          <w:shd w:val="clear" w:color="auto" w:fill="FFFFFF"/>
        </w:rPr>
      </w:pPr>
      <w:r>
        <w:rPr>
          <w:rFonts w:ascii="Times New Roman" w:hAnsi="Times New Roman" w:cs="Times New Roman"/>
          <w:sz w:val="30"/>
          <w:szCs w:val="30"/>
        </w:rPr>
        <w:t>для у</w:t>
      </w:r>
      <w:r>
        <w:rPr>
          <w:rFonts w:ascii="Times New Roman" w:hAnsi="Times New Roman" w:cs="Times New Roman"/>
          <w:sz w:val="30"/>
          <w:szCs w:val="30"/>
          <w:shd w:val="clear" w:color="auto" w:fill="FFFFFF"/>
        </w:rPr>
        <w:t xml:space="preserve">чащихся </w:t>
      </w:r>
      <w:r>
        <w:rPr>
          <w:rFonts w:ascii="Times New Roman" w:hAnsi="Times New Roman" w:cs="Times New Roman"/>
          <w:sz w:val="30"/>
          <w:szCs w:val="30"/>
          <w:shd w:val="clear" w:color="auto" w:fill="FFFFFF"/>
          <w:lang w:val="en-US"/>
        </w:rPr>
        <w:t>I</w:t>
      </w:r>
      <w:r>
        <w:rPr>
          <w:rFonts w:ascii="Times New Roman" w:hAnsi="Times New Roman" w:cs="Times New Roman"/>
          <w:sz w:val="30"/>
          <w:szCs w:val="30"/>
          <w:shd w:val="clear" w:color="auto" w:fill="FFFFFF"/>
        </w:rPr>
        <w:t xml:space="preserve"> ступени общего среднего образования</w:t>
      </w:r>
    </w:p>
    <w:p w:rsidR="00CA5E7D" w:rsidRPr="006C44E0" w:rsidRDefault="000C612C" w:rsidP="00CA5E7D">
      <w:pPr>
        <w:spacing w:after="0"/>
        <w:jc w:val="center"/>
        <w:rPr>
          <w:rFonts w:ascii="Times New Roman" w:hAnsi="Times New Roman" w:cs="Times New Roman"/>
          <w:sz w:val="30"/>
          <w:szCs w:val="30"/>
        </w:rPr>
      </w:pPr>
      <w:r>
        <w:rPr>
          <w:rFonts w:ascii="Times New Roman" w:hAnsi="Times New Roman" w:cs="Times New Roman"/>
          <w:noProof/>
          <w:sz w:val="30"/>
          <w:szCs w:val="30"/>
          <w:lang w:eastAsia="ru-RU"/>
        </w:rPr>
        <w:drawing>
          <wp:anchor distT="0" distB="0" distL="114300" distR="114300" simplePos="0" relativeHeight="251659264" behindDoc="0" locked="0" layoutInCell="1" allowOverlap="1">
            <wp:simplePos x="0" y="0"/>
            <wp:positionH relativeFrom="column">
              <wp:posOffset>-130175</wp:posOffset>
            </wp:positionH>
            <wp:positionV relativeFrom="paragraph">
              <wp:posOffset>115570</wp:posOffset>
            </wp:positionV>
            <wp:extent cx="5791200" cy="4343400"/>
            <wp:effectExtent l="19050" t="0" r="0" b="0"/>
            <wp:wrapThrough wrapText="bothSides">
              <wp:wrapPolygon edited="0">
                <wp:start x="-71" y="0"/>
                <wp:lineTo x="-71" y="21505"/>
                <wp:lineTo x="21600" y="21505"/>
                <wp:lineTo x="21600" y="0"/>
                <wp:lineTo x="-71" y="0"/>
              </wp:wrapPolygon>
            </wp:wrapThrough>
            <wp:docPr id="3" name="Рисунок 2" descr="C:\Users\15\Pictures\2020-10-1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Pictures\2020-10-12\039.jpg"/>
                    <pic:cNvPicPr>
                      <a:picLocks noChangeAspect="1" noChangeArrowheads="1"/>
                    </pic:cNvPicPr>
                  </pic:nvPicPr>
                  <pic:blipFill>
                    <a:blip r:embed="rId5" cstate="print"/>
                    <a:srcRect/>
                    <a:stretch>
                      <a:fillRect/>
                    </a:stretch>
                  </pic:blipFill>
                  <pic:spPr bwMode="auto">
                    <a:xfrm>
                      <a:off x="0" y="0"/>
                      <a:ext cx="5791200" cy="4343400"/>
                    </a:xfrm>
                    <a:prstGeom prst="rect">
                      <a:avLst/>
                    </a:prstGeom>
                    <a:noFill/>
                    <a:ln w="9525">
                      <a:noFill/>
                      <a:miter lim="800000"/>
                      <a:headEnd/>
                      <a:tailEnd/>
                    </a:ln>
                  </pic:spPr>
                </pic:pic>
              </a:graphicData>
            </a:graphic>
          </wp:anchor>
        </w:drawing>
      </w:r>
    </w:p>
    <w:p w:rsidR="00CA5E7D" w:rsidRDefault="00CB4304" w:rsidP="00CB4304">
      <w:pPr>
        <w:tabs>
          <w:tab w:val="left" w:pos="7005"/>
        </w:tabs>
        <w:spacing w:after="0"/>
      </w:pPr>
      <w:r>
        <w:tab/>
      </w:r>
    </w:p>
    <w:p w:rsidR="00CA5E7D" w:rsidRPr="00CA5E7D" w:rsidRDefault="000C612C">
      <w:r>
        <w:rPr>
          <w:noProof/>
          <w:lang w:eastAsia="ru-RU"/>
        </w:rPr>
        <w:drawing>
          <wp:anchor distT="0" distB="0" distL="114300" distR="114300" simplePos="0" relativeHeight="251658240" behindDoc="0" locked="0" layoutInCell="1" allowOverlap="1">
            <wp:simplePos x="0" y="0"/>
            <wp:positionH relativeFrom="column">
              <wp:posOffset>-5881370</wp:posOffset>
            </wp:positionH>
            <wp:positionV relativeFrom="paragraph">
              <wp:posOffset>4374515</wp:posOffset>
            </wp:positionV>
            <wp:extent cx="5766435" cy="3908425"/>
            <wp:effectExtent l="19050" t="0" r="5715" b="0"/>
            <wp:wrapThrough wrapText="bothSides">
              <wp:wrapPolygon edited="0">
                <wp:start x="-71" y="0"/>
                <wp:lineTo x="-71" y="21477"/>
                <wp:lineTo x="21621" y="21477"/>
                <wp:lineTo x="21621" y="0"/>
                <wp:lineTo x="-71" y="0"/>
              </wp:wrapPolygon>
            </wp:wrapThrough>
            <wp:docPr id="1" name="Рисунок 4" descr="https://ae01.alicdn.com/kf/HTB1bU6CX0fJ8KJjy0Feq6xKEXXa3/CE-ISO-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e01.alicdn.com/kf/HTB1bU6CX0fJ8KJjy0Feq6xKEXXa3/CE-ISO-TUV.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6435" cy="3908425"/>
                    </a:xfrm>
                    <a:prstGeom prst="rect">
                      <a:avLst/>
                    </a:prstGeom>
                    <a:noFill/>
                    <a:ln>
                      <a:noFill/>
                    </a:ln>
                  </pic:spPr>
                </pic:pic>
              </a:graphicData>
            </a:graphic>
          </wp:anchor>
        </w:drawing>
      </w:r>
    </w:p>
    <w:sectPr w:rsidR="00CA5E7D" w:rsidRPr="00CA5E7D" w:rsidSect="00456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35D0"/>
    <w:multiLevelType w:val="hybridMultilevel"/>
    <w:tmpl w:val="96E07658"/>
    <w:lvl w:ilvl="0" w:tplc="A20E813E">
      <w:start w:val="1"/>
      <w:numFmt w:val="decimal"/>
      <w:lvlText w:val="%1."/>
      <w:lvlJc w:val="left"/>
      <w:pPr>
        <w:ind w:left="928" w:hanging="360"/>
      </w:pPr>
      <w:rPr>
        <w:rFonts w:ascii="Times New Roman" w:hAnsi="Times New Roman" w:cs="Times New Roman" w:hint="default"/>
        <w:sz w:val="30"/>
        <w:szCs w:val="3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2057451"/>
    <w:multiLevelType w:val="hybridMultilevel"/>
    <w:tmpl w:val="96E07658"/>
    <w:lvl w:ilvl="0" w:tplc="A20E813E">
      <w:start w:val="1"/>
      <w:numFmt w:val="decimal"/>
      <w:lvlText w:val="%1."/>
      <w:lvlJc w:val="left"/>
      <w:pPr>
        <w:ind w:left="928" w:hanging="360"/>
      </w:pPr>
      <w:rPr>
        <w:rFonts w:ascii="Times New Roman" w:hAnsi="Times New Roman" w:cs="Times New Roman" w:hint="default"/>
        <w:sz w:val="30"/>
        <w:szCs w:val="3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817530E"/>
    <w:multiLevelType w:val="hybridMultilevel"/>
    <w:tmpl w:val="96E07658"/>
    <w:lvl w:ilvl="0" w:tplc="A20E813E">
      <w:start w:val="1"/>
      <w:numFmt w:val="decimal"/>
      <w:lvlText w:val="%1."/>
      <w:lvlJc w:val="left"/>
      <w:pPr>
        <w:ind w:left="928" w:hanging="360"/>
      </w:pPr>
      <w:rPr>
        <w:rFonts w:ascii="Times New Roman" w:hAnsi="Times New Roman" w:cs="Times New Roman" w:hint="default"/>
        <w:sz w:val="30"/>
        <w:szCs w:val="3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F2C68A8"/>
    <w:multiLevelType w:val="hybridMultilevel"/>
    <w:tmpl w:val="96E07658"/>
    <w:lvl w:ilvl="0" w:tplc="A20E813E">
      <w:start w:val="1"/>
      <w:numFmt w:val="decimal"/>
      <w:lvlText w:val="%1."/>
      <w:lvlJc w:val="left"/>
      <w:pPr>
        <w:ind w:left="928" w:hanging="360"/>
      </w:pPr>
      <w:rPr>
        <w:rFonts w:ascii="Times New Roman" w:hAnsi="Times New Roman" w:cs="Times New Roman" w:hint="default"/>
        <w:sz w:val="30"/>
        <w:szCs w:val="3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9C123F9"/>
    <w:multiLevelType w:val="hybridMultilevel"/>
    <w:tmpl w:val="ED127292"/>
    <w:lvl w:ilvl="0" w:tplc="71B4948A">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28787F"/>
    <w:rsid w:val="000C154A"/>
    <w:rsid w:val="000C612C"/>
    <w:rsid w:val="0017075F"/>
    <w:rsid w:val="001E5F87"/>
    <w:rsid w:val="00262208"/>
    <w:rsid w:val="0028787F"/>
    <w:rsid w:val="00303905"/>
    <w:rsid w:val="00363E58"/>
    <w:rsid w:val="004032ED"/>
    <w:rsid w:val="004563A7"/>
    <w:rsid w:val="0050723B"/>
    <w:rsid w:val="005375A0"/>
    <w:rsid w:val="006318AB"/>
    <w:rsid w:val="006900CE"/>
    <w:rsid w:val="007544DF"/>
    <w:rsid w:val="007B059B"/>
    <w:rsid w:val="008A775F"/>
    <w:rsid w:val="00971763"/>
    <w:rsid w:val="00AA0A7A"/>
    <w:rsid w:val="00B364D8"/>
    <w:rsid w:val="00CA5E7D"/>
    <w:rsid w:val="00CB4304"/>
    <w:rsid w:val="00D3604F"/>
    <w:rsid w:val="00D81784"/>
    <w:rsid w:val="00E95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87F"/>
  </w:style>
  <w:style w:type="paragraph" w:styleId="4">
    <w:name w:val="heading 4"/>
    <w:basedOn w:val="a"/>
    <w:link w:val="40"/>
    <w:uiPriority w:val="9"/>
    <w:qFormat/>
    <w:rsid w:val="002878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787F"/>
    <w:pPr>
      <w:ind w:left="720"/>
      <w:contextualSpacing/>
    </w:pPr>
  </w:style>
  <w:style w:type="character" w:customStyle="1" w:styleId="40">
    <w:name w:val="Заголовок 4 Знак"/>
    <w:basedOn w:val="a0"/>
    <w:link w:val="4"/>
    <w:uiPriority w:val="9"/>
    <w:rsid w:val="0028787F"/>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A5E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8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15</cp:lastModifiedBy>
  <cp:revision>3</cp:revision>
  <cp:lastPrinted>2020-10-12T08:21:00Z</cp:lastPrinted>
  <dcterms:created xsi:type="dcterms:W3CDTF">2020-10-15T13:21:00Z</dcterms:created>
  <dcterms:modified xsi:type="dcterms:W3CDTF">2020-10-19T06:19:00Z</dcterms:modified>
</cp:coreProperties>
</file>