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B0" w:rsidRPr="00687AF7" w:rsidRDefault="00557EB0" w:rsidP="00557EB0">
      <w:pPr>
        <w:spacing w:before="0" w:after="0"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1057275</wp:posOffset>
            </wp:positionV>
            <wp:extent cx="1985010" cy="2209165"/>
            <wp:effectExtent l="19050" t="0" r="0" b="0"/>
            <wp:wrapTight wrapText="bothSides">
              <wp:wrapPolygon edited="0">
                <wp:start x="-207" y="0"/>
                <wp:lineTo x="-207" y="21420"/>
                <wp:lineTo x="21559" y="21420"/>
                <wp:lineTo x="21559" y="0"/>
                <wp:lineTo x="-207" y="0"/>
              </wp:wrapPolygon>
            </wp:wrapTight>
            <wp:docPr id="1" name="Рисунок 10" descr="\\Comp02\WORK (D)\Архитектура\Ратуша\1373-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omp02\WORK (D)\Архитектура\Ратуша\1373-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Социальный проект </w:t>
      </w:r>
      <w:r w:rsidRPr="00687AF7">
        <w:rPr>
          <w:b/>
        </w:rPr>
        <w:t xml:space="preserve">« Жемчужина </w:t>
      </w:r>
      <w:proofErr w:type="spellStart"/>
      <w:r w:rsidRPr="00687AF7">
        <w:rPr>
          <w:b/>
        </w:rPr>
        <w:t>Чечерского</w:t>
      </w:r>
      <w:proofErr w:type="spellEnd"/>
      <w:r w:rsidRPr="00687AF7">
        <w:rPr>
          <w:b/>
        </w:rPr>
        <w:t xml:space="preserve"> края»</w:t>
      </w:r>
    </w:p>
    <w:p w:rsidR="00557EB0" w:rsidRDefault="00557EB0" w:rsidP="00557EB0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98994" cy="3283612"/>
            <wp:effectExtent l="19050" t="0" r="0" b="0"/>
            <wp:docPr id="2" name="Рисунок 1" descr="\\Comp02\work (d)\Архитектура\Ратуша\1. Добро пожаловать в Ратуш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02\work (d)\Архитектура\Ратуша\1. Добро пожаловать в Ратуш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12" cy="328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036"/>
        <w:gridCol w:w="3818"/>
      </w:tblGrid>
      <w:tr w:rsidR="00557EB0" w:rsidTr="00F205E9">
        <w:tc>
          <w:tcPr>
            <w:tcW w:w="9854" w:type="dxa"/>
            <w:gridSpan w:val="2"/>
          </w:tcPr>
          <w:p w:rsidR="00557EB0" w:rsidRPr="00C87AF8" w:rsidRDefault="00557EB0" w:rsidP="00F205E9">
            <w:pPr>
              <w:ind w:firstLine="0"/>
            </w:pPr>
            <w:r w:rsidRPr="00807B2B">
              <w:rPr>
                <w:b/>
              </w:rPr>
              <w:t>1.Наименование проекта:</w:t>
            </w:r>
            <w:r>
              <w:rPr>
                <w:b/>
              </w:rPr>
              <w:t xml:space="preserve"> «</w:t>
            </w:r>
            <w:r>
              <w:t xml:space="preserve">Жемчужина </w:t>
            </w:r>
            <w:proofErr w:type="spellStart"/>
            <w:r>
              <w:t>Чечерского</w:t>
            </w:r>
            <w:proofErr w:type="spellEnd"/>
            <w:r>
              <w:t xml:space="preserve"> края»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Pr="00C87AF8" w:rsidRDefault="00557EB0" w:rsidP="00F205E9">
            <w:pPr>
              <w:ind w:firstLine="0"/>
            </w:pPr>
            <w:r w:rsidRPr="00807B2B">
              <w:rPr>
                <w:b/>
              </w:rPr>
              <w:t>2.Срок реализации проекта:</w:t>
            </w:r>
            <w:r w:rsidR="00FE5430">
              <w:rPr>
                <w:b/>
              </w:rPr>
              <w:t xml:space="preserve">  </w:t>
            </w:r>
            <w:r w:rsidRPr="00C87AF8">
              <w:t>18 месяцев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FE5430" w:rsidRDefault="00557EB0" w:rsidP="00F205E9">
            <w:pPr>
              <w:ind w:firstLine="0"/>
              <w:rPr>
                <w:b/>
              </w:rPr>
            </w:pPr>
            <w:r w:rsidRPr="00807B2B">
              <w:rPr>
                <w:b/>
              </w:rPr>
              <w:t>3.Организация – заявитель, предлагающая проект:</w:t>
            </w:r>
          </w:p>
          <w:p w:rsidR="00557EB0" w:rsidRPr="00C87AF8" w:rsidRDefault="00FE5430" w:rsidP="00F205E9">
            <w:pPr>
              <w:ind w:firstLine="0"/>
            </w:pPr>
            <w:r>
              <w:t>Г</w:t>
            </w:r>
            <w:r w:rsidR="00557EB0">
              <w:t>осударственное</w:t>
            </w:r>
            <w:r w:rsidR="00557EB0" w:rsidRPr="00807B2B">
              <w:t xml:space="preserve"> учреждени</w:t>
            </w:r>
            <w:r w:rsidR="00557EB0">
              <w:t>е</w:t>
            </w:r>
            <w:r w:rsidR="00557EB0" w:rsidRPr="00807B2B">
              <w:t xml:space="preserve"> культуры «</w:t>
            </w:r>
            <w:proofErr w:type="spellStart"/>
            <w:r w:rsidR="00557EB0" w:rsidRPr="00807B2B">
              <w:t>Чечерский</w:t>
            </w:r>
            <w:proofErr w:type="spellEnd"/>
            <w:r w:rsidR="00557EB0" w:rsidRPr="00807B2B">
              <w:t xml:space="preserve"> историко-этнографический </w:t>
            </w:r>
            <w:r>
              <w:t xml:space="preserve"> </w:t>
            </w:r>
            <w:r w:rsidR="00557EB0" w:rsidRPr="00807B2B">
              <w:t>музей»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Pr="00C87AF8" w:rsidRDefault="00FE5430" w:rsidP="00F205E9">
            <w:pPr>
              <w:ind w:firstLine="0"/>
            </w:pPr>
            <w:r>
              <w:rPr>
                <w:b/>
              </w:rPr>
              <w:t>4. Цели</w:t>
            </w:r>
            <w:r w:rsidR="00557EB0" w:rsidRPr="00807B2B">
              <w:rPr>
                <w:b/>
              </w:rPr>
              <w:t xml:space="preserve"> проекта:</w:t>
            </w:r>
            <w:r>
              <w:rPr>
                <w:b/>
              </w:rPr>
              <w:t xml:space="preserve"> </w:t>
            </w:r>
            <w:r w:rsidR="00557EB0">
              <w:t xml:space="preserve">Объединение усилий для сохранения и возрождения культурно-исторического наследия </w:t>
            </w:r>
            <w:proofErr w:type="spellStart"/>
            <w:r w:rsidR="00557EB0">
              <w:t>Чечерщины</w:t>
            </w:r>
            <w:proofErr w:type="spellEnd"/>
            <w:r w:rsidR="00557EB0">
              <w:t>, привлечение отечественных и иностранных туристов, а так же способствовать воспитанию бережного отношения к объектам материального и нематериального наследия.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Default="00557EB0" w:rsidP="00F205E9">
            <w:pPr>
              <w:ind w:firstLine="0"/>
              <w:rPr>
                <w:b/>
              </w:rPr>
            </w:pPr>
            <w:r w:rsidRPr="003C0067">
              <w:rPr>
                <w:b/>
              </w:rPr>
              <w:t>5.Задачи,</w:t>
            </w:r>
            <w:r w:rsidR="00FE5430">
              <w:rPr>
                <w:b/>
              </w:rPr>
              <w:t xml:space="preserve"> </w:t>
            </w:r>
            <w:r w:rsidRPr="003C0067">
              <w:rPr>
                <w:b/>
              </w:rPr>
              <w:t>планируемые к выполнению в рамках реализации проекта:</w:t>
            </w:r>
          </w:p>
          <w:p w:rsidR="00557EB0" w:rsidRDefault="00557EB0" w:rsidP="00F205E9">
            <w:pPr>
              <w:ind w:firstLine="0"/>
            </w:pPr>
            <w:r>
              <w:rPr>
                <w:b/>
              </w:rPr>
              <w:t>-</w:t>
            </w:r>
            <w:r w:rsidRPr="003C0067">
              <w:t>проведение проектных работ</w:t>
            </w:r>
            <w:r>
              <w:t xml:space="preserve"> на объекте;</w:t>
            </w:r>
          </w:p>
          <w:p w:rsidR="00557EB0" w:rsidRDefault="00557EB0" w:rsidP="00F205E9">
            <w:pPr>
              <w:ind w:firstLine="0"/>
            </w:pPr>
            <w:r>
              <w:t>-капитальный ремонт центральной башни;</w:t>
            </w:r>
          </w:p>
          <w:p w:rsidR="00557EB0" w:rsidRPr="003C0067" w:rsidRDefault="00557EB0" w:rsidP="00F205E9">
            <w:pPr>
              <w:ind w:firstLine="0"/>
            </w:pPr>
            <w:r>
              <w:t>-косметический ремонт фасадов здания;</w:t>
            </w:r>
          </w:p>
          <w:p w:rsidR="00557EB0" w:rsidRPr="001D2755" w:rsidRDefault="00557EB0" w:rsidP="00F205E9">
            <w:pPr>
              <w:ind w:firstLine="0"/>
            </w:pPr>
            <w:r w:rsidRPr="00C87AF8">
              <w:t>-внутренние отделочные работы;</w:t>
            </w:r>
          </w:p>
          <w:p w:rsidR="00557EB0" w:rsidRPr="00C87AF8" w:rsidRDefault="00557EB0" w:rsidP="00F205E9">
            <w:pPr>
              <w:ind w:firstLine="0"/>
              <w:rPr>
                <w:rFonts w:ascii="inherit" w:eastAsia="Times New Roman" w:hAnsi="inherit" w:cs="Arial"/>
                <w:szCs w:val="30"/>
                <w:lang w:eastAsia="ru-RU"/>
              </w:rPr>
            </w:pPr>
            <w:r w:rsidRPr="00C87AF8">
              <w:rPr>
                <w:rFonts w:ascii="inherit" w:eastAsia="Times New Roman" w:hAnsi="inherit" w:cs="Arial"/>
                <w:szCs w:val="30"/>
                <w:lang w:eastAsia="ru-RU"/>
              </w:rPr>
              <w:t>-приобретение и монтаж што</w:t>
            </w:r>
            <w:r w:rsidRPr="00C87AF8">
              <w:rPr>
                <w:rFonts w:ascii="inherit" w:eastAsia="Times New Roman" w:hAnsi="inherit" w:cs="Arial" w:hint="eastAsia"/>
                <w:szCs w:val="30"/>
                <w:lang w:eastAsia="ru-RU"/>
              </w:rPr>
              <w:t>р</w:t>
            </w:r>
            <w:r w:rsidRPr="00C87AF8">
              <w:rPr>
                <w:rFonts w:ascii="inherit" w:eastAsia="Times New Roman" w:hAnsi="inherit" w:cs="Arial"/>
                <w:szCs w:val="30"/>
                <w:lang w:eastAsia="ru-RU"/>
              </w:rPr>
              <w:t>;</w:t>
            </w:r>
          </w:p>
          <w:p w:rsidR="00557EB0" w:rsidRDefault="00557EB0" w:rsidP="00F205E9">
            <w:pPr>
              <w:ind w:firstLine="0"/>
              <w:rPr>
                <w:rFonts w:ascii="inherit" w:eastAsia="Times New Roman" w:hAnsi="inherit" w:cs="Arial"/>
                <w:szCs w:val="30"/>
                <w:lang w:eastAsia="ru-RU"/>
              </w:rPr>
            </w:pPr>
            <w:r w:rsidRPr="00C87AF8">
              <w:rPr>
                <w:rFonts w:ascii="inherit" w:eastAsia="Times New Roman" w:hAnsi="inherit" w:cs="Arial"/>
                <w:szCs w:val="30"/>
                <w:lang w:eastAsia="ru-RU"/>
              </w:rPr>
              <w:t>-приобретение и монтаж осветительных приборов</w:t>
            </w:r>
            <w:r>
              <w:rPr>
                <w:rFonts w:ascii="inherit" w:eastAsia="Times New Roman" w:hAnsi="inherit" w:cs="Arial"/>
                <w:szCs w:val="30"/>
                <w:lang w:eastAsia="ru-RU"/>
              </w:rPr>
              <w:t>;</w:t>
            </w:r>
          </w:p>
          <w:p w:rsidR="00557EB0" w:rsidRPr="00C87AF8" w:rsidRDefault="00557EB0" w:rsidP="00F205E9">
            <w:pPr>
              <w:ind w:firstLine="0"/>
              <w:rPr>
                <w:rFonts w:ascii="inherit" w:eastAsia="Times New Roman" w:hAnsi="inherit" w:cs="Arial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szCs w:val="30"/>
                <w:lang w:eastAsia="ru-RU"/>
              </w:rPr>
              <w:t>-</w:t>
            </w:r>
            <w:r w:rsidRPr="00C87AF8">
              <w:rPr>
                <w:rFonts w:ascii="inherit" w:eastAsia="Times New Roman" w:hAnsi="inherit" w:cs="Arial"/>
                <w:szCs w:val="30"/>
                <w:lang w:eastAsia="ru-RU"/>
              </w:rPr>
              <w:t xml:space="preserve"> приобретение</w:t>
            </w:r>
            <w:r>
              <w:rPr>
                <w:rFonts w:ascii="inherit" w:eastAsia="Times New Roman" w:hAnsi="inherit" w:cs="Arial"/>
                <w:szCs w:val="30"/>
                <w:lang w:eastAsia="ru-RU"/>
              </w:rPr>
              <w:t xml:space="preserve"> выставочного оборудования для экспозиционных залов.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Pr="00C87AF8" w:rsidRDefault="00557EB0" w:rsidP="00F205E9">
            <w:pPr>
              <w:ind w:firstLine="0"/>
            </w:pPr>
            <w:r w:rsidRPr="00C87AF8">
              <w:t>6.</w:t>
            </w:r>
            <w:r w:rsidRPr="00FE5430">
              <w:rPr>
                <w:b/>
              </w:rPr>
              <w:t>Целевая группа:</w:t>
            </w:r>
            <w:r w:rsidR="00FE5430">
              <w:t xml:space="preserve"> жители </w:t>
            </w:r>
            <w:proofErr w:type="spellStart"/>
            <w:r w:rsidR="00FE5430">
              <w:t>Чечерского</w:t>
            </w:r>
            <w:proofErr w:type="spellEnd"/>
            <w:r w:rsidR="00FE5430">
              <w:t xml:space="preserve"> района, гости </w:t>
            </w:r>
            <w:proofErr w:type="spellStart"/>
            <w:r w:rsidR="00FE5430">
              <w:t>Чечерщины</w:t>
            </w:r>
            <w:proofErr w:type="spellEnd"/>
            <w:r w:rsidR="00FE5430">
              <w:t>, туристы.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Pr="007E31A4" w:rsidRDefault="00557EB0" w:rsidP="00F205E9">
            <w:pPr>
              <w:ind w:firstLine="0"/>
              <w:rPr>
                <w:color w:val="FF0000"/>
              </w:rPr>
            </w:pPr>
            <w:r w:rsidRPr="00C87AF8">
              <w:t>7.</w:t>
            </w:r>
            <w:r w:rsidRPr="00FE5430">
              <w:rPr>
                <w:b/>
              </w:rPr>
              <w:t>Краткое описание мероприятий в рамках проекта</w:t>
            </w:r>
            <w:r>
              <w:t xml:space="preserve">: Восстановление и сохранение историко-культурного наследия района, модернизация </w:t>
            </w:r>
            <w:r>
              <w:lastRenderedPageBreak/>
              <w:t xml:space="preserve">экспозиционных залов музея, развитие туристического потенциала </w:t>
            </w:r>
            <w:proofErr w:type="spellStart"/>
            <w:r>
              <w:t>Чечерского</w:t>
            </w:r>
            <w:proofErr w:type="spellEnd"/>
            <w:r>
              <w:t xml:space="preserve"> района. 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Pr="00C87AF8" w:rsidRDefault="00557EB0" w:rsidP="00F205E9">
            <w:pPr>
              <w:ind w:firstLine="0"/>
            </w:pPr>
            <w:r w:rsidRPr="00C87AF8">
              <w:lastRenderedPageBreak/>
              <w:t>8.</w:t>
            </w:r>
            <w:r w:rsidRPr="00FE5430">
              <w:rPr>
                <w:b/>
              </w:rPr>
              <w:t>Общий объём финансирования (в долларах США):</w:t>
            </w:r>
            <w:r w:rsidR="00FE5430">
              <w:rPr>
                <w:b/>
              </w:rPr>
              <w:t xml:space="preserve">   </w:t>
            </w:r>
            <w:r w:rsidRPr="00FE5430">
              <w:rPr>
                <w:b/>
              </w:rPr>
              <w:t>227 300</w:t>
            </w:r>
          </w:p>
        </w:tc>
      </w:tr>
      <w:tr w:rsidR="00557EB0" w:rsidTr="00F205E9">
        <w:tc>
          <w:tcPr>
            <w:tcW w:w="6036" w:type="dxa"/>
          </w:tcPr>
          <w:p w:rsidR="00557EB0" w:rsidRPr="00C87AF8" w:rsidRDefault="00557EB0" w:rsidP="00F205E9">
            <w:pPr>
              <w:ind w:firstLine="0"/>
              <w:jc w:val="center"/>
            </w:pPr>
            <w:r w:rsidRPr="00C87AF8">
              <w:t>Источник финансирования</w:t>
            </w:r>
          </w:p>
        </w:tc>
        <w:tc>
          <w:tcPr>
            <w:tcW w:w="3818" w:type="dxa"/>
          </w:tcPr>
          <w:p w:rsidR="00557EB0" w:rsidRPr="00C87AF8" w:rsidRDefault="00557EB0" w:rsidP="00F205E9">
            <w:pPr>
              <w:ind w:firstLine="0"/>
              <w:jc w:val="center"/>
            </w:pPr>
            <w:r w:rsidRPr="00C87AF8">
              <w:t>Объём финансирования</w:t>
            </w:r>
          </w:p>
          <w:p w:rsidR="00557EB0" w:rsidRPr="00C87AF8" w:rsidRDefault="00557EB0" w:rsidP="00F205E9">
            <w:pPr>
              <w:ind w:firstLine="0"/>
              <w:jc w:val="center"/>
            </w:pPr>
            <w:r w:rsidRPr="00C87AF8">
              <w:t>(в долларах США)</w:t>
            </w:r>
          </w:p>
        </w:tc>
      </w:tr>
      <w:tr w:rsidR="00557EB0" w:rsidTr="00F205E9">
        <w:tc>
          <w:tcPr>
            <w:tcW w:w="6036" w:type="dxa"/>
          </w:tcPr>
          <w:p w:rsidR="00557EB0" w:rsidRPr="00C87AF8" w:rsidRDefault="00557EB0" w:rsidP="00F205E9">
            <w:pPr>
              <w:ind w:firstLine="0"/>
            </w:pPr>
            <w:r w:rsidRPr="00C87AF8">
              <w:t>Средства донора</w:t>
            </w:r>
          </w:p>
        </w:tc>
        <w:tc>
          <w:tcPr>
            <w:tcW w:w="3818" w:type="dxa"/>
          </w:tcPr>
          <w:p w:rsidR="00557EB0" w:rsidRPr="00C87AF8" w:rsidRDefault="00557EB0" w:rsidP="00F205E9">
            <w:pPr>
              <w:ind w:firstLine="0"/>
            </w:pPr>
            <w:r>
              <w:t>204 570</w:t>
            </w:r>
            <w:bookmarkStart w:id="0" w:name="_GoBack"/>
            <w:bookmarkEnd w:id="0"/>
          </w:p>
        </w:tc>
      </w:tr>
      <w:tr w:rsidR="00557EB0" w:rsidTr="00F205E9">
        <w:tc>
          <w:tcPr>
            <w:tcW w:w="6036" w:type="dxa"/>
          </w:tcPr>
          <w:p w:rsidR="00557EB0" w:rsidRPr="00C87AF8" w:rsidRDefault="00557EB0" w:rsidP="00F205E9">
            <w:pPr>
              <w:ind w:firstLine="0"/>
            </w:pPr>
            <w:proofErr w:type="spellStart"/>
            <w:r w:rsidRPr="00C87AF8">
              <w:t>Софинансирование</w:t>
            </w:r>
            <w:proofErr w:type="spellEnd"/>
          </w:p>
        </w:tc>
        <w:tc>
          <w:tcPr>
            <w:tcW w:w="3818" w:type="dxa"/>
          </w:tcPr>
          <w:p w:rsidR="00557EB0" w:rsidRPr="00C87AF8" w:rsidRDefault="00557EB0" w:rsidP="00F205E9">
            <w:pPr>
              <w:ind w:firstLine="0"/>
            </w:pPr>
            <w:r>
              <w:t>22 730</w:t>
            </w:r>
          </w:p>
        </w:tc>
      </w:tr>
      <w:tr w:rsidR="00557EB0" w:rsidTr="00F205E9">
        <w:tc>
          <w:tcPr>
            <w:tcW w:w="9854" w:type="dxa"/>
            <w:gridSpan w:val="2"/>
          </w:tcPr>
          <w:p w:rsidR="00557EB0" w:rsidRPr="00C87AF8" w:rsidRDefault="00557EB0" w:rsidP="00F205E9">
            <w:pPr>
              <w:ind w:firstLine="0"/>
            </w:pPr>
            <w:r w:rsidRPr="00C87AF8">
              <w:t>9.</w:t>
            </w:r>
            <w:r w:rsidRPr="00FE5430">
              <w:rPr>
                <w:b/>
              </w:rPr>
              <w:t>Место реализации проекта</w:t>
            </w:r>
            <w:r w:rsidR="00FE5430">
              <w:t>:</w:t>
            </w:r>
            <w:r w:rsidRPr="00C87AF8">
              <w:t xml:space="preserve"> (область/район, город): Гомельская область, </w:t>
            </w:r>
            <w:proofErr w:type="gramStart"/>
            <w:r w:rsidRPr="00C87AF8">
              <w:t>г</w:t>
            </w:r>
            <w:proofErr w:type="gramEnd"/>
            <w:r w:rsidRPr="00C87AF8">
              <w:t>. Чечерск, ул.</w:t>
            </w:r>
            <w:r w:rsidR="00FE5430">
              <w:t xml:space="preserve"> </w:t>
            </w:r>
            <w:r w:rsidRPr="00C87AF8">
              <w:t>Ленина, 4</w:t>
            </w:r>
          </w:p>
        </w:tc>
      </w:tr>
      <w:tr w:rsidR="00557EB0" w:rsidRPr="00AF7EE0" w:rsidTr="00F205E9">
        <w:tc>
          <w:tcPr>
            <w:tcW w:w="9854" w:type="dxa"/>
            <w:gridSpan w:val="2"/>
          </w:tcPr>
          <w:p w:rsidR="00557EB0" w:rsidRPr="00C87AF8" w:rsidRDefault="00557EB0" w:rsidP="00F205E9">
            <w:pPr>
              <w:ind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4464050</wp:posOffset>
                  </wp:positionV>
                  <wp:extent cx="2087245" cy="1397000"/>
                  <wp:effectExtent l="19050" t="0" r="8255" b="0"/>
                  <wp:wrapTight wrapText="bothSides">
                    <wp:wrapPolygon edited="0">
                      <wp:start x="-197" y="0"/>
                      <wp:lineTo x="-197" y="21207"/>
                      <wp:lineTo x="21685" y="21207"/>
                      <wp:lineTo x="21685" y="0"/>
                      <wp:lineTo x="-197" y="0"/>
                    </wp:wrapPolygon>
                  </wp:wrapTight>
                  <wp:docPr id="7" name="Рисунок 7" descr="F:\фото музей\IMG_6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фото музей\IMG_6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AF8">
              <w:t>10.</w:t>
            </w:r>
            <w:r w:rsidRPr="00FE5430">
              <w:rPr>
                <w:b/>
              </w:rPr>
              <w:t>Контактное лицо</w:t>
            </w:r>
            <w:r w:rsidRPr="00C87AF8">
              <w:t>:</w:t>
            </w:r>
            <w:r w:rsidR="00FE5430">
              <w:t xml:space="preserve"> </w:t>
            </w:r>
            <w:r w:rsidRPr="00C87AF8">
              <w:t>Л.А.Филюшкина, главный хранитель</w:t>
            </w:r>
            <w:r>
              <w:t xml:space="preserve"> государственного учреждения </w:t>
            </w:r>
            <w:r w:rsidRPr="00C87AF8">
              <w:t>культур</w:t>
            </w:r>
            <w:r>
              <w:t xml:space="preserve">ы </w:t>
            </w:r>
            <w:r w:rsidRPr="00C87AF8">
              <w:t>«</w:t>
            </w:r>
            <w:proofErr w:type="spellStart"/>
            <w:r w:rsidRPr="00C87AF8">
              <w:t>Чечерский</w:t>
            </w:r>
            <w:proofErr w:type="spellEnd"/>
            <w:r w:rsidRPr="00C87AF8">
              <w:t xml:space="preserve"> историко-этнографический музей», телефон +375233232838, </w:t>
            </w:r>
          </w:p>
          <w:p w:rsidR="00557EB0" w:rsidRPr="00394F24" w:rsidRDefault="00557EB0" w:rsidP="00F205E9">
            <w:pPr>
              <w:ind w:firstLine="0"/>
            </w:pPr>
            <w:proofErr w:type="gramStart"/>
            <w:r w:rsidRPr="00C87AF8">
              <w:t>е</w:t>
            </w:r>
            <w:proofErr w:type="gramEnd"/>
            <w:r w:rsidRPr="00394F24">
              <w:t>-</w:t>
            </w:r>
            <w:r w:rsidRPr="00C87AF8">
              <w:rPr>
                <w:lang w:val="en-US"/>
              </w:rPr>
              <w:t>mail</w:t>
            </w:r>
            <w:r w:rsidRPr="00394F24">
              <w:t>:</w:t>
            </w:r>
            <w:hyperlink r:id="rId7" w:history="1">
              <w:r w:rsidRPr="0082226E">
                <w:rPr>
                  <w:rStyle w:val="a4"/>
                  <w:lang w:val="en-US"/>
                </w:rPr>
                <w:t>chechersk</w:t>
              </w:r>
              <w:r w:rsidRPr="00394F24">
                <w:rPr>
                  <w:rStyle w:val="a4"/>
                </w:rPr>
                <w:t>-</w:t>
              </w:r>
              <w:r w:rsidRPr="0082226E">
                <w:rPr>
                  <w:rStyle w:val="a4"/>
                  <w:lang w:val="en-US"/>
                </w:rPr>
                <w:t>museum</w:t>
              </w:r>
              <w:r w:rsidRPr="00394F24">
                <w:rPr>
                  <w:rStyle w:val="a4"/>
                </w:rPr>
                <w:t>1@</w:t>
              </w:r>
              <w:r w:rsidRPr="0082226E">
                <w:rPr>
                  <w:rStyle w:val="a4"/>
                  <w:lang w:val="en-US"/>
                </w:rPr>
                <w:t>mail</w:t>
              </w:r>
              <w:r w:rsidRPr="00394F24">
                <w:rPr>
                  <w:rStyle w:val="a4"/>
                </w:rPr>
                <w:t>.</w:t>
              </w:r>
              <w:r w:rsidRPr="0082226E">
                <w:rPr>
                  <w:rStyle w:val="a4"/>
                  <w:lang w:val="en-US"/>
                </w:rPr>
                <w:t>ru</w:t>
              </w:r>
            </w:hyperlink>
          </w:p>
          <w:p w:rsidR="00557EB0" w:rsidRPr="00AF7EE0" w:rsidRDefault="00557EB0" w:rsidP="00F205E9">
            <w:pPr>
              <w:ind w:firstLine="0"/>
              <w:jc w:val="center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3398520</wp:posOffset>
                  </wp:positionV>
                  <wp:extent cx="2423795" cy="1609090"/>
                  <wp:effectExtent l="19050" t="0" r="0" b="0"/>
                  <wp:wrapTight wrapText="bothSides">
                    <wp:wrapPolygon edited="0">
                      <wp:start x="-170" y="0"/>
                      <wp:lineTo x="-170" y="21225"/>
                      <wp:lineTo x="21560" y="21225"/>
                      <wp:lineTo x="21560" y="0"/>
                      <wp:lineTo x="-170" y="0"/>
                    </wp:wrapPolygon>
                  </wp:wrapTight>
                  <wp:docPr id="4" name="Рисунок 4" descr="https://cdn1.img.sputnik-news.ee/images/153/49/1534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1.img.sputnik-news.ee/images/153/49/1534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716280</wp:posOffset>
                  </wp:positionH>
                  <wp:positionV relativeFrom="margin">
                    <wp:posOffset>1173480</wp:posOffset>
                  </wp:positionV>
                  <wp:extent cx="4450080" cy="2962275"/>
                  <wp:effectExtent l="19050" t="0" r="7620" b="0"/>
                  <wp:wrapSquare wrapText="bothSides"/>
                  <wp:docPr id="6" name="Рисунок 2" descr="\\Comp02\work (d)\Архитектура\Ратуша\159583-1504189825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mp02\work (d)\Архитектура\Ратуша\159583-1504189825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76D">
              <w:rPr>
                <w:b/>
              </w:rPr>
              <w:t>Приглашаем к сотрудничеству</w:t>
            </w:r>
            <w:r>
              <w:rPr>
                <w:b/>
              </w:rPr>
              <w:t>!</w:t>
            </w:r>
          </w:p>
        </w:tc>
      </w:tr>
    </w:tbl>
    <w:p w:rsidR="00557EB0" w:rsidRPr="00AF7EE0" w:rsidRDefault="00557EB0" w:rsidP="00557EB0">
      <w:pPr>
        <w:ind w:firstLine="0"/>
        <w:rPr>
          <w:b/>
        </w:rPr>
      </w:pPr>
      <w:r>
        <w:rPr>
          <w:b/>
        </w:rPr>
        <w:t xml:space="preserve">                    до                                                       после</w:t>
      </w:r>
    </w:p>
    <w:p w:rsidR="00557EB0" w:rsidRDefault="00557EB0" w:rsidP="00557EB0">
      <w:pPr>
        <w:rPr>
          <w:b/>
        </w:rPr>
      </w:pPr>
      <w:r>
        <w:rPr>
          <w:b/>
        </w:rPr>
        <w:br w:type="page"/>
      </w:r>
    </w:p>
    <w:p w:rsidR="00307F85" w:rsidRDefault="00FE5430"/>
    <w:sectPr w:rsidR="00307F85" w:rsidSect="00654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EB0"/>
    <w:rsid w:val="001336D9"/>
    <w:rsid w:val="003705C2"/>
    <w:rsid w:val="004709EA"/>
    <w:rsid w:val="00557EB0"/>
    <w:rsid w:val="00654503"/>
    <w:rsid w:val="00F70A02"/>
    <w:rsid w:val="00FC221E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B0"/>
    <w:pPr>
      <w:spacing w:before="120" w:after="120" w:line="280" w:lineRule="exac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B0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E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E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chechersk-museum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2019-04-22T07:53:00Z</dcterms:created>
  <dcterms:modified xsi:type="dcterms:W3CDTF">2019-04-22T08:50:00Z</dcterms:modified>
</cp:coreProperties>
</file>