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8" w:rsidRDefault="00A13193" w:rsidP="009912D5">
      <w:pPr>
        <w:spacing w:after="0" w:line="240" w:lineRule="auto"/>
        <w:jc w:val="center"/>
        <w:rPr>
          <w:rFonts w:ascii="Times New Roman" w:hAnsi="Times New Roman"/>
          <w:b/>
          <w:sz w:val="36"/>
          <w:szCs w:val="30"/>
          <w:highlight w:val="yellow"/>
        </w:rPr>
      </w:pPr>
      <w:r w:rsidRPr="00736438">
        <w:rPr>
          <w:rFonts w:ascii="Times New Roman" w:hAnsi="Times New Roman"/>
          <w:b/>
          <w:sz w:val="36"/>
          <w:szCs w:val="30"/>
          <w:highlight w:val="yellow"/>
        </w:rPr>
        <w:t xml:space="preserve">Информация о требованиях законодательства, </w:t>
      </w:r>
    </w:p>
    <w:p w:rsidR="00A13193" w:rsidRPr="00736438" w:rsidRDefault="00A13193" w:rsidP="009912D5">
      <w:pPr>
        <w:spacing w:after="0" w:line="240" w:lineRule="auto"/>
        <w:jc w:val="center"/>
        <w:rPr>
          <w:rFonts w:ascii="Times New Roman" w:hAnsi="Times New Roman"/>
          <w:b/>
          <w:sz w:val="40"/>
          <w:szCs w:val="30"/>
        </w:rPr>
      </w:pPr>
      <w:bookmarkStart w:id="0" w:name="_GoBack"/>
      <w:bookmarkEnd w:id="0"/>
      <w:r w:rsidRPr="00736438">
        <w:rPr>
          <w:rFonts w:ascii="Times New Roman" w:hAnsi="Times New Roman"/>
          <w:b/>
          <w:sz w:val="36"/>
          <w:szCs w:val="30"/>
          <w:highlight w:val="yellow"/>
        </w:rPr>
        <w:t>предъявляемых к осуществлению деятельности в сфере перевозки пассажиров автомобилями-такси.</w:t>
      </w:r>
    </w:p>
    <w:p w:rsidR="00AC5538" w:rsidRPr="00736438" w:rsidRDefault="00AC5538" w:rsidP="009912D5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</w:p>
    <w:p w:rsidR="00A13193" w:rsidRPr="00736438" w:rsidRDefault="00A13193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736438">
        <w:rPr>
          <w:rFonts w:ascii="Times New Roman" w:hAnsi="Times New Roman"/>
          <w:b/>
          <w:sz w:val="28"/>
          <w:szCs w:val="30"/>
        </w:rPr>
        <w:t>1. Государственная регистрация субъектов хозяйствования.</w:t>
      </w:r>
    </w:p>
    <w:p w:rsidR="00A13193" w:rsidRPr="00736438" w:rsidRDefault="00A13193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>До начала осуществления деятельности по оказанию услуг по перевозке пассажиров на возмездной основе физическому лицу необходимо зарегистрироваться в качестве субъекта предпринимательской деятельности (индивидуального предпринимателя или юридического лица).</w:t>
      </w:r>
    </w:p>
    <w:p w:rsidR="00A13193" w:rsidRPr="00736438" w:rsidRDefault="00A13193" w:rsidP="00113AB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736438">
        <w:rPr>
          <w:rFonts w:ascii="Times New Roman" w:hAnsi="Times New Roman"/>
          <w:i/>
          <w:sz w:val="28"/>
          <w:szCs w:val="30"/>
        </w:rPr>
        <w:t xml:space="preserve">Ответственность за совершение осуществления предпринимательской деятельности без государственной регистрации предусмотрена </w:t>
      </w:r>
      <w:hyperlink r:id="rId6" w:history="1">
        <w:r w:rsidRPr="00736438">
          <w:rPr>
            <w:rFonts w:ascii="Times New Roman" w:hAnsi="Times New Roman"/>
            <w:i/>
            <w:sz w:val="28"/>
            <w:szCs w:val="30"/>
          </w:rPr>
          <w:t>частью 1-1 статьи 12.7</w:t>
        </w:r>
      </w:hyperlink>
      <w:r w:rsidRPr="00736438">
        <w:rPr>
          <w:rFonts w:ascii="Times New Roman" w:hAnsi="Times New Roman"/>
          <w:i/>
          <w:iCs/>
          <w:sz w:val="28"/>
          <w:szCs w:val="30"/>
        </w:rPr>
        <w:t>Кодекса Республики Беларусь об административных правонарушениях (далее КоАП)</w:t>
      </w:r>
      <w:r w:rsidRPr="00736438">
        <w:rPr>
          <w:rFonts w:ascii="Times New Roman" w:hAnsi="Times New Roman"/>
          <w:i/>
          <w:sz w:val="28"/>
          <w:szCs w:val="30"/>
        </w:rPr>
        <w:t xml:space="preserve">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:rsidR="00A13193" w:rsidRPr="00736438" w:rsidRDefault="00A13193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736438">
        <w:rPr>
          <w:rFonts w:ascii="Times New Roman" w:hAnsi="Times New Roman"/>
          <w:b/>
          <w:sz w:val="28"/>
          <w:szCs w:val="30"/>
        </w:rPr>
        <w:t>2. Условия начала осуществления деятельности.</w:t>
      </w:r>
    </w:p>
    <w:p w:rsidR="00A13193" w:rsidRPr="00736438" w:rsidRDefault="00A13193" w:rsidP="001C53DF">
      <w:pPr>
        <w:pStyle w:val="1"/>
        <w:keepNext w:val="0"/>
        <w:spacing w:line="240" w:lineRule="auto"/>
        <w:ind w:firstLine="709"/>
        <w:jc w:val="both"/>
        <w:rPr>
          <w:sz w:val="28"/>
          <w:szCs w:val="30"/>
        </w:rPr>
      </w:pPr>
      <w:r w:rsidRPr="00736438">
        <w:rPr>
          <w:sz w:val="28"/>
          <w:szCs w:val="30"/>
        </w:rPr>
        <w:t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 такой деятельности не позднее 10 дней со дня прекращения - о дате ее прекращения.</w:t>
      </w:r>
    </w:p>
    <w:p w:rsidR="00A13193" w:rsidRPr="00736438" w:rsidRDefault="00A13193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0"/>
        </w:rPr>
      </w:pPr>
      <w:r w:rsidRPr="00736438">
        <w:rPr>
          <w:rFonts w:ascii="Times New Roman" w:hAnsi="Times New Roman"/>
          <w:iCs/>
          <w:sz w:val="28"/>
          <w:szCs w:val="30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:rsidR="00A13193" w:rsidRPr="00736438" w:rsidRDefault="00A13193" w:rsidP="0011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bCs/>
          <w:sz w:val="28"/>
          <w:szCs w:val="30"/>
        </w:rPr>
        <w:t>Автомобильные перевозчики,</w:t>
      </w:r>
      <w:r w:rsidRPr="00736438">
        <w:rPr>
          <w:rFonts w:ascii="Times New Roman" w:hAnsi="Times New Roman"/>
          <w:sz w:val="28"/>
          <w:szCs w:val="30"/>
        </w:rPr>
        <w:t xml:space="preserve">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 в соответствующие инспекции Министерства по налогам и сборам по областям и г. Минску.</w:t>
      </w:r>
    </w:p>
    <w:p w:rsidR="00A13193" w:rsidRPr="00736438" w:rsidRDefault="00A13193" w:rsidP="00DC5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30"/>
        </w:rPr>
      </w:pPr>
      <w:r w:rsidRPr="00736438">
        <w:rPr>
          <w:rFonts w:ascii="Times New Roman" w:hAnsi="Times New Roman"/>
          <w:b/>
          <w:sz w:val="28"/>
          <w:szCs w:val="30"/>
        </w:rPr>
        <w:t>3. Уплата налогов.</w:t>
      </w:r>
    </w:p>
    <w:p w:rsidR="00A13193" w:rsidRPr="00736438" w:rsidRDefault="00A13193" w:rsidP="00DC5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 xml:space="preserve"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</w:t>
      </w:r>
      <w:r w:rsidRPr="00736438">
        <w:rPr>
          <w:rFonts w:ascii="Times New Roman" w:hAnsi="Times New Roman"/>
          <w:sz w:val="28"/>
          <w:szCs w:val="30"/>
        </w:rPr>
        <w:lastRenderedPageBreak/>
        <w:t>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A13193" w:rsidRPr="00736438" w:rsidRDefault="00A13193" w:rsidP="00DC5990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i/>
          <w:sz w:val="28"/>
          <w:szCs w:val="30"/>
        </w:rPr>
      </w:pPr>
      <w:r w:rsidRPr="00736438">
        <w:rPr>
          <w:rFonts w:ascii="Times New Roman" w:hAnsi="Times New Roman"/>
          <w:i/>
          <w:sz w:val="28"/>
          <w:szCs w:val="30"/>
        </w:rPr>
        <w:t xml:space="preserve">Ответственность за неуплату или неполную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сорока процентов от неуплаченной суммы налога, сбора (пошлины), но не менее двух базовых </w:t>
      </w:r>
      <w:hyperlink r:id="rId7" w:history="1">
        <w:r w:rsidRPr="00736438">
          <w:rPr>
            <w:rFonts w:ascii="Times New Roman" w:hAnsi="Times New Roman"/>
            <w:i/>
            <w:sz w:val="28"/>
            <w:szCs w:val="30"/>
          </w:rPr>
          <w:t>величин</w:t>
        </w:r>
      </w:hyperlink>
      <w:r w:rsidRPr="00736438">
        <w:rPr>
          <w:rFonts w:ascii="Times New Roman" w:hAnsi="Times New Roman"/>
          <w:i/>
          <w:sz w:val="28"/>
          <w:szCs w:val="30"/>
        </w:rPr>
        <w:t>, а на юридическое лицо - в размере сорока процентов от неуплаченной суммы налога, сбора (пошлины), но не менее десяти базовых величин.</w:t>
      </w:r>
    </w:p>
    <w:p w:rsidR="00A13193" w:rsidRPr="00736438" w:rsidRDefault="00A13193" w:rsidP="0091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</w:t>
      </w:r>
      <w:r w:rsidRPr="00736438">
        <w:rPr>
          <w:rFonts w:ascii="Times New Roman" w:hAnsi="Times New Roman"/>
          <w:iCs/>
          <w:sz w:val="28"/>
          <w:szCs w:val="30"/>
        </w:rPr>
        <w:t>взносов в Фонд социальной защиты населения Министерства труда и социальной защиты Республики Беларусь</w:t>
      </w:r>
      <w:r w:rsidRPr="00736438">
        <w:rPr>
          <w:rFonts w:ascii="Times New Roman" w:hAnsi="Times New Roman"/>
          <w:bCs/>
          <w:sz w:val="28"/>
          <w:szCs w:val="30"/>
        </w:rPr>
        <w:t>).</w:t>
      </w:r>
    </w:p>
    <w:p w:rsidR="00A13193" w:rsidRPr="00736438" w:rsidRDefault="00A13193" w:rsidP="00913B8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736438">
        <w:rPr>
          <w:rFonts w:ascii="Times New Roman" w:hAnsi="Times New Roman"/>
          <w:i/>
          <w:sz w:val="28"/>
          <w:szCs w:val="30"/>
        </w:rPr>
        <w:t xml:space="preserve">Ответственность за отсутствие у налогового агента (нанимателя) </w:t>
      </w:r>
      <w:hyperlink r:id="rId8" w:history="1">
        <w:r w:rsidRPr="00736438">
          <w:rPr>
            <w:rFonts w:ascii="Times New Roman" w:hAnsi="Times New Roman"/>
            <w:i/>
            <w:sz w:val="28"/>
            <w:szCs w:val="30"/>
          </w:rPr>
          <w:t>учета</w:t>
        </w:r>
      </w:hyperlink>
      <w:r w:rsidRPr="00736438">
        <w:rPr>
          <w:rFonts w:ascii="Times New Roman" w:hAnsi="Times New Roman"/>
          <w:i/>
          <w:sz w:val="28"/>
          <w:szCs w:val="30"/>
        </w:rPr>
        <w:t xml:space="preserve"> начисленных или выплаченных (выданных в натуральной форме) плательщику (наемному лицу) доходов либо неотражение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  влечет наложение штрафа в размере от одной до десяти базовых </w:t>
      </w:r>
      <w:hyperlink r:id="rId9" w:history="1">
        <w:r w:rsidRPr="00736438">
          <w:rPr>
            <w:rFonts w:ascii="Times New Roman" w:hAnsi="Times New Roman"/>
            <w:i/>
            <w:sz w:val="28"/>
            <w:szCs w:val="30"/>
          </w:rPr>
          <w:t>величин</w:t>
        </w:r>
      </w:hyperlink>
      <w:r w:rsidRPr="00736438">
        <w:rPr>
          <w:rFonts w:ascii="Times New Roman" w:hAnsi="Times New Roman"/>
          <w:i/>
          <w:sz w:val="28"/>
          <w:szCs w:val="30"/>
        </w:rPr>
        <w:t>, на индивидуального предпринимателя - от двух до пятидесяти базовых величин, а на юридическое лицо - от пяти до ста базовых величин.</w:t>
      </w:r>
    </w:p>
    <w:p w:rsidR="00A13193" w:rsidRPr="00736438" w:rsidRDefault="00A13193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30"/>
        </w:rPr>
      </w:pPr>
      <w:r w:rsidRPr="00736438">
        <w:rPr>
          <w:rFonts w:ascii="Times New Roman" w:hAnsi="Times New Roman"/>
          <w:b/>
          <w:sz w:val="28"/>
          <w:szCs w:val="30"/>
        </w:rPr>
        <w:t>4. Порядок использования кассового оборудования.</w:t>
      </w:r>
    </w:p>
    <w:p w:rsidR="00A13193" w:rsidRPr="00736438" w:rsidRDefault="00A13193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 xml:space="preserve">Автомобиль-такси должен быть оборудован </w:t>
      </w:r>
      <w:r w:rsidRPr="00736438">
        <w:rPr>
          <w:rFonts w:ascii="Times New Roman" w:hAnsi="Times New Roman"/>
          <w:b/>
          <w:sz w:val="28"/>
          <w:szCs w:val="30"/>
        </w:rPr>
        <w:t>кассовым суммирующим аппаратом, совмещенным с таксометром</w:t>
      </w:r>
      <w:r w:rsidRPr="00736438">
        <w:rPr>
          <w:rFonts w:ascii="Times New Roman" w:hAnsi="Times New Roman"/>
          <w:sz w:val="28"/>
          <w:szCs w:val="30"/>
        </w:rPr>
        <w:t>:</w:t>
      </w:r>
    </w:p>
    <w:p w:rsidR="00A13193" w:rsidRPr="00736438" w:rsidRDefault="00A13193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>прошедшим метрологический контроль в соответствии с законодательством об обеспечении единства измерений;</w:t>
      </w:r>
    </w:p>
    <w:p w:rsidR="00A13193" w:rsidRPr="00736438" w:rsidRDefault="00A13193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 xml:space="preserve">включенным в Государственный </w:t>
      </w:r>
      <w:hyperlink r:id="rId10" w:history="1">
        <w:r w:rsidRPr="00736438">
          <w:rPr>
            <w:rFonts w:ascii="Times New Roman" w:hAnsi="Times New Roman"/>
            <w:sz w:val="28"/>
            <w:szCs w:val="30"/>
          </w:rPr>
          <w:t>реестр</w:t>
        </w:r>
      </w:hyperlink>
      <w:r w:rsidRPr="00736438">
        <w:rPr>
          <w:rFonts w:ascii="Times New Roman" w:hAnsi="Times New Roman"/>
          <w:sz w:val="28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</w:t>
      </w:r>
      <w:hyperlink r:id="rId11" w:history="1">
        <w:r w:rsidRPr="00736438">
          <w:rPr>
            <w:rFonts w:ascii="Times New Roman" w:hAnsi="Times New Roman"/>
            <w:sz w:val="28"/>
            <w:szCs w:val="30"/>
          </w:rPr>
          <w:t>реестр</w:t>
        </w:r>
      </w:hyperlink>
      <w:r w:rsidRPr="00736438">
        <w:rPr>
          <w:rFonts w:ascii="Times New Roman" w:hAnsi="Times New Roman"/>
          <w:sz w:val="28"/>
          <w:szCs w:val="30"/>
        </w:rPr>
        <w:t>а «КСА, СОВМЕЩЕННЫЕ С ТАКСОМЕТРАМИ», в котором указана сфера применения –  «Услуги автомобильного транспорта по перевозке пассажиров автомобилями-такси»;</w:t>
      </w:r>
    </w:p>
    <w:p w:rsidR="00A13193" w:rsidRPr="00736438" w:rsidRDefault="00A13193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 xml:space="preserve"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 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</w:t>
      </w:r>
      <w:r w:rsidRPr="00736438">
        <w:rPr>
          <w:rFonts w:ascii="Times New Roman" w:hAnsi="Times New Roman"/>
          <w:sz w:val="28"/>
          <w:szCs w:val="30"/>
        </w:rPr>
        <w:lastRenderedPageBreak/>
        <w:t>посредством банковских платежных карточек с использованием платежного терминала.</w:t>
      </w:r>
    </w:p>
    <w:p w:rsidR="00A13193" w:rsidRPr="00736438" w:rsidRDefault="00A13193" w:rsidP="0011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736438">
        <w:rPr>
          <w:rFonts w:ascii="Times New Roman" w:hAnsi="Times New Roman"/>
          <w:b/>
          <w:sz w:val="28"/>
          <w:szCs w:val="30"/>
        </w:rPr>
        <w:t>5. Установка и использование платежных терминалов.</w:t>
      </w:r>
    </w:p>
    <w:p w:rsidR="00A13193" w:rsidRPr="00736438" w:rsidRDefault="00A13193" w:rsidP="0011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Visa и MasterCard,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:rsidR="00A13193" w:rsidRPr="00736438" w:rsidRDefault="00A13193" w:rsidP="00113AB8">
      <w:pPr>
        <w:spacing w:after="0" w:line="280" w:lineRule="exact"/>
        <w:ind w:firstLine="709"/>
        <w:jc w:val="both"/>
        <w:rPr>
          <w:i/>
          <w:sz w:val="20"/>
        </w:rPr>
      </w:pPr>
      <w:r w:rsidRPr="00736438">
        <w:rPr>
          <w:rFonts w:ascii="Times New Roman" w:hAnsi="Times New Roman"/>
          <w:i/>
          <w:sz w:val="28"/>
          <w:szCs w:val="30"/>
        </w:rPr>
        <w:t>Справочно. И</w:t>
      </w:r>
      <w:r w:rsidRPr="00736438">
        <w:rPr>
          <w:rFonts w:ascii="Times New Roman" w:hAnsi="Times New Roman"/>
          <w:i/>
          <w:sz w:val="28"/>
        </w:rPr>
        <w:t xml:space="preserve">ндивидуальные предприниматели вправе осуществлять деятельность без установки и использования платежных терминалов в </w:t>
      </w:r>
      <w:r w:rsidRPr="00736438">
        <w:rPr>
          <w:rFonts w:ascii="Times New Roman" w:hAnsi="Times New Roman"/>
          <w:i/>
          <w:sz w:val="28"/>
          <w:szCs w:val="30"/>
        </w:rPr>
        <w:t xml:space="preserve">автомобилях-такси </w:t>
      </w:r>
      <w:r w:rsidRPr="00736438">
        <w:rPr>
          <w:rFonts w:ascii="Times New Roman" w:hAnsi="Times New Roman"/>
          <w:i/>
          <w:sz w:val="28"/>
        </w:rPr>
        <w:t>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:rsidR="00A13193" w:rsidRPr="00736438" w:rsidRDefault="00A13193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30"/>
        </w:rPr>
      </w:pPr>
      <w:r w:rsidRPr="00736438">
        <w:rPr>
          <w:rFonts w:ascii="Times New Roman" w:hAnsi="Times New Roman"/>
          <w:b/>
          <w:bCs/>
          <w:sz w:val="28"/>
          <w:szCs w:val="30"/>
        </w:rPr>
        <w:t xml:space="preserve">6. Порядок приема денежных средств при использовании </w:t>
      </w:r>
      <w:r w:rsidRPr="00736438">
        <w:rPr>
          <w:rFonts w:ascii="Times New Roman" w:hAnsi="Times New Roman"/>
          <w:b/>
          <w:sz w:val="28"/>
          <w:szCs w:val="30"/>
        </w:rPr>
        <w:t>э</w:t>
      </w:r>
      <w:r w:rsidRPr="00736438">
        <w:rPr>
          <w:rFonts w:ascii="Times New Roman" w:hAnsi="Times New Roman"/>
          <w:b/>
          <w:bCs/>
          <w:sz w:val="28"/>
          <w:szCs w:val="30"/>
        </w:rPr>
        <w:t>лектронной информационной системы.</w:t>
      </w:r>
    </w:p>
    <w:p w:rsidR="00A13193" w:rsidRPr="00736438" w:rsidRDefault="00A13193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>При выполнении перевозки пассажиров автомобилями-такси, заказанными</w:t>
      </w:r>
      <w:r w:rsidRPr="00736438">
        <w:rPr>
          <w:rFonts w:ascii="Times New Roman" w:hAnsi="Times New Roman"/>
          <w:b/>
          <w:sz w:val="28"/>
          <w:szCs w:val="30"/>
        </w:rPr>
        <w:t xml:space="preserve"> только с использованием ЭИС, предусматривающей безналичный порядок оплаты</w:t>
      </w:r>
      <w:r w:rsidRPr="00736438">
        <w:rPr>
          <w:rFonts w:ascii="Times New Roman" w:hAnsi="Times New Roman"/>
          <w:sz w:val="28"/>
          <w:szCs w:val="30"/>
        </w:rPr>
        <w:t>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A13193" w:rsidRPr="00736438" w:rsidRDefault="00A13193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 w:rsidRPr="00736438">
        <w:rPr>
          <w:rFonts w:ascii="Times New Roman" w:hAnsi="Times New Roman"/>
          <w:b/>
          <w:sz w:val="28"/>
          <w:szCs w:val="30"/>
        </w:rPr>
        <w:t>наличными денежными средствами</w:t>
      </w:r>
      <w:r w:rsidRPr="00736438">
        <w:rPr>
          <w:rFonts w:ascii="Times New Roman" w:hAnsi="Times New Roman"/>
          <w:sz w:val="28"/>
          <w:szCs w:val="30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  прием и передачу заказов на выполнение перевозок автомобилями-такси, при помощи глобальной компьютерной сети Интернет. Соответственно, в таких </w:t>
      </w:r>
      <w:r w:rsidRPr="00736438">
        <w:rPr>
          <w:rFonts w:ascii="Times New Roman" w:hAnsi="Times New Roman"/>
          <w:b/>
          <w:sz w:val="28"/>
          <w:szCs w:val="30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736438">
        <w:rPr>
          <w:rFonts w:ascii="Times New Roman" w:hAnsi="Times New Roman"/>
          <w:sz w:val="28"/>
          <w:szCs w:val="30"/>
        </w:rPr>
        <w:t>.</w:t>
      </w:r>
    </w:p>
    <w:p w:rsidR="00A13193" w:rsidRPr="00736438" w:rsidRDefault="00A13193" w:rsidP="00113AB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736438">
        <w:rPr>
          <w:rFonts w:ascii="Times New Roman" w:hAnsi="Times New Roman"/>
          <w:i/>
          <w:sz w:val="28"/>
          <w:szCs w:val="30"/>
        </w:rPr>
        <w:t xml:space="preserve">Ответственности за нарушение </w:t>
      </w:r>
      <w:hyperlink r:id="rId12" w:history="1">
        <w:r w:rsidRPr="00736438">
          <w:rPr>
            <w:rFonts w:ascii="Times New Roman" w:hAnsi="Times New Roman"/>
            <w:i/>
            <w:sz w:val="28"/>
            <w:szCs w:val="30"/>
          </w:rPr>
          <w:t>порядка</w:t>
        </w:r>
      </w:hyperlink>
      <w:r w:rsidRPr="00736438">
        <w:rPr>
          <w:rFonts w:ascii="Times New Roman" w:hAnsi="Times New Roman"/>
          <w:i/>
          <w:sz w:val="28"/>
          <w:szCs w:val="30"/>
        </w:rPr>
        <w:t xml:space="preserve">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A13193" w:rsidRPr="00736438" w:rsidRDefault="00A13193" w:rsidP="00113A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736438">
        <w:rPr>
          <w:rFonts w:ascii="Times New Roman" w:hAnsi="Times New Roman"/>
          <w:b/>
          <w:sz w:val="28"/>
          <w:szCs w:val="30"/>
        </w:rPr>
        <w:t>7. Порядок приема наличных денежных средств и обязанность выдачи водителем автомобиля-такси платежного документа.</w:t>
      </w:r>
    </w:p>
    <w:p w:rsidR="00A13193" w:rsidRPr="00736438" w:rsidRDefault="00A13193" w:rsidP="0011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6438">
        <w:rPr>
          <w:rFonts w:ascii="Times New Roman" w:hAnsi="Times New Roman"/>
          <w:sz w:val="28"/>
        </w:rPr>
        <w:t xml:space="preserve"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</w:t>
      </w:r>
      <w:r w:rsidRPr="00736438">
        <w:rPr>
          <w:rFonts w:ascii="Times New Roman" w:hAnsi="Times New Roman"/>
          <w:sz w:val="28"/>
          <w:szCs w:val="30"/>
        </w:rPr>
        <w:t xml:space="preserve">с использованием электронной информационной системы – </w:t>
      </w:r>
      <w:r w:rsidRPr="00736438">
        <w:rPr>
          <w:rFonts w:ascii="Times New Roman" w:hAnsi="Times New Roman"/>
          <w:sz w:val="28"/>
        </w:rPr>
        <w:t>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A13193" w:rsidRPr="00736438" w:rsidRDefault="00A13193" w:rsidP="005F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736438">
        <w:rPr>
          <w:rFonts w:ascii="Times New Roman" w:hAnsi="Times New Roman"/>
          <w:sz w:val="28"/>
          <w:szCs w:val="30"/>
        </w:rPr>
        <w:lastRenderedPageBreak/>
        <w:t>При приеме наличных денежных средств, денежных средств в случае осуществления расчетов в безналичной форме посредством банковских платежных карточек,  водитель автомобиля-такси суммы принятых денежных средств проводит с использованием  таксометра, платежного терминала и выдает потребителю – пассажиру платежный документ, подтверждающий оплату услуги.</w:t>
      </w:r>
    </w:p>
    <w:p w:rsidR="00A13193" w:rsidRPr="00736438" w:rsidRDefault="00A13193" w:rsidP="009E7A6F">
      <w:pPr>
        <w:tabs>
          <w:tab w:val="left" w:pos="9639"/>
        </w:tabs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736438">
        <w:rPr>
          <w:rFonts w:ascii="Times New Roman" w:hAnsi="Times New Roman"/>
          <w:i/>
          <w:sz w:val="28"/>
          <w:szCs w:val="30"/>
        </w:rPr>
        <w:t xml:space="preserve">Ответственность за нарушение </w:t>
      </w:r>
      <w:hyperlink r:id="rId13" w:history="1">
        <w:r w:rsidRPr="00736438">
          <w:rPr>
            <w:rFonts w:ascii="Times New Roman" w:hAnsi="Times New Roman"/>
            <w:i/>
            <w:sz w:val="28"/>
            <w:szCs w:val="30"/>
          </w:rPr>
          <w:t>порядка</w:t>
        </w:r>
      </w:hyperlink>
      <w:r w:rsidRPr="00736438">
        <w:rPr>
          <w:rFonts w:ascii="Times New Roman" w:hAnsi="Times New Roman"/>
          <w:i/>
          <w:sz w:val="28"/>
          <w:szCs w:val="30"/>
        </w:rPr>
        <w:t xml:space="preserve"> приема наличных денежных средств, выразившееся в неприменении кассового оборудования в установленных законодательством случаях предусмотрена  частью 1 статьи 12.18 КоАП и влечет наложение штрафа в размере от двух до тридцати базовых </w:t>
      </w:r>
      <w:hyperlink r:id="rId14" w:history="1">
        <w:r w:rsidRPr="00736438">
          <w:rPr>
            <w:rFonts w:ascii="Times New Roman" w:hAnsi="Times New Roman"/>
            <w:i/>
            <w:sz w:val="28"/>
            <w:szCs w:val="30"/>
          </w:rPr>
          <w:t>величин</w:t>
        </w:r>
      </w:hyperlink>
      <w:r w:rsidRPr="00736438">
        <w:rPr>
          <w:rFonts w:ascii="Times New Roman" w:hAnsi="Times New Roman"/>
          <w:i/>
          <w:sz w:val="28"/>
          <w:szCs w:val="30"/>
        </w:rPr>
        <w:t xml:space="preserve">, на индивидуального предпринимателя - от пяти до пятидесяти базовых величин, а на юридическое лицо - до ста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десяти базовых </w:t>
      </w:r>
      <w:hyperlink r:id="rId15" w:history="1">
        <w:r w:rsidRPr="00736438">
          <w:rPr>
            <w:rFonts w:ascii="Times New Roman" w:hAnsi="Times New Roman"/>
            <w:i/>
            <w:sz w:val="28"/>
            <w:szCs w:val="30"/>
          </w:rPr>
          <w:t>величин</w:t>
        </w:r>
      </w:hyperlink>
      <w:r w:rsidRPr="00736438">
        <w:rPr>
          <w:rFonts w:ascii="Times New Roman" w:hAnsi="Times New Roman"/>
          <w:i/>
          <w:sz w:val="28"/>
          <w:szCs w:val="30"/>
        </w:rPr>
        <w:t>.</w:t>
      </w:r>
    </w:p>
    <w:p w:rsidR="00A13193" w:rsidRPr="00736438" w:rsidRDefault="00A13193" w:rsidP="009E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0"/>
          <w:sz w:val="28"/>
          <w:szCs w:val="30"/>
        </w:rPr>
      </w:pPr>
    </w:p>
    <w:sectPr w:rsidR="00A13193" w:rsidRPr="00736438" w:rsidSect="00736438">
      <w:headerReference w:type="defaul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CA" w:rsidRDefault="00706FCA" w:rsidP="00427EEB">
      <w:pPr>
        <w:spacing w:after="0" w:line="240" w:lineRule="auto"/>
      </w:pPr>
      <w:r>
        <w:separator/>
      </w:r>
    </w:p>
  </w:endnote>
  <w:endnote w:type="continuationSeparator" w:id="1">
    <w:p w:rsidR="00706FCA" w:rsidRDefault="00706FCA" w:rsidP="0042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CA" w:rsidRDefault="00706FCA" w:rsidP="00427EEB">
      <w:pPr>
        <w:spacing w:after="0" w:line="240" w:lineRule="auto"/>
      </w:pPr>
      <w:r>
        <w:separator/>
      </w:r>
    </w:p>
  </w:footnote>
  <w:footnote w:type="continuationSeparator" w:id="1">
    <w:p w:rsidR="00706FCA" w:rsidRDefault="00706FCA" w:rsidP="0042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93" w:rsidRDefault="00644CF2">
    <w:pPr>
      <w:pStyle w:val="a9"/>
      <w:jc w:val="center"/>
    </w:pPr>
    <w:r w:rsidRPr="00427EEB">
      <w:rPr>
        <w:rFonts w:ascii="Times New Roman" w:hAnsi="Times New Roman"/>
        <w:sz w:val="30"/>
        <w:szCs w:val="30"/>
      </w:rPr>
      <w:fldChar w:fldCharType="begin"/>
    </w:r>
    <w:r w:rsidR="00A13193" w:rsidRPr="00427EEB">
      <w:rPr>
        <w:rFonts w:ascii="Times New Roman" w:hAnsi="Times New Roman"/>
        <w:sz w:val="30"/>
        <w:szCs w:val="30"/>
      </w:rPr>
      <w:instrText xml:space="preserve"> PAGE   \* MERGEFORMAT </w:instrText>
    </w:r>
    <w:r w:rsidRPr="00427EEB">
      <w:rPr>
        <w:rFonts w:ascii="Times New Roman" w:hAnsi="Times New Roman"/>
        <w:sz w:val="30"/>
        <w:szCs w:val="30"/>
      </w:rPr>
      <w:fldChar w:fldCharType="separate"/>
    </w:r>
    <w:r w:rsidR="00D53114">
      <w:rPr>
        <w:rFonts w:ascii="Times New Roman" w:hAnsi="Times New Roman"/>
        <w:noProof/>
        <w:sz w:val="30"/>
        <w:szCs w:val="30"/>
      </w:rPr>
      <w:t>4</w:t>
    </w:r>
    <w:r w:rsidRPr="00427EEB">
      <w:rPr>
        <w:rFonts w:ascii="Times New Roman" w:hAnsi="Times New Roman"/>
        <w:sz w:val="30"/>
        <w:szCs w:val="30"/>
      </w:rPr>
      <w:fldChar w:fldCharType="end"/>
    </w:r>
  </w:p>
  <w:p w:rsidR="00A13193" w:rsidRDefault="00A1319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F5"/>
    <w:rsid w:val="001011D3"/>
    <w:rsid w:val="00113AB8"/>
    <w:rsid w:val="00126E70"/>
    <w:rsid w:val="00130623"/>
    <w:rsid w:val="001336B3"/>
    <w:rsid w:val="00133F1A"/>
    <w:rsid w:val="00145EBC"/>
    <w:rsid w:val="00185936"/>
    <w:rsid w:val="001C53DF"/>
    <w:rsid w:val="00211D2B"/>
    <w:rsid w:val="002142A2"/>
    <w:rsid w:val="00224564"/>
    <w:rsid w:val="00227787"/>
    <w:rsid w:val="00234324"/>
    <w:rsid w:val="00263842"/>
    <w:rsid w:val="00283FCF"/>
    <w:rsid w:val="002D43F7"/>
    <w:rsid w:val="00316C7E"/>
    <w:rsid w:val="00382CC2"/>
    <w:rsid w:val="00427EEB"/>
    <w:rsid w:val="00451FE4"/>
    <w:rsid w:val="00460FCC"/>
    <w:rsid w:val="004E1CFA"/>
    <w:rsid w:val="004E3931"/>
    <w:rsid w:val="005118B6"/>
    <w:rsid w:val="005135C8"/>
    <w:rsid w:val="00517E01"/>
    <w:rsid w:val="0052403E"/>
    <w:rsid w:val="0056722F"/>
    <w:rsid w:val="00571DCB"/>
    <w:rsid w:val="00583702"/>
    <w:rsid w:val="0059020A"/>
    <w:rsid w:val="0059396F"/>
    <w:rsid w:val="005A09F5"/>
    <w:rsid w:val="005F0FFA"/>
    <w:rsid w:val="00604560"/>
    <w:rsid w:val="006142C9"/>
    <w:rsid w:val="0061761D"/>
    <w:rsid w:val="006212A4"/>
    <w:rsid w:val="00644CF2"/>
    <w:rsid w:val="00691874"/>
    <w:rsid w:val="006C75A0"/>
    <w:rsid w:val="006E4AB6"/>
    <w:rsid w:val="006F2718"/>
    <w:rsid w:val="0070265B"/>
    <w:rsid w:val="00706FCA"/>
    <w:rsid w:val="00736438"/>
    <w:rsid w:val="00767989"/>
    <w:rsid w:val="007965B1"/>
    <w:rsid w:val="007A3BC0"/>
    <w:rsid w:val="007D12F5"/>
    <w:rsid w:val="007E1F83"/>
    <w:rsid w:val="00802101"/>
    <w:rsid w:val="008062AF"/>
    <w:rsid w:val="008252C5"/>
    <w:rsid w:val="00835860"/>
    <w:rsid w:val="00866035"/>
    <w:rsid w:val="008877CD"/>
    <w:rsid w:val="008A0565"/>
    <w:rsid w:val="008C4CB5"/>
    <w:rsid w:val="008C7222"/>
    <w:rsid w:val="008D25D4"/>
    <w:rsid w:val="008D6131"/>
    <w:rsid w:val="00913B88"/>
    <w:rsid w:val="009323F4"/>
    <w:rsid w:val="009611B7"/>
    <w:rsid w:val="00962B0A"/>
    <w:rsid w:val="009912D5"/>
    <w:rsid w:val="009B141F"/>
    <w:rsid w:val="009D030E"/>
    <w:rsid w:val="009E7A6F"/>
    <w:rsid w:val="00A13193"/>
    <w:rsid w:val="00A22F0C"/>
    <w:rsid w:val="00A33CDD"/>
    <w:rsid w:val="00A50E7E"/>
    <w:rsid w:val="00A57749"/>
    <w:rsid w:val="00AA58A1"/>
    <w:rsid w:val="00AC5538"/>
    <w:rsid w:val="00AF4FE4"/>
    <w:rsid w:val="00B22ED9"/>
    <w:rsid w:val="00B32F85"/>
    <w:rsid w:val="00B60054"/>
    <w:rsid w:val="00B822FD"/>
    <w:rsid w:val="00BA27D5"/>
    <w:rsid w:val="00C43E09"/>
    <w:rsid w:val="00C91327"/>
    <w:rsid w:val="00CA1D89"/>
    <w:rsid w:val="00CD602A"/>
    <w:rsid w:val="00CE6C16"/>
    <w:rsid w:val="00D31D44"/>
    <w:rsid w:val="00D41CC8"/>
    <w:rsid w:val="00D42D3B"/>
    <w:rsid w:val="00D53114"/>
    <w:rsid w:val="00D636D6"/>
    <w:rsid w:val="00D70328"/>
    <w:rsid w:val="00DA457B"/>
    <w:rsid w:val="00DC5990"/>
    <w:rsid w:val="00E026F6"/>
    <w:rsid w:val="00E123D8"/>
    <w:rsid w:val="00E43B29"/>
    <w:rsid w:val="00E709E3"/>
    <w:rsid w:val="00E97FCF"/>
    <w:rsid w:val="00F012F4"/>
    <w:rsid w:val="00F078D9"/>
    <w:rsid w:val="00F14CB9"/>
    <w:rsid w:val="00F25A89"/>
    <w:rsid w:val="00F565F7"/>
    <w:rsid w:val="00F63221"/>
    <w:rsid w:val="00F64663"/>
    <w:rsid w:val="00F808BB"/>
    <w:rsid w:val="00F95E94"/>
    <w:rsid w:val="00FF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C7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C7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D12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D12F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316C7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316C7E"/>
    <w:rPr>
      <w:rFonts w:cs="Times New Roman"/>
    </w:rPr>
  </w:style>
  <w:style w:type="paragraph" w:customStyle="1" w:styleId="14">
    <w:name w:val="Обычный 14"/>
    <w:basedOn w:val="a"/>
    <w:uiPriority w:val="99"/>
    <w:rsid w:val="0059020A"/>
    <w:pPr>
      <w:spacing w:after="0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2D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27EE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4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427EEB"/>
    <w:rPr>
      <w:rFonts w:cs="Times New Roman"/>
    </w:rPr>
  </w:style>
  <w:style w:type="character" w:styleId="ad">
    <w:name w:val="Hyperlink"/>
    <w:uiPriority w:val="99"/>
    <w:rsid w:val="005118B6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7A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rsid w:val="008C4CB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C4CB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8C4CB5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C4CB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8C4CB5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078B3CA025849D9AE6F73F0A64F23F89EA2CCFC0A04B0C1D1A43E4E2780D6746B3D77FAC971EA55435F12168290C0F1C026AEA4DB4BCB6E03F32FE268k8O" TargetMode="External"/><Relationship Id="rId13" Type="http://schemas.openxmlformats.org/officeDocument/2006/relationships/hyperlink" Target="consultantplus://offline/ref=82050410A7653F36A18105CB4A4D276EACA442298BF027EA312C3544158D346DBEFE03EE3B2B4544AD6BE62107A72BF3B537Q7w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8C4B070D9BF69FBC5448A4B9A1F525C17DCBD36AF5E4797770FBD406F67B383469C539935B6CC30CB1524BA4232098DB7j3M4M" TargetMode="External"/><Relationship Id="rId12" Type="http://schemas.openxmlformats.org/officeDocument/2006/relationships/hyperlink" Target="consultantplus://offline/ref=3FC969509A48269A566705F1588153EFBCD9249E16174A815B92B11A22C8EA699F164C15B0F7DF0CDF5E8584AE7E3DA22B17356CD9E6A871B02015D7D3H56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7D88D02E029165297398CEA10D64EF9062D9C18BED9BEBF5F0539415589B906455E6A7AE205A35A4CFC19C04575C074751F48D12F3482649D94A4C0w9l8M" TargetMode="External"/><Relationship Id="rId11" Type="http://schemas.openxmlformats.org/officeDocument/2006/relationships/hyperlink" Target="consultantplus://offline/ref=2AE06F1C5A204DEC87A5161F49A487EE64E913AFAC40085C52F2BC3B169F8BA4AD24B9C24C4CED9F932BC755C5r7CF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050410A7653F36A18105CB4A4D276EACA442298BF02EEE3E2E3244158D346DBEFE03EE3B2B4544AD6BE62107A72BF3B537Q7w7H" TargetMode="External"/><Relationship Id="rId10" Type="http://schemas.openxmlformats.org/officeDocument/2006/relationships/hyperlink" Target="consultantplus://offline/ref=445D6ED8B56184D76107960C8D316A6E7D026AE6074A979959AD159D208D6AA99EE5043292FF715F7F1E104E33S3K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2078B3CA025849D9AE6F73F0A64F23F89EA2CCFC0A00B1CFD3A43E4E2780D6746B3D77FADB71B259425E0910828596A08667k3O" TargetMode="External"/><Relationship Id="rId14" Type="http://schemas.openxmlformats.org/officeDocument/2006/relationships/hyperlink" Target="consultantplus://offline/ref=82050410A7653F36A18105CB4A4D276EACA442298BF02EEE3E2E3244158D346DBEFE03EE3B2B4544AD6BE62107A72BF3B537Q7w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9987</Characters>
  <Application>Microsoft Office Word</Application>
  <DocSecurity>0</DocSecurity>
  <Lines>83</Lines>
  <Paragraphs>23</Paragraphs>
  <ScaleCrop>false</ScaleCrop>
  <Company>Krokoz™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v.klevtsova</dc:creator>
  <cp:lastModifiedBy>1</cp:lastModifiedBy>
  <cp:revision>2</cp:revision>
  <cp:lastPrinted>2020-04-13T12:25:00Z</cp:lastPrinted>
  <dcterms:created xsi:type="dcterms:W3CDTF">2020-04-23T11:21:00Z</dcterms:created>
  <dcterms:modified xsi:type="dcterms:W3CDTF">2020-04-23T11:21:00Z</dcterms:modified>
</cp:coreProperties>
</file>