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348F4" w:rsidRDefault="009348F4" w:rsidP="006B1B3F">
      <w:pPr>
        <w:jc w:val="center"/>
        <w:rPr>
          <w:rFonts w:ascii="Times New Roman" w:hAnsi="Times New Roman" w:cs="Times New Roman"/>
          <w:b/>
          <w:sz w:val="36"/>
          <w:szCs w:val="36"/>
        </w:rPr>
      </w:pPr>
    </w:p>
    <w:p w:rsidR="009348F4" w:rsidRDefault="009348F4"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846ACF" w:rsidRDefault="009D4918" w:rsidP="00846ACF">
      <w:pPr>
        <w:spacing w:after="0"/>
        <w:jc w:val="center"/>
        <w:rPr>
          <w:rFonts w:ascii="Times New Roman" w:hAnsi="Times New Roman" w:cs="Times New Roman"/>
          <w:b/>
          <w:sz w:val="30"/>
          <w:szCs w:val="30"/>
        </w:rPr>
      </w:pPr>
      <w:r>
        <w:rPr>
          <w:rFonts w:ascii="Times New Roman" w:hAnsi="Times New Roman" w:cs="Times New Roman"/>
          <w:b/>
          <w:sz w:val="30"/>
          <w:szCs w:val="30"/>
        </w:rPr>
        <w:t xml:space="preserve">ПОЯСНИТЕЛЬНАЯ ЗАПИСКА </w:t>
      </w:r>
    </w:p>
    <w:p w:rsidR="009D3C8B" w:rsidRPr="009D4918" w:rsidRDefault="009D4918" w:rsidP="00846ACF">
      <w:pPr>
        <w:spacing w:after="0"/>
        <w:jc w:val="center"/>
        <w:rPr>
          <w:rFonts w:ascii="Times New Roman" w:hAnsi="Times New Roman" w:cs="Times New Roman"/>
          <w:b/>
          <w:sz w:val="30"/>
          <w:szCs w:val="30"/>
        </w:rPr>
      </w:pPr>
      <w:r>
        <w:rPr>
          <w:rFonts w:ascii="Times New Roman" w:hAnsi="Times New Roman" w:cs="Times New Roman"/>
          <w:b/>
          <w:sz w:val="30"/>
          <w:szCs w:val="30"/>
        </w:rPr>
        <w:t>К СХЕМЕ ОБРАЩЕНИЯ С</w:t>
      </w:r>
      <w:r w:rsidR="00846ACF">
        <w:rPr>
          <w:rFonts w:ascii="Times New Roman" w:hAnsi="Times New Roman" w:cs="Times New Roman"/>
          <w:b/>
          <w:sz w:val="30"/>
          <w:szCs w:val="30"/>
        </w:rPr>
        <w:t xml:space="preserve"> ТВЕРДЫМИ КОМУНАЛЬНЫМИ ОТХОДАМИ</w:t>
      </w:r>
      <w:r>
        <w:rPr>
          <w:rFonts w:ascii="Times New Roman" w:hAnsi="Times New Roman" w:cs="Times New Roman"/>
          <w:b/>
          <w:sz w:val="30"/>
          <w:szCs w:val="30"/>
        </w:rPr>
        <w:t xml:space="preserve"> В </w:t>
      </w:r>
      <w:r w:rsidR="005E3602">
        <w:rPr>
          <w:rFonts w:ascii="Times New Roman" w:hAnsi="Times New Roman" w:cs="Times New Roman"/>
          <w:b/>
          <w:sz w:val="30"/>
          <w:szCs w:val="30"/>
        </w:rPr>
        <w:t>г</w:t>
      </w:r>
      <w:r>
        <w:rPr>
          <w:rFonts w:ascii="Times New Roman" w:hAnsi="Times New Roman" w:cs="Times New Roman"/>
          <w:b/>
          <w:sz w:val="30"/>
          <w:szCs w:val="30"/>
        </w:rPr>
        <w:t>. ЧЕЧЕРСКЕ И ЧЕЧЕРСКОМ РАЙОНЕ</w:t>
      </w: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013CDA" w:rsidRDefault="00013CDA" w:rsidP="006B1B3F">
      <w:pPr>
        <w:jc w:val="center"/>
        <w:rPr>
          <w:rFonts w:ascii="Times New Roman" w:hAnsi="Times New Roman" w:cs="Times New Roman"/>
          <w:b/>
          <w:sz w:val="36"/>
          <w:szCs w:val="36"/>
        </w:rPr>
      </w:pPr>
    </w:p>
    <w:p w:rsidR="00013CDA" w:rsidRDefault="00013CDA"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b/>
          <w:sz w:val="36"/>
          <w:szCs w:val="36"/>
        </w:rPr>
      </w:pPr>
    </w:p>
    <w:p w:rsidR="009D4918" w:rsidRDefault="009D4918" w:rsidP="006B1B3F">
      <w:pPr>
        <w:jc w:val="center"/>
        <w:rPr>
          <w:rFonts w:ascii="Times New Roman" w:hAnsi="Times New Roman" w:cs="Times New Roman"/>
          <w:sz w:val="30"/>
          <w:szCs w:val="30"/>
        </w:rPr>
      </w:pPr>
      <w:r w:rsidRPr="009D4918">
        <w:rPr>
          <w:rFonts w:ascii="Times New Roman" w:hAnsi="Times New Roman" w:cs="Times New Roman"/>
          <w:sz w:val="30"/>
          <w:szCs w:val="30"/>
        </w:rPr>
        <w:t xml:space="preserve">г. Чечерск </w:t>
      </w:r>
      <w:r w:rsidR="003D3157">
        <w:rPr>
          <w:rFonts w:ascii="Times New Roman" w:hAnsi="Times New Roman" w:cs="Times New Roman"/>
          <w:sz w:val="30"/>
          <w:szCs w:val="30"/>
        </w:rPr>
        <w:t>202</w:t>
      </w:r>
      <w:r w:rsidR="0092794B">
        <w:rPr>
          <w:rFonts w:ascii="Times New Roman" w:hAnsi="Times New Roman" w:cs="Times New Roman"/>
          <w:sz w:val="30"/>
          <w:szCs w:val="30"/>
        </w:rPr>
        <w:t>5</w:t>
      </w:r>
    </w:p>
    <w:p w:rsidR="003D3157" w:rsidRPr="009D4918" w:rsidRDefault="003D3157" w:rsidP="006B1B3F">
      <w:pPr>
        <w:jc w:val="center"/>
        <w:rPr>
          <w:rFonts w:ascii="Times New Roman" w:hAnsi="Times New Roman" w:cs="Times New Roman"/>
          <w:sz w:val="30"/>
          <w:szCs w:val="30"/>
        </w:rPr>
      </w:pPr>
    </w:p>
    <w:p w:rsidR="009D4918" w:rsidRPr="000E409B" w:rsidRDefault="009D4918" w:rsidP="00DE3079">
      <w:pPr>
        <w:tabs>
          <w:tab w:val="left" w:pos="1134"/>
        </w:tabs>
        <w:spacing w:after="0" w:line="240" w:lineRule="auto"/>
        <w:jc w:val="center"/>
        <w:rPr>
          <w:rFonts w:ascii="Times New Roman" w:hAnsi="Times New Roman" w:cs="Times New Roman"/>
          <w:sz w:val="29"/>
          <w:szCs w:val="29"/>
        </w:rPr>
      </w:pPr>
      <w:r w:rsidRPr="000E409B">
        <w:rPr>
          <w:rFonts w:ascii="Times New Roman" w:hAnsi="Times New Roman" w:cs="Times New Roman"/>
          <w:b/>
          <w:sz w:val="29"/>
          <w:szCs w:val="29"/>
        </w:rPr>
        <w:lastRenderedPageBreak/>
        <w:t>Введение</w:t>
      </w:r>
    </w:p>
    <w:p w:rsidR="009D4918" w:rsidRPr="000E409B" w:rsidRDefault="009D4918" w:rsidP="009D4918">
      <w:pPr>
        <w:tabs>
          <w:tab w:val="left" w:pos="1134"/>
        </w:tabs>
        <w:spacing w:after="0" w:line="240" w:lineRule="auto"/>
        <w:ind w:firstLine="708"/>
        <w:rPr>
          <w:rFonts w:ascii="Times New Roman" w:hAnsi="Times New Roman" w:cs="Times New Roman"/>
          <w:sz w:val="29"/>
          <w:szCs w:val="29"/>
        </w:rPr>
      </w:pPr>
    </w:p>
    <w:p w:rsidR="009D4918" w:rsidRPr="000E409B" w:rsidRDefault="009D4918"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Экологическая политика предусматривает совершенствование системы обращения с отходами потребления, создание новых условий их максимального вовлечения в гражданский оборот в качестве вторичных материальных ресурсов, снижение вредного воздействия таких отходов на окружающую среду.</w:t>
      </w:r>
    </w:p>
    <w:p w:rsidR="00E10A83" w:rsidRPr="000E409B" w:rsidRDefault="009D4918"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Нормативными документами, регламентирующими и регулирующими</w:t>
      </w:r>
      <w:r w:rsidR="00E10A83" w:rsidRPr="000E409B">
        <w:rPr>
          <w:rFonts w:ascii="Times New Roman" w:hAnsi="Times New Roman" w:cs="Times New Roman"/>
          <w:sz w:val="29"/>
          <w:szCs w:val="29"/>
        </w:rPr>
        <w:t xml:space="preserve"> все этапы обращения с отходами</w:t>
      </w:r>
      <w:r w:rsidR="00E63552" w:rsidRPr="000E409B">
        <w:rPr>
          <w:rFonts w:ascii="Times New Roman" w:hAnsi="Times New Roman" w:cs="Times New Roman"/>
          <w:sz w:val="29"/>
          <w:szCs w:val="29"/>
        </w:rPr>
        <w:t>,</w:t>
      </w:r>
      <w:r w:rsidRPr="000E409B">
        <w:rPr>
          <w:rFonts w:ascii="Times New Roman" w:hAnsi="Times New Roman" w:cs="Times New Roman"/>
          <w:sz w:val="29"/>
          <w:szCs w:val="29"/>
        </w:rPr>
        <w:t xml:space="preserve"> являются</w:t>
      </w:r>
      <w:r w:rsidR="00E10A83" w:rsidRPr="000E409B">
        <w:rPr>
          <w:rFonts w:ascii="Times New Roman" w:hAnsi="Times New Roman" w:cs="Times New Roman"/>
          <w:sz w:val="29"/>
          <w:szCs w:val="29"/>
        </w:rPr>
        <w:t>:</w:t>
      </w:r>
    </w:p>
    <w:p w:rsidR="00DE51D4" w:rsidRPr="000E409B" w:rsidRDefault="009D4918"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Закон Республики Беларусь от 20 июля 2007 г. № 2</w:t>
      </w:r>
      <w:r w:rsidR="00E10A83" w:rsidRPr="000E409B">
        <w:rPr>
          <w:rFonts w:ascii="Times New Roman" w:hAnsi="Times New Roman" w:cs="Times New Roman"/>
          <w:sz w:val="29"/>
          <w:szCs w:val="29"/>
        </w:rPr>
        <w:t>71-3 «Об обращении с отходами»</w:t>
      </w:r>
      <w:r w:rsidR="00BD1332" w:rsidRPr="000E409B">
        <w:rPr>
          <w:rFonts w:ascii="Times New Roman" w:hAnsi="Times New Roman" w:cs="Times New Roman"/>
          <w:sz w:val="29"/>
          <w:szCs w:val="29"/>
        </w:rPr>
        <w:t xml:space="preserve"> закрепляет принцип приоритета возвращения вторичных материальных ресурсов в хозяйственный оборот промышленного комплекса республики</w:t>
      </w:r>
    </w:p>
    <w:p w:rsidR="00E10A83" w:rsidRPr="000E409B" w:rsidRDefault="00716465"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DE51D4" w:rsidRPr="000E409B">
        <w:rPr>
          <w:rFonts w:ascii="Times New Roman" w:hAnsi="Times New Roman" w:cs="Times New Roman"/>
          <w:sz w:val="29"/>
          <w:szCs w:val="29"/>
        </w:rPr>
        <w:t xml:space="preserve">статья 17 п. 3 </w:t>
      </w:r>
      <w:r w:rsidR="00E63552" w:rsidRPr="000E409B">
        <w:rPr>
          <w:rFonts w:ascii="Times New Roman" w:hAnsi="Times New Roman" w:cs="Times New Roman"/>
          <w:sz w:val="29"/>
          <w:szCs w:val="29"/>
        </w:rPr>
        <w:t xml:space="preserve">Закона </w:t>
      </w:r>
      <w:r w:rsidR="00DE51D4" w:rsidRPr="000E409B">
        <w:rPr>
          <w:rFonts w:ascii="Times New Roman" w:hAnsi="Times New Roman" w:cs="Times New Roman"/>
          <w:sz w:val="29"/>
          <w:szCs w:val="29"/>
        </w:rPr>
        <w:t>жители обязаны осуществлять раздельный сбор твердых коммунальных отходов, если для этого созданы соответствующие условия, например, расставлены специальные контейнеры для раздельного сбора коммунальных отходов, организованы приемные пункты заготовки вторичных материальных ресурсов и т.п. В свою очередь, коммунальные службы, обслуживающие дома, обязаны создать условия для выполнения жителями, установленных Законом обязанностей</w:t>
      </w:r>
      <w:r w:rsidR="00E10A83" w:rsidRPr="000E409B">
        <w:rPr>
          <w:rFonts w:ascii="Times New Roman" w:hAnsi="Times New Roman" w:cs="Times New Roman"/>
          <w:sz w:val="29"/>
          <w:szCs w:val="29"/>
        </w:rPr>
        <w:t xml:space="preserve">;  </w:t>
      </w:r>
    </w:p>
    <w:p w:rsidR="00E10A83" w:rsidRPr="000E409B" w:rsidRDefault="009D4918"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Постановление</w:t>
      </w:r>
      <w:r w:rsidR="003D4FB7">
        <w:rPr>
          <w:rFonts w:ascii="Times New Roman" w:hAnsi="Times New Roman" w:cs="Times New Roman"/>
          <w:sz w:val="29"/>
          <w:szCs w:val="29"/>
        </w:rPr>
        <w:t xml:space="preserve"> </w:t>
      </w:r>
      <w:r w:rsidR="003D3157" w:rsidRPr="000E409B">
        <w:rPr>
          <w:rFonts w:ascii="Times New Roman" w:hAnsi="Times New Roman" w:cs="Times New Roman"/>
          <w:sz w:val="29"/>
          <w:szCs w:val="29"/>
        </w:rPr>
        <w:t>Совета Министров</w:t>
      </w:r>
      <w:r w:rsidRPr="000E409B">
        <w:rPr>
          <w:rFonts w:ascii="Times New Roman" w:hAnsi="Times New Roman" w:cs="Times New Roman"/>
          <w:sz w:val="29"/>
          <w:szCs w:val="29"/>
        </w:rPr>
        <w:t xml:space="preserve"> Республики Беларусь от </w:t>
      </w:r>
      <w:r w:rsidR="003D3157" w:rsidRPr="000E409B">
        <w:rPr>
          <w:rFonts w:ascii="Times New Roman" w:hAnsi="Times New Roman" w:cs="Times New Roman"/>
          <w:sz w:val="29"/>
          <w:szCs w:val="29"/>
        </w:rPr>
        <w:t>28ноября</w:t>
      </w:r>
      <w:r w:rsidRPr="000E409B">
        <w:rPr>
          <w:rFonts w:ascii="Times New Roman" w:hAnsi="Times New Roman" w:cs="Times New Roman"/>
          <w:sz w:val="29"/>
          <w:szCs w:val="29"/>
        </w:rPr>
        <w:t xml:space="preserve"> 20</w:t>
      </w:r>
      <w:r w:rsidR="003D3157" w:rsidRPr="000E409B">
        <w:rPr>
          <w:rFonts w:ascii="Times New Roman" w:hAnsi="Times New Roman" w:cs="Times New Roman"/>
          <w:sz w:val="29"/>
          <w:szCs w:val="29"/>
        </w:rPr>
        <w:t>19</w:t>
      </w:r>
      <w:r w:rsidRPr="000E409B">
        <w:rPr>
          <w:rFonts w:ascii="Times New Roman" w:hAnsi="Times New Roman" w:cs="Times New Roman"/>
          <w:sz w:val="29"/>
          <w:szCs w:val="29"/>
        </w:rPr>
        <w:t xml:space="preserve">г. №  </w:t>
      </w:r>
      <w:r w:rsidR="003D3157" w:rsidRPr="000E409B">
        <w:rPr>
          <w:rFonts w:ascii="Times New Roman" w:hAnsi="Times New Roman" w:cs="Times New Roman"/>
          <w:sz w:val="29"/>
          <w:szCs w:val="29"/>
        </w:rPr>
        <w:t>818</w:t>
      </w:r>
      <w:r w:rsidRPr="000E409B">
        <w:rPr>
          <w:rFonts w:ascii="Times New Roman" w:hAnsi="Times New Roman" w:cs="Times New Roman"/>
          <w:sz w:val="29"/>
          <w:szCs w:val="29"/>
        </w:rPr>
        <w:t xml:space="preserve"> «</w:t>
      </w:r>
      <w:r w:rsidR="003D3157" w:rsidRPr="000E409B">
        <w:rPr>
          <w:rFonts w:ascii="Times New Roman" w:hAnsi="Times New Roman" w:cs="Times New Roman"/>
          <w:sz w:val="29"/>
          <w:szCs w:val="29"/>
        </w:rPr>
        <w:t>О порядке обращения с отходами</w:t>
      </w:r>
      <w:r w:rsidRPr="000E409B">
        <w:rPr>
          <w:rFonts w:ascii="Times New Roman" w:hAnsi="Times New Roman" w:cs="Times New Roman"/>
          <w:sz w:val="29"/>
          <w:szCs w:val="29"/>
        </w:rPr>
        <w:t>»</w:t>
      </w:r>
      <w:r w:rsidR="00E10A83" w:rsidRPr="000E409B">
        <w:rPr>
          <w:rFonts w:ascii="Times New Roman" w:hAnsi="Times New Roman" w:cs="Times New Roman"/>
          <w:sz w:val="29"/>
          <w:szCs w:val="29"/>
        </w:rPr>
        <w:t>;</w:t>
      </w:r>
    </w:p>
    <w:p w:rsidR="00E10A83" w:rsidRPr="000E409B" w:rsidRDefault="00E10A83"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Технический кодекс установив</w:t>
      </w:r>
      <w:r w:rsidR="00DD672B">
        <w:rPr>
          <w:rFonts w:ascii="Times New Roman" w:hAnsi="Times New Roman" w:cs="Times New Roman"/>
          <w:sz w:val="29"/>
          <w:szCs w:val="29"/>
        </w:rPr>
        <w:t>шейся практики ТКП 17.11-08-2024</w:t>
      </w:r>
      <w:r w:rsidRPr="000E409B">
        <w:rPr>
          <w:rFonts w:ascii="Times New Roman" w:hAnsi="Times New Roman" w:cs="Times New Roman"/>
          <w:sz w:val="29"/>
          <w:szCs w:val="29"/>
        </w:rPr>
        <w:t xml:space="preserve"> (33040/33140) «Охрана окружающей среды и природопользование.</w:t>
      </w:r>
      <w:r w:rsidR="00DD672B">
        <w:rPr>
          <w:rFonts w:ascii="Times New Roman" w:hAnsi="Times New Roman" w:cs="Times New Roman"/>
          <w:sz w:val="29"/>
          <w:szCs w:val="29"/>
        </w:rPr>
        <w:t xml:space="preserve"> Технические требования к обращению с коммунальными отходами</w:t>
      </w:r>
      <w:r w:rsidRPr="000E409B">
        <w:rPr>
          <w:rFonts w:ascii="Times New Roman" w:hAnsi="Times New Roman" w:cs="Times New Roman"/>
          <w:sz w:val="29"/>
          <w:szCs w:val="29"/>
        </w:rPr>
        <w:t>»</w:t>
      </w:r>
      <w:r w:rsidR="00DD672B">
        <w:rPr>
          <w:rFonts w:ascii="Times New Roman" w:hAnsi="Times New Roman" w:cs="Times New Roman"/>
          <w:sz w:val="29"/>
          <w:szCs w:val="29"/>
        </w:rPr>
        <w:t xml:space="preserve"> </w:t>
      </w:r>
      <w:r w:rsidR="00BD1332" w:rsidRPr="000E409B">
        <w:rPr>
          <w:rFonts w:ascii="Times New Roman" w:hAnsi="Times New Roman" w:cs="Times New Roman"/>
          <w:sz w:val="29"/>
          <w:szCs w:val="29"/>
        </w:rPr>
        <w:t>устанавливает правила обращения с коммунальными отходами, в том числе сбор, разделение по видам, требования к оборудованию для сбора, хранения и сортировки коммунальных отходов;</w:t>
      </w:r>
    </w:p>
    <w:p w:rsidR="00E10A83" w:rsidRPr="000E409B" w:rsidRDefault="00BD1332"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Постановление Совета Министров Республики Беларусь от 28 июля 2017 года № 567 «Об утверждении Национальной стратегии по обращению с твердыми коммунальными отходами и вторичными материальными ресурсами в Республике Беларусь», целью </w:t>
      </w:r>
      <w:r w:rsidR="00DE51D4" w:rsidRPr="000E409B">
        <w:rPr>
          <w:rFonts w:ascii="Times New Roman" w:hAnsi="Times New Roman" w:cs="Times New Roman"/>
          <w:sz w:val="29"/>
          <w:szCs w:val="29"/>
        </w:rPr>
        <w:t>стратегии</w:t>
      </w:r>
      <w:r w:rsidRPr="000E409B">
        <w:rPr>
          <w:rFonts w:ascii="Times New Roman" w:hAnsi="Times New Roman" w:cs="Times New Roman"/>
          <w:sz w:val="29"/>
          <w:szCs w:val="29"/>
        </w:rPr>
        <w:t xml:space="preserve"> является определение основных направлений минимизации вредного воздействия ТКО на здоровье человека, </w:t>
      </w:r>
      <w:r w:rsidR="00DE51D4" w:rsidRPr="000E409B">
        <w:rPr>
          <w:rFonts w:ascii="Times New Roman" w:hAnsi="Times New Roman" w:cs="Times New Roman"/>
          <w:sz w:val="29"/>
          <w:szCs w:val="29"/>
        </w:rPr>
        <w:t>окружающую среду и рациональное использование природных ресурсов путем предотвращения образования отходов и максимально возможного извлечения компонентов, содержащихся в отходах (органика, металлолом, бумага и картон, стекло, полимеры, текстиль, изношенные шины и другое), вовлечение их в хозяйственный оборот в качестве дополнительных источников сырья, материалов, полуфабрикатов, иных изделий</w:t>
      </w:r>
      <w:r w:rsidR="00E63552" w:rsidRPr="000E409B">
        <w:rPr>
          <w:rFonts w:ascii="Times New Roman" w:hAnsi="Times New Roman" w:cs="Times New Roman"/>
          <w:sz w:val="29"/>
          <w:szCs w:val="29"/>
        </w:rPr>
        <w:t xml:space="preserve"> или продуктов для производства товаров (продукции)</w:t>
      </w:r>
      <w:r w:rsidRPr="000E409B">
        <w:rPr>
          <w:rFonts w:ascii="Times New Roman" w:hAnsi="Times New Roman" w:cs="Times New Roman"/>
          <w:sz w:val="29"/>
          <w:szCs w:val="29"/>
        </w:rPr>
        <w:t>;</w:t>
      </w:r>
    </w:p>
    <w:p w:rsidR="00DC6AC5" w:rsidRPr="000E409B" w:rsidRDefault="00F908F8"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Приложение к протоколу заседания научно-технического совета Министерства жилищно-коммунального хозяйства от 11.09.2018 г. № 1 «Подходы и требования к развитию системы сбора коммунальных отходов </w:t>
      </w:r>
      <w:r w:rsidRPr="000E409B">
        <w:rPr>
          <w:rFonts w:ascii="Times New Roman" w:hAnsi="Times New Roman" w:cs="Times New Roman"/>
          <w:sz w:val="29"/>
          <w:szCs w:val="29"/>
        </w:rPr>
        <w:lastRenderedPageBreak/>
        <w:t>в регионах и разработке перспективных схем обращения с коммунальными отходами, по которому</w:t>
      </w:r>
      <w:r w:rsidR="00DC6AC5" w:rsidRPr="000E409B">
        <w:rPr>
          <w:rFonts w:ascii="Times New Roman" w:hAnsi="Times New Roman" w:cs="Times New Roman"/>
          <w:sz w:val="29"/>
          <w:szCs w:val="29"/>
        </w:rPr>
        <w:t>:</w:t>
      </w:r>
    </w:p>
    <w:p w:rsidR="00BD1332" w:rsidRPr="000E409B" w:rsidRDefault="00DC6AC5" w:rsidP="00DC6AC5">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1)</w:t>
      </w:r>
      <w:r w:rsidRPr="000E409B">
        <w:rPr>
          <w:rFonts w:ascii="Times New Roman" w:hAnsi="Times New Roman" w:cs="Times New Roman"/>
          <w:sz w:val="29"/>
          <w:szCs w:val="29"/>
        </w:rPr>
        <w:tab/>
      </w:r>
      <w:r w:rsidR="00D806BA" w:rsidRPr="000E409B">
        <w:rPr>
          <w:rFonts w:ascii="Times New Roman" w:hAnsi="Times New Roman" w:cs="Times New Roman"/>
          <w:sz w:val="29"/>
          <w:szCs w:val="29"/>
        </w:rPr>
        <w:t>п</w:t>
      </w:r>
      <w:r w:rsidR="00F908F8" w:rsidRPr="000E409B">
        <w:rPr>
          <w:rFonts w:ascii="Times New Roman" w:hAnsi="Times New Roman" w:cs="Times New Roman"/>
          <w:sz w:val="29"/>
          <w:szCs w:val="29"/>
        </w:rPr>
        <w:t>орядок сбора и удаления коммунальных отходов, устан</w:t>
      </w:r>
      <w:r w:rsidR="005639FD" w:rsidRPr="000E409B">
        <w:rPr>
          <w:rFonts w:ascii="Times New Roman" w:hAnsi="Times New Roman" w:cs="Times New Roman"/>
          <w:sz w:val="29"/>
          <w:szCs w:val="29"/>
        </w:rPr>
        <w:t>авливаемый схемой обращения с коммунальными отходами, должен обеспечить:</w:t>
      </w:r>
    </w:p>
    <w:p w:rsidR="005639FD" w:rsidRPr="000E409B" w:rsidRDefault="005639FD"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собираемость всех видов коммунальных отходов, включая отходы жизнедеятельности населения и подобные им отходы производства, отходы кухонь и предприятий общественного питания, отходы от уборки территорий, в том числе растительные отходы, уличный и дворовой смет, крупногабаритные отходы, отходы электрического и электронного оборудования;</w:t>
      </w:r>
    </w:p>
    <w:p w:rsidR="005639FD" w:rsidRPr="000E409B" w:rsidRDefault="005639FD"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доступность системы обращения с коммунальными отходами для всего населения административно-территориальной единицы;</w:t>
      </w:r>
    </w:p>
    <w:p w:rsidR="005639FD" w:rsidRPr="000E409B" w:rsidRDefault="005639FD"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предотвращение загрязнения коммунальными отходами окружающей среды;</w:t>
      </w:r>
    </w:p>
    <w:p w:rsidR="005639FD" w:rsidRPr="000E409B" w:rsidRDefault="005639FD"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экономическую эффективность системы обращения с коммунальными отходами;</w:t>
      </w:r>
    </w:p>
    <w:p w:rsidR="005639FD" w:rsidRPr="000E409B" w:rsidRDefault="005639FD"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раздельный сбор вторичных материальных ресурсов из состава коммунальных отходов и предотвращения их захоронения.</w:t>
      </w:r>
    </w:p>
    <w:p w:rsidR="00DC6AC5" w:rsidRPr="000E409B" w:rsidRDefault="00DC6AC5"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2)</w:t>
      </w:r>
      <w:r w:rsidRPr="000E409B">
        <w:rPr>
          <w:rFonts w:ascii="Times New Roman" w:hAnsi="Times New Roman" w:cs="Times New Roman"/>
          <w:sz w:val="29"/>
          <w:szCs w:val="29"/>
        </w:rPr>
        <w:tab/>
      </w:r>
      <w:r w:rsidR="00D806BA" w:rsidRPr="000E409B">
        <w:rPr>
          <w:rFonts w:ascii="Times New Roman" w:hAnsi="Times New Roman" w:cs="Times New Roman"/>
          <w:sz w:val="29"/>
          <w:szCs w:val="29"/>
        </w:rPr>
        <w:t>п</w:t>
      </w:r>
      <w:r w:rsidRPr="000E409B">
        <w:rPr>
          <w:rFonts w:ascii="Times New Roman" w:hAnsi="Times New Roman" w:cs="Times New Roman"/>
          <w:sz w:val="29"/>
          <w:szCs w:val="29"/>
        </w:rPr>
        <w:t>ереход на использование универсальных мусоровозов с задней загрузкой.</w:t>
      </w:r>
    </w:p>
    <w:p w:rsidR="00DC6AC5" w:rsidRPr="000E409B" w:rsidRDefault="00DC6AC5"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3)</w:t>
      </w:r>
      <w:r w:rsidRPr="000E409B">
        <w:rPr>
          <w:rFonts w:ascii="Times New Roman" w:hAnsi="Times New Roman" w:cs="Times New Roman"/>
          <w:sz w:val="29"/>
          <w:szCs w:val="29"/>
        </w:rPr>
        <w:tab/>
      </w:r>
      <w:r w:rsidR="00D806BA" w:rsidRPr="000E409B">
        <w:rPr>
          <w:rFonts w:ascii="Times New Roman" w:hAnsi="Times New Roman" w:cs="Times New Roman"/>
          <w:sz w:val="29"/>
          <w:szCs w:val="29"/>
        </w:rPr>
        <w:t>п</w:t>
      </w:r>
      <w:r w:rsidR="00E0105C" w:rsidRPr="000E409B">
        <w:rPr>
          <w:rFonts w:ascii="Times New Roman" w:hAnsi="Times New Roman" w:cs="Times New Roman"/>
          <w:sz w:val="29"/>
          <w:szCs w:val="29"/>
        </w:rPr>
        <w:t>риоритетное</w:t>
      </w:r>
      <w:r w:rsidR="003D4FB7">
        <w:rPr>
          <w:rFonts w:ascii="Times New Roman" w:hAnsi="Times New Roman" w:cs="Times New Roman"/>
          <w:sz w:val="29"/>
          <w:szCs w:val="29"/>
        </w:rPr>
        <w:t xml:space="preserve"> </w:t>
      </w:r>
      <w:r w:rsidR="009C4064" w:rsidRPr="000E409B">
        <w:rPr>
          <w:rFonts w:ascii="Times New Roman" w:hAnsi="Times New Roman" w:cs="Times New Roman"/>
          <w:sz w:val="29"/>
          <w:szCs w:val="29"/>
        </w:rPr>
        <w:t>развитие системы раздельного сбора ТКО;</w:t>
      </w:r>
    </w:p>
    <w:p w:rsidR="00E10A83" w:rsidRPr="000E409B" w:rsidRDefault="009C4064"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4)</w:t>
      </w:r>
      <w:r w:rsidRPr="000E409B">
        <w:rPr>
          <w:rFonts w:ascii="Times New Roman" w:hAnsi="Times New Roman" w:cs="Times New Roman"/>
          <w:sz w:val="29"/>
          <w:szCs w:val="29"/>
        </w:rPr>
        <w:tab/>
      </w:r>
      <w:r w:rsidR="00D806BA" w:rsidRPr="000E409B">
        <w:rPr>
          <w:rFonts w:ascii="Times New Roman" w:hAnsi="Times New Roman" w:cs="Times New Roman"/>
          <w:sz w:val="29"/>
          <w:szCs w:val="29"/>
        </w:rPr>
        <w:t>в</w:t>
      </w:r>
      <w:r w:rsidR="007F1118" w:rsidRPr="000E409B">
        <w:rPr>
          <w:rFonts w:ascii="Times New Roman" w:hAnsi="Times New Roman" w:cs="Times New Roman"/>
          <w:sz w:val="29"/>
          <w:szCs w:val="29"/>
        </w:rPr>
        <w:t xml:space="preserve"> индивидуальной жилой застройке в городах, в агрогородках и крупных населенных пунктах</w:t>
      </w:r>
      <w:r w:rsidR="00716465" w:rsidRPr="000E409B">
        <w:rPr>
          <w:rFonts w:ascii="Times New Roman" w:hAnsi="Times New Roman" w:cs="Times New Roman"/>
          <w:sz w:val="29"/>
          <w:szCs w:val="29"/>
        </w:rPr>
        <w:t xml:space="preserve"> домовладениям в пользование предоставляются 2 пластмассовых контейнера объемом 012 м</w:t>
      </w:r>
      <w:r w:rsidR="00716465" w:rsidRPr="000E409B">
        <w:rPr>
          <w:rFonts w:ascii="Times New Roman" w:hAnsi="Times New Roman" w:cs="Times New Roman"/>
          <w:sz w:val="29"/>
          <w:szCs w:val="29"/>
          <w:vertAlign w:val="superscript"/>
        </w:rPr>
        <w:t>3</w:t>
      </w:r>
      <w:r w:rsidR="00716465" w:rsidRPr="000E409B">
        <w:rPr>
          <w:rFonts w:ascii="Times New Roman" w:hAnsi="Times New Roman" w:cs="Times New Roman"/>
          <w:sz w:val="29"/>
          <w:szCs w:val="29"/>
        </w:rPr>
        <w:t xml:space="preserve"> (120 литров): один для сбора ТКО и 1 для сбора всех видов ВМР.</w:t>
      </w:r>
    </w:p>
    <w:p w:rsidR="00CA52A2" w:rsidRPr="000E409B" w:rsidRDefault="00CA52A2" w:rsidP="009D4918">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Перечень коммунальных отходов утвержден Постановлением Министерства жилищно-коммунального хозяйства Республики Беларусь от </w:t>
      </w:r>
      <w:r w:rsidR="003D3157" w:rsidRPr="000E409B">
        <w:rPr>
          <w:rFonts w:ascii="Times New Roman" w:hAnsi="Times New Roman" w:cs="Times New Roman"/>
          <w:sz w:val="29"/>
          <w:szCs w:val="29"/>
        </w:rPr>
        <w:t>26.12.2019</w:t>
      </w:r>
      <w:r w:rsidRPr="000E409B">
        <w:rPr>
          <w:rFonts w:ascii="Times New Roman" w:hAnsi="Times New Roman" w:cs="Times New Roman"/>
          <w:sz w:val="29"/>
          <w:szCs w:val="29"/>
        </w:rPr>
        <w:t xml:space="preserve"> г. № </w:t>
      </w:r>
      <w:r w:rsidR="003D3157" w:rsidRPr="000E409B">
        <w:rPr>
          <w:rFonts w:ascii="Times New Roman" w:hAnsi="Times New Roman" w:cs="Times New Roman"/>
          <w:sz w:val="29"/>
          <w:szCs w:val="29"/>
        </w:rPr>
        <w:t>3</w:t>
      </w:r>
      <w:r w:rsidRPr="000E409B">
        <w:rPr>
          <w:rFonts w:ascii="Times New Roman" w:hAnsi="Times New Roman" w:cs="Times New Roman"/>
          <w:sz w:val="29"/>
          <w:szCs w:val="29"/>
        </w:rPr>
        <w:t>1</w:t>
      </w:r>
      <w:r w:rsidR="00E03AF4">
        <w:rPr>
          <w:rFonts w:ascii="Times New Roman" w:hAnsi="Times New Roman" w:cs="Times New Roman"/>
          <w:sz w:val="29"/>
          <w:szCs w:val="29"/>
        </w:rPr>
        <w:t xml:space="preserve"> </w:t>
      </w:r>
      <w:r w:rsidR="00E03AF4" w:rsidRPr="000E409B">
        <w:rPr>
          <w:rFonts w:ascii="Times New Roman" w:hAnsi="Times New Roman" w:cs="Times New Roman"/>
          <w:sz w:val="29"/>
          <w:szCs w:val="29"/>
        </w:rPr>
        <w:t>«Об установлении перечня отходов</w:t>
      </w:r>
      <w:r w:rsidR="00E03AF4">
        <w:rPr>
          <w:rFonts w:ascii="Times New Roman" w:hAnsi="Times New Roman" w:cs="Times New Roman"/>
          <w:sz w:val="29"/>
          <w:szCs w:val="29"/>
        </w:rPr>
        <w:t xml:space="preserve"> производства</w:t>
      </w:r>
      <w:r w:rsidR="00E03AF4" w:rsidRPr="000E409B">
        <w:rPr>
          <w:rFonts w:ascii="Times New Roman" w:hAnsi="Times New Roman" w:cs="Times New Roman"/>
          <w:sz w:val="29"/>
          <w:szCs w:val="29"/>
        </w:rPr>
        <w:t>, отно</w:t>
      </w:r>
      <w:r w:rsidR="00E03AF4">
        <w:rPr>
          <w:rFonts w:ascii="Times New Roman" w:hAnsi="Times New Roman" w:cs="Times New Roman"/>
          <w:sz w:val="29"/>
          <w:szCs w:val="29"/>
        </w:rPr>
        <w:t xml:space="preserve">сящихся к коммунальным отходам» </w:t>
      </w:r>
      <w:r w:rsidRPr="000E409B">
        <w:rPr>
          <w:rFonts w:ascii="Times New Roman" w:hAnsi="Times New Roman" w:cs="Times New Roman"/>
          <w:sz w:val="29"/>
          <w:szCs w:val="29"/>
        </w:rPr>
        <w:t>.</w:t>
      </w:r>
    </w:p>
    <w:p w:rsidR="00DE3079" w:rsidRPr="000E409B" w:rsidRDefault="00DE3079" w:rsidP="009D4918">
      <w:pPr>
        <w:tabs>
          <w:tab w:val="left" w:pos="1134"/>
        </w:tabs>
        <w:spacing w:after="0" w:line="240" w:lineRule="auto"/>
        <w:ind w:firstLine="708"/>
        <w:jc w:val="both"/>
        <w:rPr>
          <w:rFonts w:ascii="Times New Roman" w:hAnsi="Times New Roman" w:cs="Times New Roman"/>
          <w:sz w:val="29"/>
          <w:szCs w:val="29"/>
        </w:rPr>
      </w:pPr>
    </w:p>
    <w:p w:rsidR="00DE3079" w:rsidRPr="000E409B" w:rsidRDefault="00DE3079" w:rsidP="00DE3079">
      <w:pPr>
        <w:tabs>
          <w:tab w:val="left" w:pos="1134"/>
        </w:tabs>
        <w:spacing w:after="0" w:line="240" w:lineRule="auto"/>
        <w:jc w:val="center"/>
        <w:rPr>
          <w:rFonts w:ascii="Times New Roman" w:hAnsi="Times New Roman" w:cs="Times New Roman"/>
          <w:b/>
          <w:sz w:val="29"/>
          <w:szCs w:val="29"/>
        </w:rPr>
      </w:pPr>
      <w:r w:rsidRPr="000E409B">
        <w:rPr>
          <w:rFonts w:ascii="Times New Roman" w:hAnsi="Times New Roman" w:cs="Times New Roman"/>
          <w:b/>
          <w:sz w:val="29"/>
          <w:szCs w:val="29"/>
        </w:rPr>
        <w:t>Список терминов</w:t>
      </w:r>
    </w:p>
    <w:p w:rsidR="00EA3970" w:rsidRPr="000E409B" w:rsidRDefault="007F0C09" w:rsidP="00D806BA">
      <w:pPr>
        <w:pStyle w:val="ConsPlusNormal"/>
        <w:ind w:firstLine="540"/>
        <w:jc w:val="both"/>
        <w:rPr>
          <w:rFonts w:ascii="Times New Roman" w:hAnsi="Times New Roman" w:cs="Times New Roman"/>
          <w:sz w:val="29"/>
          <w:szCs w:val="29"/>
        </w:rPr>
      </w:pPr>
      <w:r w:rsidRPr="000E409B">
        <w:rPr>
          <w:rFonts w:ascii="Times New Roman" w:hAnsi="Times New Roman"/>
          <w:i/>
          <w:sz w:val="29"/>
          <w:szCs w:val="29"/>
        </w:rPr>
        <w:t>В</w:t>
      </w:r>
      <w:r w:rsidR="00DE3079" w:rsidRPr="000E409B">
        <w:rPr>
          <w:rFonts w:ascii="Times New Roman" w:hAnsi="Times New Roman"/>
          <w:i/>
          <w:sz w:val="29"/>
          <w:szCs w:val="29"/>
        </w:rPr>
        <w:t>торичные материальные ресурсы(далее ВМР)</w:t>
      </w:r>
      <w:r w:rsidR="00DE3079" w:rsidRPr="000E409B">
        <w:rPr>
          <w:rFonts w:ascii="Times New Roman" w:hAnsi="Times New Roman"/>
          <w:sz w:val="29"/>
          <w:szCs w:val="29"/>
        </w:rPr>
        <w:t>–</w:t>
      </w:r>
      <w:r w:rsidR="00A4157E" w:rsidRPr="000E409B">
        <w:rPr>
          <w:rFonts w:ascii="Times New Roman" w:hAnsi="Times New Roman" w:cs="Times New Roman"/>
          <w:sz w:val="29"/>
          <w:szCs w:val="29"/>
        </w:rPr>
        <w:t>отходы, в отношении которых имеется возможность использования на территории Республики Беларусь.</w:t>
      </w:r>
    </w:p>
    <w:p w:rsidR="00D806BA" w:rsidRPr="000E409B" w:rsidRDefault="00D806BA" w:rsidP="00D806BA">
      <w:pPr>
        <w:pStyle w:val="ConsPlusNormal"/>
        <w:ind w:firstLine="540"/>
        <w:jc w:val="both"/>
        <w:rPr>
          <w:rFonts w:ascii="Times New Roman" w:hAnsi="Times New Roman" w:cs="Times New Roman"/>
          <w:sz w:val="29"/>
          <w:szCs w:val="29"/>
        </w:rPr>
      </w:pPr>
      <w:r w:rsidRPr="000E409B">
        <w:rPr>
          <w:rFonts w:ascii="Times New Roman" w:hAnsi="Times New Roman" w:cs="Times New Roman"/>
          <w:i/>
          <w:sz w:val="29"/>
          <w:szCs w:val="29"/>
        </w:rPr>
        <w:t>Заготовка вторичных материальных ресурсов –</w:t>
      </w:r>
      <w:r w:rsidRPr="000E409B">
        <w:rPr>
          <w:rFonts w:ascii="Times New Roman" w:hAnsi="Times New Roman" w:cs="Times New Roman"/>
          <w:sz w:val="29"/>
          <w:szCs w:val="29"/>
        </w:rPr>
        <w:t xml:space="preserve"> прием на безвозмездной основе или закупка у физических лиц, с оформлением установленных заготовительными организациями документов на закупку, юридических лиц и индивидуальных предпринимателей по договорам купли-продажи отходов, являющимися вторичными материальными ресурсами.</w:t>
      </w:r>
    </w:p>
    <w:p w:rsidR="00A4157E" w:rsidRPr="000E409B" w:rsidRDefault="007F0C09" w:rsidP="00EA3970">
      <w:pPr>
        <w:pStyle w:val="ConsPlusNormal"/>
        <w:ind w:firstLine="540"/>
        <w:jc w:val="both"/>
        <w:rPr>
          <w:rFonts w:ascii="Times New Roman" w:hAnsi="Times New Roman" w:cs="Times New Roman"/>
          <w:sz w:val="29"/>
          <w:szCs w:val="29"/>
        </w:rPr>
      </w:pPr>
      <w:r w:rsidRPr="000E409B">
        <w:rPr>
          <w:rFonts w:ascii="Times New Roman" w:hAnsi="Times New Roman"/>
          <w:i/>
          <w:sz w:val="29"/>
          <w:szCs w:val="29"/>
        </w:rPr>
        <w:t>З</w:t>
      </w:r>
      <w:r w:rsidR="00DE3079" w:rsidRPr="000E409B">
        <w:rPr>
          <w:rFonts w:ascii="Times New Roman" w:hAnsi="Times New Roman"/>
          <w:i/>
          <w:sz w:val="29"/>
          <w:szCs w:val="29"/>
        </w:rPr>
        <w:t>ахоронение отходов</w:t>
      </w:r>
      <w:r w:rsidR="00DE3079" w:rsidRPr="000E409B">
        <w:rPr>
          <w:rFonts w:ascii="Times New Roman" w:hAnsi="Times New Roman"/>
          <w:sz w:val="29"/>
          <w:szCs w:val="29"/>
        </w:rPr>
        <w:t>–</w:t>
      </w:r>
      <w:r w:rsidR="00A4157E" w:rsidRPr="000E409B">
        <w:rPr>
          <w:rFonts w:ascii="Times New Roman" w:hAnsi="Times New Roman" w:cs="Times New Roman"/>
          <w:sz w:val="29"/>
          <w:szCs w:val="29"/>
        </w:rPr>
        <w:t xml:space="preserve">изоляция отходов на объектах захоронения отходов в целях предотвращения вредного воздействия отходов, продуктов их взаимодействия и (или) разложения на окружающую среду, здоровье граждан, имущество, находящееся в собственности государства, </w:t>
      </w:r>
      <w:r w:rsidR="00A4157E" w:rsidRPr="000E409B">
        <w:rPr>
          <w:rFonts w:ascii="Times New Roman" w:hAnsi="Times New Roman" w:cs="Times New Roman"/>
          <w:sz w:val="29"/>
          <w:szCs w:val="29"/>
        </w:rPr>
        <w:lastRenderedPageBreak/>
        <w:t>имущество юридических и физических лиц (далее - имущество), не предусматривающая возможности их дальнейшего использования.</w:t>
      </w:r>
    </w:p>
    <w:p w:rsidR="00DE3079" w:rsidRPr="000E409B" w:rsidRDefault="007F0C09"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Использование отходов</w:t>
      </w:r>
      <w:r w:rsidRPr="000E409B">
        <w:rPr>
          <w:rFonts w:ascii="Times New Roman" w:hAnsi="Times New Roman" w:cs="Times New Roman"/>
          <w:color w:val="222222"/>
          <w:sz w:val="29"/>
          <w:szCs w:val="29"/>
          <w:shd w:val="clear" w:color="auto" w:fill="FFFFFF"/>
        </w:rPr>
        <w:t> –применение отходов для производства продукции, энергии, выполнения работ, оказания услуг.</w:t>
      </w:r>
    </w:p>
    <w:p w:rsidR="00487BA0" w:rsidRPr="000E409B" w:rsidRDefault="00487BA0"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 xml:space="preserve">Исключенные отходы </w:t>
      </w:r>
      <w:r w:rsidRPr="000E409B">
        <w:rPr>
          <w:rFonts w:ascii="Times New Roman" w:hAnsi="Times New Roman" w:cs="Times New Roman"/>
          <w:color w:val="222222"/>
          <w:sz w:val="29"/>
          <w:szCs w:val="29"/>
          <w:shd w:val="clear" w:color="auto" w:fill="FFFFFF"/>
        </w:rPr>
        <w:t>– коммунальные отходы, которые по своему виду, количеству и параметрам не могут собираться в контейнеры, предусмотренные для сбора, а также содержащие в своем составе вещества, обладающие каким-либо опасным свойством или их совокупностью, из-за которых их использование совместно с другими отходами являются невозможными:</w:t>
      </w:r>
    </w:p>
    <w:p w:rsidR="00487BA0" w:rsidRPr="000E409B" w:rsidRDefault="00487BA0"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крупногабаритные и строительные отходы;</w:t>
      </w:r>
    </w:p>
    <w:p w:rsidR="00487BA0" w:rsidRPr="000E409B" w:rsidRDefault="00487BA0"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автомобильные шины;</w:t>
      </w:r>
    </w:p>
    <w:p w:rsidR="00487BA0" w:rsidRPr="000E409B" w:rsidRDefault="00487BA0"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жидкие коммунальные отходы;</w:t>
      </w:r>
    </w:p>
    <w:p w:rsidR="00487BA0" w:rsidRPr="000E409B" w:rsidRDefault="00487BA0" w:rsidP="009D491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xml:space="preserve">- </w:t>
      </w:r>
      <w:r w:rsidR="00A01DF4" w:rsidRPr="000E409B">
        <w:rPr>
          <w:rFonts w:ascii="Times New Roman" w:hAnsi="Times New Roman" w:cs="Times New Roman"/>
          <w:color w:val="222222"/>
          <w:sz w:val="29"/>
          <w:szCs w:val="29"/>
          <w:shd w:val="clear" w:color="auto" w:fill="FFFFFF"/>
        </w:rPr>
        <w:t>лекарственные средства и др. токсичные вещества.</w:t>
      </w:r>
    </w:p>
    <w:p w:rsidR="00A4157E" w:rsidRPr="000E409B" w:rsidRDefault="007F0C09" w:rsidP="00A4157E">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i/>
          <w:sz w:val="29"/>
          <w:szCs w:val="29"/>
        </w:rPr>
        <w:t>Коммунальные отходы</w:t>
      </w:r>
      <w:r w:rsidRPr="000E409B">
        <w:rPr>
          <w:rFonts w:ascii="Times New Roman" w:hAnsi="Times New Roman"/>
          <w:sz w:val="29"/>
          <w:szCs w:val="29"/>
        </w:rPr>
        <w:t>–</w:t>
      </w:r>
      <w:r w:rsidR="00A4157E" w:rsidRPr="000E409B">
        <w:rPr>
          <w:rFonts w:ascii="Times New Roman" w:hAnsi="Times New Roman" w:cs="Times New Roman"/>
          <w:sz w:val="29"/>
          <w:szCs w:val="29"/>
        </w:rPr>
        <w:t xml:space="preserve">отходы потребления, а также отходы производства, включенные в утверждаемый Министерством жилищно-коммунального хозяйства </w:t>
      </w:r>
      <w:hyperlink r:id="rId8" w:tooltip="Постановление Министерства жилищно-коммунального хозяйства Республики Беларусь от 30.11.2001 N 21 &quot;Об утверждении перечня коммунальных отходов&quot;{КонсультантПлюс}" w:history="1">
        <w:r w:rsidR="00A4157E" w:rsidRPr="000E409B">
          <w:rPr>
            <w:rFonts w:ascii="Times New Roman" w:hAnsi="Times New Roman" w:cs="Times New Roman"/>
            <w:sz w:val="29"/>
            <w:szCs w:val="29"/>
          </w:rPr>
          <w:t>перечень</w:t>
        </w:r>
      </w:hyperlink>
      <w:r w:rsidR="00A4157E" w:rsidRPr="000E409B">
        <w:rPr>
          <w:rFonts w:ascii="Times New Roman" w:hAnsi="Times New Roman" w:cs="Times New Roman"/>
          <w:sz w:val="29"/>
          <w:szCs w:val="29"/>
        </w:rPr>
        <w:t xml:space="preserve"> отходов, относящихся к коммунальным отходам.</w:t>
      </w:r>
    </w:p>
    <w:p w:rsidR="00D806BA" w:rsidRPr="000E409B" w:rsidRDefault="00D806BA" w:rsidP="00A953EE">
      <w:pPr>
        <w:pStyle w:val="ConsPlusNormal"/>
        <w:ind w:firstLine="540"/>
        <w:jc w:val="both"/>
        <w:rPr>
          <w:rFonts w:ascii="Times New Roman" w:hAnsi="Times New Roman" w:cs="Times New Roman"/>
          <w:sz w:val="29"/>
          <w:szCs w:val="29"/>
        </w:rPr>
      </w:pPr>
      <w:r w:rsidRPr="000E409B">
        <w:rPr>
          <w:rFonts w:ascii="Times New Roman" w:hAnsi="Times New Roman" w:cs="Times New Roman"/>
          <w:i/>
          <w:sz w:val="29"/>
          <w:szCs w:val="29"/>
        </w:rPr>
        <w:t xml:space="preserve">Контейнерная площадка – </w:t>
      </w:r>
      <w:r w:rsidRPr="000E409B">
        <w:rPr>
          <w:rFonts w:ascii="Times New Roman" w:hAnsi="Times New Roman" w:cs="Times New Roman"/>
          <w:sz w:val="29"/>
          <w:szCs w:val="29"/>
        </w:rPr>
        <w:t>специально оборудованное место (площадка), с твердым основанием</w:t>
      </w:r>
      <w:r w:rsidR="00A953EE" w:rsidRPr="000E409B">
        <w:rPr>
          <w:rFonts w:ascii="Times New Roman" w:hAnsi="Times New Roman" w:cs="Times New Roman"/>
          <w:sz w:val="29"/>
          <w:szCs w:val="29"/>
        </w:rPr>
        <w:t xml:space="preserve"> и ограждением, предназначенное для временного хранения отходов в установленных на ней контейнерах.</w:t>
      </w:r>
    </w:p>
    <w:p w:rsidR="00A953EE" w:rsidRPr="000E409B" w:rsidRDefault="00A953EE" w:rsidP="00A953EE">
      <w:pPr>
        <w:pStyle w:val="ConsPlusNormal"/>
        <w:ind w:firstLine="540"/>
        <w:jc w:val="both"/>
        <w:rPr>
          <w:rFonts w:ascii="Times New Roman" w:hAnsi="Times New Roman" w:cs="Times New Roman"/>
          <w:sz w:val="29"/>
          <w:szCs w:val="29"/>
        </w:rPr>
      </w:pPr>
      <w:r w:rsidRPr="000E409B">
        <w:rPr>
          <w:rFonts w:ascii="Times New Roman" w:hAnsi="Times New Roman" w:cs="Times New Roman"/>
          <w:i/>
          <w:sz w:val="29"/>
          <w:szCs w:val="29"/>
        </w:rPr>
        <w:t xml:space="preserve">Крупногабаритные отходы – </w:t>
      </w:r>
      <w:r w:rsidRPr="000E409B">
        <w:rPr>
          <w:rFonts w:ascii="Times New Roman" w:hAnsi="Times New Roman" w:cs="Times New Roman"/>
          <w:sz w:val="29"/>
          <w:szCs w:val="29"/>
        </w:rPr>
        <w:t>отходы, размер, вес и вид которых не позволяют осуществить их складирование в контейнеры для сбора отходов.</w:t>
      </w:r>
    </w:p>
    <w:p w:rsidR="007F0C09" w:rsidRPr="000E409B" w:rsidRDefault="00260F88" w:rsidP="00A953EE">
      <w:pPr>
        <w:tabs>
          <w:tab w:val="left" w:pos="1134"/>
        </w:tabs>
        <w:spacing w:after="0" w:line="240" w:lineRule="auto"/>
        <w:ind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Места временного хранения отходов</w:t>
      </w:r>
      <w:r w:rsidRPr="000E409B">
        <w:rPr>
          <w:rFonts w:ascii="Times New Roman" w:hAnsi="Times New Roman" w:cs="Times New Roman"/>
          <w:color w:val="222222"/>
          <w:sz w:val="29"/>
          <w:szCs w:val="29"/>
          <w:shd w:val="clear" w:color="auto" w:fill="FFFFFF"/>
        </w:rPr>
        <w:t> – специальное оборудование (контейнеры, урны и т.п.), площадки и иные места, предназначенные для временного хранения отходов.</w:t>
      </w:r>
    </w:p>
    <w:p w:rsidR="00A4157E" w:rsidRPr="000E409B" w:rsidRDefault="00260F88" w:rsidP="00A953EE">
      <w:pPr>
        <w:tabs>
          <w:tab w:val="left" w:pos="1134"/>
        </w:tabs>
        <w:spacing w:after="0" w:line="240" w:lineRule="auto"/>
        <w:ind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Норматив образования отходов производства</w:t>
      </w:r>
      <w:r w:rsidRPr="000E409B">
        <w:rPr>
          <w:rFonts w:ascii="Times New Roman" w:hAnsi="Times New Roman" w:cs="Times New Roman"/>
          <w:color w:val="222222"/>
          <w:sz w:val="29"/>
          <w:szCs w:val="29"/>
          <w:shd w:val="clear" w:color="auto" w:fill="FFFFFF"/>
        </w:rPr>
        <w:t> – предельно допустимое количество отходов, образуемое при переработке единицы сырья, производстве единицы продукции или энергии, а также при выполнении работы, оказании услуги.</w:t>
      </w:r>
    </w:p>
    <w:p w:rsidR="00A4157E" w:rsidRPr="000E409B" w:rsidRDefault="00260F88" w:rsidP="00A953EE">
      <w:pPr>
        <w:tabs>
          <w:tab w:val="left" w:pos="1134"/>
        </w:tabs>
        <w:spacing w:after="0" w:line="240" w:lineRule="auto"/>
        <w:ind w:firstLine="567"/>
        <w:jc w:val="both"/>
        <w:rPr>
          <w:rFonts w:ascii="Times New Roman" w:hAnsi="Times New Roman" w:cs="Times New Roman"/>
          <w:sz w:val="29"/>
          <w:szCs w:val="29"/>
        </w:rPr>
      </w:pPr>
      <w:r w:rsidRPr="000E409B">
        <w:rPr>
          <w:rFonts w:ascii="Times New Roman" w:hAnsi="Times New Roman" w:cs="Times New Roman"/>
          <w:i/>
          <w:color w:val="222222"/>
          <w:sz w:val="29"/>
          <w:szCs w:val="29"/>
          <w:shd w:val="clear" w:color="auto" w:fill="FFFFFF"/>
        </w:rPr>
        <w:t>Обезвреживание отходов</w:t>
      </w:r>
      <w:r w:rsidRPr="000E409B">
        <w:rPr>
          <w:rFonts w:ascii="Times New Roman" w:hAnsi="Times New Roman" w:cs="Times New Roman"/>
          <w:color w:val="222222"/>
          <w:sz w:val="29"/>
          <w:szCs w:val="29"/>
          <w:shd w:val="clear" w:color="auto" w:fill="FFFFFF"/>
        </w:rPr>
        <w:t xml:space="preserve"> – </w:t>
      </w:r>
      <w:r w:rsidR="00A4157E" w:rsidRPr="000E409B">
        <w:rPr>
          <w:rFonts w:ascii="Times New Roman" w:hAnsi="Times New Roman" w:cs="Times New Roman"/>
          <w:sz w:val="29"/>
          <w:szCs w:val="29"/>
        </w:rPr>
        <w:t>уничтожение отходов (в том числе сжигание отходов, не связанное с их использованием), действия, совершаемые с отходами, приводящие к уменьшению или ликвидации их опасных свойств.</w:t>
      </w:r>
    </w:p>
    <w:p w:rsidR="00A4157E" w:rsidRPr="000E409B" w:rsidRDefault="00260F88" w:rsidP="00A953EE">
      <w:pPr>
        <w:tabs>
          <w:tab w:val="left" w:pos="1134"/>
        </w:tabs>
        <w:spacing w:after="0" w:line="240" w:lineRule="auto"/>
        <w:ind w:firstLine="567"/>
        <w:jc w:val="both"/>
        <w:rPr>
          <w:rFonts w:ascii="Times New Roman" w:hAnsi="Times New Roman" w:cs="Times New Roman"/>
          <w:sz w:val="29"/>
          <w:szCs w:val="29"/>
        </w:rPr>
      </w:pPr>
      <w:r w:rsidRPr="000E409B">
        <w:rPr>
          <w:rFonts w:ascii="Times New Roman" w:hAnsi="Times New Roman" w:cs="Times New Roman"/>
          <w:i/>
          <w:color w:val="222222"/>
          <w:sz w:val="29"/>
          <w:szCs w:val="29"/>
          <w:shd w:val="clear" w:color="auto" w:fill="FFFFFF"/>
        </w:rPr>
        <w:t>Обращение с отходами</w:t>
      </w:r>
      <w:r w:rsidRPr="000E409B">
        <w:rPr>
          <w:rFonts w:ascii="Times New Roman" w:hAnsi="Times New Roman" w:cs="Times New Roman"/>
          <w:color w:val="222222"/>
          <w:sz w:val="29"/>
          <w:szCs w:val="29"/>
          <w:shd w:val="clear" w:color="auto" w:fill="FFFFFF"/>
        </w:rPr>
        <w:t xml:space="preserve"> – </w:t>
      </w:r>
      <w:r w:rsidR="00A4157E" w:rsidRPr="000E409B">
        <w:rPr>
          <w:rFonts w:ascii="Times New Roman" w:hAnsi="Times New Roman" w:cs="Times New Roman"/>
          <w:sz w:val="29"/>
          <w:szCs w:val="29"/>
        </w:rPr>
        <w:t>деятельность, связанная с образованием отходов, их сбором, разделением по видам отходов, подготовкой, удалением, хранением, захоронением, перевозкой, обезвреживанием и (или) использованием отходов.</w:t>
      </w:r>
    </w:p>
    <w:p w:rsidR="00260F88" w:rsidRPr="000E409B" w:rsidRDefault="00260F88" w:rsidP="00A953EE">
      <w:pPr>
        <w:tabs>
          <w:tab w:val="left" w:pos="1134"/>
        </w:tabs>
        <w:spacing w:after="0" w:line="240" w:lineRule="auto"/>
        <w:ind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Отходы</w:t>
      </w:r>
      <w:r w:rsidRPr="000E409B">
        <w:rPr>
          <w:rFonts w:ascii="Times New Roman" w:hAnsi="Times New Roman" w:cs="Times New Roman"/>
          <w:color w:val="222222"/>
          <w:sz w:val="29"/>
          <w:szCs w:val="29"/>
          <w:shd w:val="clear" w:color="auto" w:fill="FFFFFF"/>
        </w:rPr>
        <w:t> – это вещества или предметы, образующиеся в процессе осуществления экономической деятельности, жизнедеятельности человека и не имеющие определенного предназначения по месту их образования либо утратившие полностью или частично свои потребительские свойства.</w:t>
      </w:r>
    </w:p>
    <w:p w:rsidR="00260F88" w:rsidRPr="000E409B" w:rsidRDefault="00260F88" w:rsidP="00A953EE">
      <w:pPr>
        <w:tabs>
          <w:tab w:val="left" w:pos="1134"/>
        </w:tabs>
        <w:spacing w:after="0" w:line="240" w:lineRule="auto"/>
        <w:ind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Отходы потребления</w:t>
      </w:r>
      <w:r w:rsidRPr="000E409B">
        <w:rPr>
          <w:rFonts w:ascii="Times New Roman" w:hAnsi="Times New Roman" w:cs="Times New Roman"/>
          <w:color w:val="222222"/>
          <w:sz w:val="29"/>
          <w:szCs w:val="29"/>
          <w:shd w:val="clear" w:color="auto" w:fill="FFFFFF"/>
        </w:rPr>
        <w:t xml:space="preserve"> – это отходы, образующиеся в процессе жизнедеятельности человека, не связанной с осуществлением </w:t>
      </w:r>
      <w:r w:rsidRPr="000E409B">
        <w:rPr>
          <w:rFonts w:ascii="Times New Roman" w:hAnsi="Times New Roman" w:cs="Times New Roman"/>
          <w:color w:val="222222"/>
          <w:sz w:val="29"/>
          <w:szCs w:val="29"/>
          <w:shd w:val="clear" w:color="auto" w:fill="FFFFFF"/>
        </w:rPr>
        <w:lastRenderedPageBreak/>
        <w:t>экономической деятельности, отходы, образующиеся в гаражных кооперативах, садоводческих товариществах и иных потребительских кооперативах, а также уличный и дворовый смет, образующийся на территориях общего пользования населенных пунктов.</w:t>
      </w:r>
    </w:p>
    <w:p w:rsidR="00EA3970" w:rsidRPr="000E409B" w:rsidRDefault="00260F88" w:rsidP="00EA3970">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Отходы производства</w:t>
      </w:r>
      <w:r w:rsidRPr="000E409B">
        <w:rPr>
          <w:rFonts w:ascii="Times New Roman" w:hAnsi="Times New Roman" w:cs="Times New Roman"/>
          <w:color w:val="222222"/>
          <w:sz w:val="29"/>
          <w:szCs w:val="29"/>
          <w:shd w:val="clear" w:color="auto" w:fill="FFFFFF"/>
        </w:rPr>
        <w:t> – это отходы</w:t>
      </w:r>
      <w:r w:rsidR="006C2C5C" w:rsidRPr="000E409B">
        <w:rPr>
          <w:rFonts w:ascii="Times New Roman" w:hAnsi="Times New Roman" w:cs="Times New Roman"/>
          <w:color w:val="222222"/>
          <w:sz w:val="29"/>
          <w:szCs w:val="29"/>
          <w:shd w:val="clear" w:color="auto" w:fill="FFFFFF"/>
        </w:rPr>
        <w:t xml:space="preserve"> (вещества или предметы)</w:t>
      </w:r>
      <w:r w:rsidRPr="000E409B">
        <w:rPr>
          <w:rFonts w:ascii="Times New Roman" w:hAnsi="Times New Roman" w:cs="Times New Roman"/>
          <w:color w:val="222222"/>
          <w:sz w:val="29"/>
          <w:szCs w:val="29"/>
          <w:shd w:val="clear" w:color="auto" w:fill="FFFFFF"/>
        </w:rPr>
        <w:t>, образующиеся в процессе осуществления юридическими лицами и индивидуальными предпринимателями экономической деятельности (производства продукции, энергии, выполнения работ, оказания услуг), побочные и сопутствующие продукты добычи и обогащения полезных ископаемых.</w:t>
      </w:r>
    </w:p>
    <w:p w:rsidR="00EA3970" w:rsidRPr="000E409B" w:rsidRDefault="00260F88"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w:t>
      </w:r>
      <w:r w:rsidR="00AF2CF6" w:rsidRPr="000E409B">
        <w:rPr>
          <w:rFonts w:ascii="Times New Roman" w:hAnsi="Times New Roman" w:cs="Times New Roman"/>
          <w:i/>
          <w:sz w:val="29"/>
          <w:szCs w:val="29"/>
        </w:rPr>
        <w:t xml:space="preserve">упаковки </w:t>
      </w:r>
      <w:r w:rsidRPr="000E409B">
        <w:rPr>
          <w:rFonts w:ascii="Times New Roman" w:hAnsi="Times New Roman" w:cs="Times New Roman"/>
          <w:i/>
          <w:sz w:val="29"/>
          <w:szCs w:val="29"/>
        </w:rPr>
        <w:t xml:space="preserve"> – </w:t>
      </w:r>
      <w:r w:rsidR="00EA3970" w:rsidRPr="000E409B">
        <w:rPr>
          <w:rFonts w:ascii="Times New Roman" w:hAnsi="Times New Roman" w:cs="Times New Roman"/>
          <w:sz w:val="29"/>
          <w:szCs w:val="29"/>
        </w:rPr>
        <w:t>отходы полимерной, стеклянной, бумажной и (или) картонной упаковок, упаковки из комбинированных материалов, в которые упакованы товары, ввезенные на территорию Республики Беларусь для постоянного размещения.</w:t>
      </w:r>
    </w:p>
    <w:p w:rsidR="00A953EE" w:rsidRPr="000E409B" w:rsidRDefault="00A953EE"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Отходы электрического и электронного оборудования –</w:t>
      </w:r>
      <w:r w:rsidRPr="000E409B">
        <w:rPr>
          <w:rFonts w:ascii="Times New Roman" w:hAnsi="Times New Roman" w:cs="Times New Roman"/>
          <w:sz w:val="29"/>
          <w:szCs w:val="29"/>
        </w:rPr>
        <w:t>крупногабаритное электрическое и электронное оборудование, среднегабаритное электрическое и электронное оборудование, мелкогабаритное электрическое и электронное оборудование, которое утратило свои потребительские свойства, включая компоненты, узлы, которые являются частью оборудования на момент снятия его с эксплуатации.</w:t>
      </w:r>
    </w:p>
    <w:p w:rsidR="00A953EE" w:rsidRPr="000E409B" w:rsidRDefault="00A953EE"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крупногабаритного электрического и электронного оборудования – </w:t>
      </w:r>
      <w:r w:rsidRPr="000E409B">
        <w:rPr>
          <w:rFonts w:ascii="Times New Roman" w:hAnsi="Times New Roman" w:cs="Times New Roman"/>
          <w:sz w:val="29"/>
          <w:szCs w:val="29"/>
        </w:rPr>
        <w:t>отходы, представленные электрическим и электронным оборудованием, габариты которого в сумме в трех измерениях составляют более 160 сантиметров</w:t>
      </w:r>
    </w:p>
    <w:p w:rsidR="00A953EE" w:rsidRPr="000E409B" w:rsidRDefault="00A953EE"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среднегабаритного электрического и электронного оборудования – </w:t>
      </w:r>
      <w:r w:rsidRPr="000E409B">
        <w:rPr>
          <w:rFonts w:ascii="Times New Roman" w:hAnsi="Times New Roman" w:cs="Times New Roman"/>
          <w:sz w:val="29"/>
          <w:szCs w:val="29"/>
        </w:rPr>
        <w:t>отходы электрического и электронного оборудования, представленные оборудованием, габариты которого в сумме в трех измерениях составляют от 80 до 160 сантиметров.</w:t>
      </w:r>
    </w:p>
    <w:p w:rsidR="00A953EE" w:rsidRPr="000E409B" w:rsidRDefault="00A953EE"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мелкогабаритного электрического и электронного оборудования – </w:t>
      </w:r>
      <w:r w:rsidRPr="000E409B">
        <w:rPr>
          <w:rFonts w:ascii="Times New Roman" w:hAnsi="Times New Roman" w:cs="Times New Roman"/>
          <w:sz w:val="29"/>
          <w:szCs w:val="29"/>
        </w:rPr>
        <w:t>отходы электрического и электронного оборудования, представленные оборудованием, габариты которого в сумме в трех измерениях составляют до 80 сантиметров.</w:t>
      </w:r>
    </w:p>
    <w:p w:rsidR="00A953EE" w:rsidRPr="000E409B" w:rsidRDefault="00A953EE"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растительности (растительные отходы) – </w:t>
      </w:r>
      <w:r w:rsidRPr="000E409B">
        <w:rPr>
          <w:rFonts w:ascii="Times New Roman" w:hAnsi="Times New Roman" w:cs="Times New Roman"/>
          <w:sz w:val="29"/>
          <w:szCs w:val="29"/>
        </w:rPr>
        <w:t>отходы листвы, травы, веток, кустов, за исключением частей стволов удаленных деревьев.</w:t>
      </w:r>
    </w:p>
    <w:p w:rsidR="00431A67" w:rsidRPr="000E409B" w:rsidRDefault="00431A67" w:rsidP="00EA397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Отходы элементов питания (батарейки) – </w:t>
      </w:r>
      <w:r w:rsidRPr="000E409B">
        <w:rPr>
          <w:rFonts w:ascii="Times New Roman" w:hAnsi="Times New Roman" w:cs="Times New Roman"/>
          <w:sz w:val="29"/>
          <w:szCs w:val="29"/>
        </w:rPr>
        <w:t xml:space="preserve">отходы, представленные бытовыми гальваническими элементами разных типов, бытовыми аккумуляторами разных типов, кроме аккумуляторов, эксплуатируемых в транспорте. </w:t>
      </w:r>
    </w:p>
    <w:p w:rsidR="00431A67" w:rsidRPr="000E409B" w:rsidRDefault="00431A67" w:rsidP="00EA3970">
      <w:pPr>
        <w:tabs>
          <w:tab w:val="left" w:pos="1134"/>
        </w:tabs>
        <w:spacing w:after="0" w:line="240" w:lineRule="auto"/>
        <w:ind w:firstLine="708"/>
        <w:jc w:val="both"/>
        <w:rPr>
          <w:rFonts w:ascii="Times New Roman" w:hAnsi="Times New Roman" w:cs="Times New Roman"/>
          <w:i/>
          <w:sz w:val="29"/>
          <w:szCs w:val="29"/>
        </w:rPr>
      </w:pPr>
      <w:r w:rsidRPr="000E409B">
        <w:rPr>
          <w:rFonts w:ascii="Times New Roman" w:hAnsi="Times New Roman" w:cs="Times New Roman"/>
          <w:i/>
          <w:sz w:val="29"/>
          <w:szCs w:val="29"/>
        </w:rPr>
        <w:t xml:space="preserve">Отходы ртутьсодержащие – </w:t>
      </w:r>
      <w:r w:rsidRPr="000E409B">
        <w:rPr>
          <w:rFonts w:ascii="Times New Roman" w:hAnsi="Times New Roman" w:cs="Times New Roman"/>
          <w:sz w:val="29"/>
          <w:szCs w:val="29"/>
        </w:rPr>
        <w:t>отходы, представленные лампами газоразрядными ртутьсодержащими (компактно-люминесцентные энергосберегающие, люминесцентные трубчатые, дуговые, ультрафиолетового излучения), ртутными термометрами, утратившими свои потребительские свойства и другими изделиями, содержащими в своем составе ртуть.</w:t>
      </w:r>
    </w:p>
    <w:p w:rsidR="00AF2CF6" w:rsidRPr="000E409B" w:rsidRDefault="00AF2CF6" w:rsidP="00AF2CF6">
      <w:pPr>
        <w:pStyle w:val="ConsPlusNormal"/>
        <w:ind w:firstLine="539"/>
        <w:jc w:val="both"/>
        <w:rPr>
          <w:rFonts w:ascii="Times New Roman" w:hAnsi="Times New Roman" w:cs="Times New Roman"/>
          <w:sz w:val="29"/>
          <w:szCs w:val="29"/>
        </w:rPr>
      </w:pPr>
      <w:r w:rsidRPr="000E409B">
        <w:rPr>
          <w:rFonts w:ascii="Times New Roman" w:hAnsi="Times New Roman" w:cs="Times New Roman"/>
          <w:i/>
          <w:sz w:val="29"/>
          <w:szCs w:val="29"/>
        </w:rPr>
        <w:lastRenderedPageBreak/>
        <w:t>Объекты захоронения отходов</w:t>
      </w:r>
      <w:r w:rsidRPr="000E409B">
        <w:rPr>
          <w:rFonts w:ascii="Times New Roman" w:hAnsi="Times New Roman" w:cs="Times New Roman"/>
          <w:sz w:val="29"/>
          <w:szCs w:val="29"/>
        </w:rPr>
        <w:t xml:space="preserve"> - полигоны и иные сооружения, предназначенные для захоронения отходов.</w:t>
      </w:r>
    </w:p>
    <w:p w:rsidR="00A01DF4" w:rsidRPr="000E409B" w:rsidRDefault="00A01DF4" w:rsidP="00AF2CF6">
      <w:pPr>
        <w:pStyle w:val="ConsPlusNormal"/>
        <w:ind w:firstLine="539"/>
        <w:jc w:val="both"/>
        <w:rPr>
          <w:rFonts w:ascii="Times New Roman" w:hAnsi="Times New Roman" w:cs="Times New Roman"/>
          <w:sz w:val="29"/>
          <w:szCs w:val="29"/>
        </w:rPr>
      </w:pPr>
      <w:r w:rsidRPr="000E409B">
        <w:rPr>
          <w:rFonts w:ascii="Times New Roman" w:hAnsi="Times New Roman" w:cs="Times New Roman"/>
          <w:i/>
          <w:sz w:val="29"/>
          <w:szCs w:val="29"/>
        </w:rPr>
        <w:t xml:space="preserve">Пищевые отходы </w:t>
      </w:r>
      <w:r w:rsidRPr="000E409B">
        <w:rPr>
          <w:rFonts w:ascii="Times New Roman" w:hAnsi="Times New Roman" w:cs="Times New Roman"/>
          <w:sz w:val="29"/>
          <w:szCs w:val="29"/>
        </w:rPr>
        <w:t xml:space="preserve">– органические отходы, образующиеся при приготовлении пищи, остатки после потребления пищи, а также испорченные, негодные продукты питания без упаковки, образовавшиеся </w:t>
      </w:r>
      <w:r w:rsidR="005B6EEB" w:rsidRPr="000E409B">
        <w:rPr>
          <w:rFonts w:ascii="Times New Roman" w:hAnsi="Times New Roman" w:cs="Times New Roman"/>
          <w:sz w:val="29"/>
          <w:szCs w:val="29"/>
        </w:rPr>
        <w:t>в домашних хозяйствах.</w:t>
      </w:r>
    </w:p>
    <w:p w:rsidR="005B6EEB" w:rsidRPr="000E409B" w:rsidRDefault="005B6EEB" w:rsidP="00AF2CF6">
      <w:pPr>
        <w:pStyle w:val="ConsPlusNormal"/>
        <w:ind w:firstLine="539"/>
        <w:jc w:val="both"/>
        <w:rPr>
          <w:rFonts w:ascii="Times New Roman" w:hAnsi="Times New Roman" w:cs="Times New Roman"/>
          <w:sz w:val="29"/>
          <w:szCs w:val="29"/>
        </w:rPr>
      </w:pPr>
      <w:r w:rsidRPr="000E409B">
        <w:rPr>
          <w:rFonts w:ascii="Times New Roman" w:hAnsi="Times New Roman" w:cs="Times New Roman"/>
          <w:i/>
          <w:sz w:val="29"/>
          <w:szCs w:val="29"/>
        </w:rPr>
        <w:t xml:space="preserve">Планово-регулярная санитарная очистка </w:t>
      </w:r>
      <w:r w:rsidRPr="000E409B">
        <w:rPr>
          <w:rFonts w:ascii="Times New Roman" w:hAnsi="Times New Roman" w:cs="Times New Roman"/>
          <w:sz w:val="29"/>
          <w:szCs w:val="29"/>
        </w:rPr>
        <w:t>– сбор и перевозка коммунальных отходов от объектов их образования к местам использования и (или) обезвреживания в соответствии с заключенными договорами по утвержденным планам и графикам с установленной периодичностью.</w:t>
      </w:r>
    </w:p>
    <w:p w:rsidR="005B6EEB" w:rsidRPr="000E409B" w:rsidRDefault="005B6EEB" w:rsidP="00AF2CF6">
      <w:pPr>
        <w:pStyle w:val="ConsPlusNormal"/>
        <w:ind w:firstLine="539"/>
        <w:jc w:val="both"/>
        <w:rPr>
          <w:rFonts w:ascii="Times New Roman" w:hAnsi="Times New Roman" w:cs="Times New Roman"/>
          <w:sz w:val="29"/>
          <w:szCs w:val="29"/>
        </w:rPr>
      </w:pPr>
      <w:r w:rsidRPr="000E409B">
        <w:rPr>
          <w:rFonts w:ascii="Times New Roman" w:hAnsi="Times New Roman" w:cs="Times New Roman"/>
          <w:i/>
          <w:sz w:val="29"/>
          <w:szCs w:val="29"/>
        </w:rPr>
        <w:t xml:space="preserve">Полигон </w:t>
      </w:r>
      <w:r w:rsidRPr="000E409B">
        <w:rPr>
          <w:rFonts w:ascii="Times New Roman" w:hAnsi="Times New Roman" w:cs="Times New Roman"/>
          <w:sz w:val="29"/>
          <w:szCs w:val="29"/>
        </w:rPr>
        <w:t>– это участок, обеспечивающий прием, складирование и хранение коммунальных отходов, т.е. это комплекс природоохранных сооружений, предназначенный для изоляции и обезвреживания твердых коммунальных отходов.</w:t>
      </w:r>
    </w:p>
    <w:p w:rsidR="00431A67" w:rsidRPr="000E409B" w:rsidRDefault="00431A67" w:rsidP="00AF2CF6">
      <w:pPr>
        <w:pStyle w:val="ConsPlusNormal"/>
        <w:ind w:firstLine="539"/>
        <w:jc w:val="both"/>
        <w:rPr>
          <w:rFonts w:ascii="Times New Roman" w:hAnsi="Times New Roman" w:cs="Times New Roman"/>
          <w:i/>
          <w:sz w:val="29"/>
          <w:szCs w:val="29"/>
        </w:rPr>
      </w:pPr>
      <w:r w:rsidRPr="000E409B">
        <w:rPr>
          <w:rFonts w:ascii="Times New Roman" w:hAnsi="Times New Roman" w:cs="Times New Roman"/>
          <w:i/>
          <w:sz w:val="29"/>
          <w:szCs w:val="29"/>
        </w:rPr>
        <w:t xml:space="preserve">Пункт приема (заготовки) – </w:t>
      </w:r>
      <w:r w:rsidRPr="000E409B">
        <w:rPr>
          <w:rFonts w:ascii="Times New Roman" w:hAnsi="Times New Roman" w:cs="Times New Roman"/>
          <w:sz w:val="29"/>
          <w:szCs w:val="29"/>
        </w:rPr>
        <w:t>специально оборудованное помещение или транспортное средство, предназначенное для приема или заготовки вторичных материальных ресурсов и иных отходов, подлежащих обезвреживанию.</w:t>
      </w:r>
    </w:p>
    <w:p w:rsidR="00AF2CF6" w:rsidRPr="000E409B" w:rsidRDefault="00AF2CF6" w:rsidP="00AF2CF6">
      <w:pPr>
        <w:pStyle w:val="ConsPlusNormal"/>
        <w:ind w:firstLine="539"/>
        <w:jc w:val="both"/>
        <w:rPr>
          <w:rFonts w:ascii="Times New Roman" w:hAnsi="Times New Roman" w:cs="Times New Roman"/>
          <w:sz w:val="29"/>
          <w:szCs w:val="29"/>
        </w:rPr>
      </w:pPr>
      <w:r w:rsidRPr="000E409B">
        <w:rPr>
          <w:rFonts w:ascii="Times New Roman" w:hAnsi="Times New Roman" w:cs="Times New Roman"/>
          <w:i/>
          <w:sz w:val="29"/>
          <w:szCs w:val="29"/>
        </w:rPr>
        <w:t>Подготовка отходов</w:t>
      </w:r>
      <w:r w:rsidR="005D2282" w:rsidRPr="000E409B">
        <w:rPr>
          <w:rFonts w:ascii="Times New Roman" w:hAnsi="Times New Roman" w:cs="Times New Roman"/>
          <w:i/>
          <w:sz w:val="29"/>
          <w:szCs w:val="29"/>
        </w:rPr>
        <w:t xml:space="preserve"> – </w:t>
      </w:r>
      <w:r w:rsidRPr="000E409B">
        <w:rPr>
          <w:rFonts w:ascii="Times New Roman" w:hAnsi="Times New Roman" w:cs="Times New Roman"/>
          <w:sz w:val="29"/>
          <w:szCs w:val="29"/>
        </w:rPr>
        <w:t>выполнение технологических операций, совершаемых с отходами для обеспечения их последующего хранения, захоронения, перевозки, обезвреживания и (или) использования, но не связанных с хранением, захоронением, перевозкой, обезвреживанием и (или) использованием отходов.</w:t>
      </w:r>
    </w:p>
    <w:p w:rsidR="005D2282" w:rsidRPr="000E409B" w:rsidRDefault="005D2282"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Производитель отходов</w:t>
      </w:r>
      <w:r w:rsidRPr="000E409B">
        <w:rPr>
          <w:rFonts w:ascii="Times New Roman" w:hAnsi="Times New Roman" w:cs="Times New Roman"/>
          <w:color w:val="222222"/>
          <w:sz w:val="29"/>
          <w:szCs w:val="29"/>
          <w:shd w:val="clear" w:color="auto" w:fill="FFFFFF"/>
        </w:rPr>
        <w:t xml:space="preserve"> – </w:t>
      </w:r>
      <w:r w:rsidR="00AF2CF6" w:rsidRPr="000E409B">
        <w:rPr>
          <w:rFonts w:ascii="Times New Roman" w:hAnsi="Times New Roman" w:cs="Times New Roman"/>
          <w:sz w:val="29"/>
          <w:szCs w:val="29"/>
        </w:rPr>
        <w:t>юридическое лицо, индивидуальный предприниматель и физическое лицо, экономическая деятельность, жизнедеятельность которых приводит к образованию отходов</w:t>
      </w:r>
      <w:r w:rsidRPr="000E409B">
        <w:rPr>
          <w:rFonts w:ascii="Times New Roman" w:hAnsi="Times New Roman" w:cs="Times New Roman"/>
          <w:color w:val="222222"/>
          <w:sz w:val="29"/>
          <w:szCs w:val="29"/>
          <w:shd w:val="clear" w:color="auto" w:fill="FFFFFF"/>
        </w:rPr>
        <w:t>.</w:t>
      </w:r>
    </w:p>
    <w:p w:rsidR="006A0036" w:rsidRPr="000E409B" w:rsidRDefault="006A0036"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 xml:space="preserve">Раздельный сбор отходов </w:t>
      </w:r>
      <w:r w:rsidRPr="000E409B">
        <w:rPr>
          <w:rFonts w:ascii="Times New Roman" w:hAnsi="Times New Roman" w:cs="Times New Roman"/>
          <w:color w:val="222222"/>
          <w:sz w:val="29"/>
          <w:szCs w:val="29"/>
          <w:shd w:val="clear" w:color="auto" w:fill="FFFFFF"/>
        </w:rPr>
        <w:t>– технологический процесс сбора отходов, предусматривающий размещение отходов по видам в отдельные контейнеры или иные технологические емкости (тару) непосредственно у источников образования таких отходов и подготовку их к повторному использованию в соответствии с техническими требованиями к ним.</w:t>
      </w:r>
    </w:p>
    <w:p w:rsidR="006A0036" w:rsidRPr="000E409B" w:rsidRDefault="006A0036"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 xml:space="preserve">Санитарная очистка территории </w:t>
      </w:r>
      <w:r w:rsidRPr="000E409B">
        <w:rPr>
          <w:rFonts w:ascii="Times New Roman" w:hAnsi="Times New Roman" w:cs="Times New Roman"/>
          <w:color w:val="222222"/>
          <w:sz w:val="29"/>
          <w:szCs w:val="29"/>
          <w:shd w:val="clear" w:color="auto" w:fill="FFFFFF"/>
        </w:rPr>
        <w:t xml:space="preserve">– мероприятия по сбору, </w:t>
      </w:r>
      <w:r w:rsidR="008074C2" w:rsidRPr="000E409B">
        <w:rPr>
          <w:rFonts w:ascii="Times New Roman" w:hAnsi="Times New Roman" w:cs="Times New Roman"/>
          <w:color w:val="222222"/>
          <w:sz w:val="29"/>
          <w:szCs w:val="29"/>
          <w:shd w:val="clear" w:color="auto" w:fill="FFFFFF"/>
        </w:rPr>
        <w:t>разделениюп</w:t>
      </w:r>
      <w:r w:rsidRPr="000E409B">
        <w:rPr>
          <w:rFonts w:ascii="Times New Roman" w:hAnsi="Times New Roman" w:cs="Times New Roman"/>
          <w:color w:val="222222"/>
          <w:sz w:val="29"/>
          <w:szCs w:val="29"/>
          <w:shd w:val="clear" w:color="auto" w:fill="FFFFFF"/>
        </w:rPr>
        <w:t xml:space="preserve">о видам и удалению коммунальных отходов в </w:t>
      </w:r>
      <w:r w:rsidR="008074C2" w:rsidRPr="000E409B">
        <w:rPr>
          <w:rFonts w:ascii="Times New Roman" w:hAnsi="Times New Roman" w:cs="Times New Roman"/>
          <w:color w:val="222222"/>
          <w:sz w:val="29"/>
          <w:szCs w:val="29"/>
          <w:shd w:val="clear" w:color="auto" w:fill="FFFFFF"/>
        </w:rPr>
        <w:t>соответствии с требованиями законодательства об обращении с отходами.</w:t>
      </w:r>
    </w:p>
    <w:p w:rsidR="00431A67" w:rsidRPr="000E409B" w:rsidRDefault="00431A67" w:rsidP="00260F88">
      <w:pPr>
        <w:tabs>
          <w:tab w:val="left" w:pos="1134"/>
        </w:tabs>
        <w:spacing w:after="0" w:line="240" w:lineRule="auto"/>
        <w:ind w:firstLine="708"/>
        <w:jc w:val="both"/>
        <w:rPr>
          <w:rFonts w:ascii="Times New Roman" w:hAnsi="Times New Roman" w:cs="Times New Roman"/>
          <w:i/>
          <w:color w:val="222222"/>
          <w:sz w:val="29"/>
          <w:szCs w:val="29"/>
          <w:shd w:val="clear" w:color="auto" w:fill="FFFFFF"/>
        </w:rPr>
      </w:pPr>
      <w:r w:rsidRPr="000E409B">
        <w:rPr>
          <w:rFonts w:ascii="Times New Roman" w:hAnsi="Times New Roman" w:cs="Times New Roman"/>
          <w:i/>
          <w:color w:val="222222"/>
          <w:sz w:val="29"/>
          <w:szCs w:val="29"/>
          <w:shd w:val="clear" w:color="auto" w:fill="FFFFFF"/>
        </w:rPr>
        <w:t xml:space="preserve">Станция сортировки отходов – </w:t>
      </w:r>
      <w:r w:rsidRPr="000E409B">
        <w:rPr>
          <w:rFonts w:ascii="Times New Roman" w:hAnsi="Times New Roman" w:cs="Times New Roman"/>
          <w:sz w:val="29"/>
          <w:szCs w:val="29"/>
        </w:rPr>
        <w:t>сооружения (комплекс сооружений) и (или) оборудование (установки), предназначенные для сортировки смешанных коммунальных отходов.</w:t>
      </w:r>
    </w:p>
    <w:p w:rsidR="00AF2CF6" w:rsidRPr="000E409B" w:rsidRDefault="003F70C8" w:rsidP="00AF2CF6">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Сбор отходов</w:t>
      </w:r>
      <w:r w:rsidRPr="000E409B">
        <w:rPr>
          <w:rFonts w:ascii="Times New Roman" w:hAnsi="Times New Roman" w:cs="Times New Roman"/>
          <w:color w:val="222222"/>
          <w:sz w:val="29"/>
          <w:szCs w:val="29"/>
          <w:shd w:val="clear" w:color="auto" w:fill="FFFFFF"/>
        </w:rPr>
        <w:t> – деятельность по концентрации отходов в местах временного хранения отходов в целях последующего их удаления.</w:t>
      </w:r>
    </w:p>
    <w:p w:rsidR="00AF2CF6" w:rsidRPr="000E409B" w:rsidRDefault="003F70C8" w:rsidP="00AF2CF6">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color w:val="222222"/>
          <w:sz w:val="29"/>
          <w:szCs w:val="29"/>
          <w:shd w:val="clear" w:color="auto" w:fill="FFFFFF"/>
        </w:rPr>
        <w:t xml:space="preserve">Собственник отходов – </w:t>
      </w:r>
      <w:r w:rsidR="00AF2CF6" w:rsidRPr="000E409B">
        <w:rPr>
          <w:rFonts w:ascii="Times New Roman" w:hAnsi="Times New Roman" w:cs="Times New Roman"/>
          <w:sz w:val="29"/>
          <w:szCs w:val="29"/>
        </w:rPr>
        <w:t xml:space="preserve">юридическое или физическое лицо, в том числе индивидуальный предприниматель, приобретшее право владения, пользования и распоряжения отходами (включая образовавшиеся в результате его экономической деятельности, жизнедеятельности) в </w:t>
      </w:r>
      <w:r w:rsidR="00AF2CF6" w:rsidRPr="000E409B">
        <w:rPr>
          <w:rFonts w:ascii="Times New Roman" w:hAnsi="Times New Roman" w:cs="Times New Roman"/>
          <w:sz w:val="29"/>
          <w:szCs w:val="29"/>
        </w:rPr>
        <w:lastRenderedPageBreak/>
        <w:t>порядке, установленном настоящим Законом и иными актами законодательства.</w:t>
      </w:r>
    </w:p>
    <w:p w:rsidR="008074C2" w:rsidRPr="000E409B" w:rsidRDefault="008074C2" w:rsidP="00AF2CF6">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Сортировка отходов </w:t>
      </w:r>
      <w:r w:rsidRPr="000E409B">
        <w:rPr>
          <w:rFonts w:ascii="Times New Roman" w:hAnsi="Times New Roman" w:cs="Times New Roman"/>
          <w:sz w:val="29"/>
          <w:szCs w:val="29"/>
        </w:rPr>
        <w:t>– разделение отходов по видам отходов, наименованиям отходов, фракциям отходов и иным характеристикам отходов.</w:t>
      </w:r>
    </w:p>
    <w:p w:rsidR="008074C2" w:rsidRPr="000E409B" w:rsidRDefault="008074C2" w:rsidP="008074C2">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Удаление отходов</w:t>
      </w:r>
      <w:r w:rsidRPr="000E409B">
        <w:rPr>
          <w:rFonts w:ascii="Times New Roman" w:hAnsi="Times New Roman" w:cs="Times New Roman"/>
          <w:color w:val="222222"/>
          <w:sz w:val="29"/>
          <w:szCs w:val="29"/>
          <w:shd w:val="clear" w:color="auto" w:fill="FFFFFF"/>
        </w:rPr>
        <w:t xml:space="preserve"> – </w:t>
      </w:r>
      <w:r w:rsidRPr="000E409B">
        <w:rPr>
          <w:rFonts w:ascii="Times New Roman" w:hAnsi="Times New Roman" w:cs="Times New Roman"/>
          <w:sz w:val="29"/>
          <w:szCs w:val="29"/>
        </w:rPr>
        <w:t>деятельность по временному хранению отходов и перевозке их на подготовку, хранение, захоронение, обезвреживание и (или) использование</w:t>
      </w:r>
      <w:r w:rsidRPr="000E409B">
        <w:rPr>
          <w:rFonts w:ascii="Times New Roman" w:hAnsi="Times New Roman" w:cs="Times New Roman"/>
          <w:color w:val="222222"/>
          <w:sz w:val="29"/>
          <w:szCs w:val="29"/>
          <w:shd w:val="clear" w:color="auto" w:fill="FFFFFF"/>
        </w:rPr>
        <w:t>.</w:t>
      </w:r>
    </w:p>
    <w:p w:rsidR="008074C2" w:rsidRPr="000E409B" w:rsidRDefault="008074C2" w:rsidP="00AF2CF6">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i/>
          <w:sz w:val="29"/>
          <w:szCs w:val="29"/>
        </w:rPr>
        <w:t xml:space="preserve">Уборка территории </w:t>
      </w:r>
      <w:r w:rsidRPr="000E409B">
        <w:rPr>
          <w:rFonts w:ascii="Times New Roman" w:hAnsi="Times New Roman" w:cs="Times New Roman"/>
          <w:sz w:val="29"/>
          <w:szCs w:val="29"/>
        </w:rPr>
        <w:t>– совокупность мероприятий, осуществляемых в целях приведения территории в санитарное состояние, соответствующее требованиям законодательства о санитарно-эпидемическом благополучии населения, об охране окружающей среды и рациональном использовании природных ресурсов, о коммунальном хозяйстве.</w:t>
      </w:r>
    </w:p>
    <w:p w:rsidR="006C2C5C" w:rsidRPr="000E409B" w:rsidRDefault="006C2C5C"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i/>
          <w:color w:val="222222"/>
          <w:sz w:val="29"/>
          <w:szCs w:val="29"/>
          <w:shd w:val="clear" w:color="auto" w:fill="FFFFFF"/>
        </w:rPr>
        <w:t>Хранение отходов</w:t>
      </w:r>
      <w:r w:rsidRPr="000E409B">
        <w:rPr>
          <w:rFonts w:ascii="Times New Roman" w:hAnsi="Times New Roman" w:cs="Times New Roman"/>
          <w:color w:val="222222"/>
          <w:sz w:val="29"/>
          <w:szCs w:val="29"/>
          <w:shd w:val="clear" w:color="auto" w:fill="FFFFFF"/>
        </w:rPr>
        <w:t xml:space="preserve"> – </w:t>
      </w:r>
      <w:r w:rsidR="00EA3970" w:rsidRPr="000E409B">
        <w:rPr>
          <w:rFonts w:ascii="Times New Roman" w:hAnsi="Times New Roman" w:cs="Times New Roman"/>
          <w:sz w:val="29"/>
          <w:szCs w:val="29"/>
        </w:rPr>
        <w:t>содержание отходов в местах временного хранения отходов, на объектах хранения отходов до перевозки их на подготовку, захоронение, обезвреживание и (или) использование</w:t>
      </w:r>
      <w:r w:rsidRPr="000E409B">
        <w:rPr>
          <w:rFonts w:ascii="Times New Roman" w:hAnsi="Times New Roman" w:cs="Times New Roman"/>
          <w:color w:val="222222"/>
          <w:sz w:val="29"/>
          <w:szCs w:val="29"/>
          <w:shd w:val="clear" w:color="auto" w:fill="FFFFFF"/>
        </w:rPr>
        <w:t>.</w:t>
      </w:r>
    </w:p>
    <w:p w:rsidR="00D10F7A" w:rsidRPr="000E409B" w:rsidRDefault="00D10F7A" w:rsidP="00260F88">
      <w:pPr>
        <w:tabs>
          <w:tab w:val="left" w:pos="1134"/>
        </w:tabs>
        <w:spacing w:after="0" w:line="240" w:lineRule="auto"/>
        <w:ind w:firstLine="708"/>
        <w:jc w:val="both"/>
        <w:rPr>
          <w:rFonts w:ascii="Times New Roman" w:hAnsi="Times New Roman" w:cs="Times New Roman"/>
          <w:b/>
          <w:color w:val="222222"/>
          <w:sz w:val="29"/>
          <w:szCs w:val="29"/>
          <w:shd w:val="clear" w:color="auto" w:fill="FFFFFF"/>
        </w:rPr>
      </w:pPr>
      <w:r w:rsidRPr="000E409B">
        <w:rPr>
          <w:rFonts w:ascii="Times New Roman" w:hAnsi="Times New Roman" w:cs="Times New Roman"/>
          <w:b/>
          <w:color w:val="222222"/>
          <w:sz w:val="29"/>
          <w:szCs w:val="29"/>
          <w:shd w:val="clear" w:color="auto" w:fill="FFFFFF"/>
        </w:rPr>
        <w:t>Обозначения и сокращения</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ВМР – вторичные материальные ресурсы;</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КГО – крупногабаритные отходы;</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СБТ – сложная бытовая техника;</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ТНПА – технические нормативные правовые акты;</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ТКО – твердые коммунальные отходы;</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га – гектар;</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м</w:t>
      </w:r>
      <w:r w:rsidRPr="000E409B">
        <w:rPr>
          <w:rFonts w:ascii="Times New Roman" w:hAnsi="Times New Roman" w:cs="Times New Roman"/>
          <w:color w:val="222222"/>
          <w:sz w:val="29"/>
          <w:szCs w:val="29"/>
          <w:shd w:val="clear" w:color="auto" w:fill="FFFFFF"/>
          <w:vertAlign w:val="superscript"/>
        </w:rPr>
        <w:t>3</w:t>
      </w:r>
      <w:r w:rsidRPr="000E409B">
        <w:rPr>
          <w:rFonts w:ascii="Times New Roman" w:hAnsi="Times New Roman" w:cs="Times New Roman"/>
          <w:color w:val="222222"/>
          <w:sz w:val="29"/>
          <w:szCs w:val="29"/>
          <w:shd w:val="clear" w:color="auto" w:fill="FFFFFF"/>
        </w:rPr>
        <w:t xml:space="preserve"> – метр кубический;</w:t>
      </w:r>
    </w:p>
    <w:p w:rsidR="00D10F7A" w:rsidRPr="000E409B" w:rsidRDefault="00D10F7A"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н.п. – населенный пункт.</w:t>
      </w:r>
    </w:p>
    <w:p w:rsidR="00E524C8" w:rsidRPr="000E409B" w:rsidRDefault="00E524C8" w:rsidP="00260F88">
      <w:pPr>
        <w:tabs>
          <w:tab w:val="left" w:pos="1134"/>
        </w:tabs>
        <w:spacing w:after="0" w:line="240" w:lineRule="auto"/>
        <w:ind w:firstLine="708"/>
        <w:jc w:val="both"/>
        <w:rPr>
          <w:rFonts w:ascii="Times New Roman" w:hAnsi="Times New Roman" w:cs="Times New Roman"/>
          <w:color w:val="222222"/>
          <w:sz w:val="29"/>
          <w:szCs w:val="29"/>
          <w:shd w:val="clear" w:color="auto" w:fill="FFFFFF"/>
        </w:rPr>
      </w:pPr>
    </w:p>
    <w:p w:rsidR="00E524C8" w:rsidRPr="000E409B" w:rsidRDefault="00E524C8" w:rsidP="00E524C8">
      <w:pPr>
        <w:tabs>
          <w:tab w:val="left" w:pos="1134"/>
        </w:tabs>
        <w:spacing w:after="0" w:line="240" w:lineRule="auto"/>
        <w:jc w:val="center"/>
        <w:rPr>
          <w:rFonts w:ascii="Times New Roman" w:hAnsi="Times New Roman" w:cs="Times New Roman"/>
          <w:b/>
          <w:color w:val="222222"/>
          <w:sz w:val="29"/>
          <w:szCs w:val="29"/>
          <w:shd w:val="clear" w:color="auto" w:fill="FFFFFF"/>
        </w:rPr>
      </w:pPr>
      <w:r w:rsidRPr="000E409B">
        <w:rPr>
          <w:rFonts w:ascii="Times New Roman" w:hAnsi="Times New Roman" w:cs="Times New Roman"/>
          <w:b/>
          <w:color w:val="222222"/>
          <w:sz w:val="29"/>
          <w:szCs w:val="29"/>
          <w:shd w:val="clear" w:color="auto" w:fill="FFFFFF"/>
        </w:rPr>
        <w:t>Цели и задачи организации обращения с коммунальными отходами</w:t>
      </w:r>
    </w:p>
    <w:p w:rsidR="00E524C8" w:rsidRPr="000E409B" w:rsidRDefault="00E524C8" w:rsidP="00E524C8">
      <w:pPr>
        <w:tabs>
          <w:tab w:val="left" w:pos="1134"/>
        </w:tabs>
        <w:spacing w:after="0" w:line="240" w:lineRule="auto"/>
        <w:ind w:firstLine="709"/>
        <w:jc w:val="both"/>
        <w:rPr>
          <w:rFonts w:ascii="Times New Roman" w:hAnsi="Times New Roman" w:cs="Times New Roman"/>
          <w:i/>
          <w:color w:val="222222"/>
          <w:sz w:val="29"/>
          <w:szCs w:val="29"/>
          <w:shd w:val="clear" w:color="auto" w:fill="FFFFFF"/>
        </w:rPr>
      </w:pPr>
      <w:r w:rsidRPr="000E409B">
        <w:rPr>
          <w:rFonts w:ascii="Times New Roman" w:hAnsi="Times New Roman" w:cs="Times New Roman"/>
          <w:i/>
          <w:color w:val="222222"/>
          <w:sz w:val="29"/>
          <w:szCs w:val="29"/>
          <w:shd w:val="clear" w:color="auto" w:fill="FFFFFF"/>
        </w:rPr>
        <w:t>Цели:</w:t>
      </w:r>
    </w:p>
    <w:p w:rsidR="00E524C8" w:rsidRPr="000E409B" w:rsidRDefault="00E524C8" w:rsidP="00E524C8">
      <w:pPr>
        <w:pStyle w:val="a3"/>
        <w:numPr>
          <w:ilvl w:val="0"/>
          <w:numId w:val="6"/>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Минимизация объемов образования коммунальных отходов, направляемых для захоронения на полигоне ТКО.</w:t>
      </w:r>
    </w:p>
    <w:p w:rsidR="00E524C8" w:rsidRPr="000E409B" w:rsidRDefault="00E524C8" w:rsidP="00E524C8">
      <w:pPr>
        <w:pStyle w:val="a3"/>
        <w:numPr>
          <w:ilvl w:val="0"/>
          <w:numId w:val="6"/>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Повышение эффективности системы раздельного сбора отходов.</w:t>
      </w:r>
    </w:p>
    <w:p w:rsidR="00E524C8" w:rsidRPr="000E409B" w:rsidRDefault="00E524C8" w:rsidP="00E524C8">
      <w:pPr>
        <w:pStyle w:val="a3"/>
        <w:numPr>
          <w:ilvl w:val="0"/>
          <w:numId w:val="6"/>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Внедрение новых социальных механизмов вовлечения населения в систему раздельного сбора отходов.</w:t>
      </w:r>
    </w:p>
    <w:p w:rsidR="00ED7AAA" w:rsidRPr="000E409B" w:rsidRDefault="00ED7AAA" w:rsidP="00E524C8">
      <w:pPr>
        <w:pStyle w:val="a3"/>
        <w:numPr>
          <w:ilvl w:val="0"/>
          <w:numId w:val="6"/>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sz w:val="29"/>
          <w:szCs w:val="29"/>
        </w:rPr>
        <w:t>Минимизация  вредного воздействия ТКО на здоровье человека, окружающую среду и рациональное использование природных ресурсов путем предотвращения образования отходов и максимально возможного извлечения компонентов, содержащихся в отходах (органика, металлолом, бумага и картон, стекло, полимеры, текстиль, изношенные шины и другое), вовлечение их в хозяйственный оборот в качестве дополнительных источников сырья, материалов, полуфабрикатов, иных изделий или продуктов для производства товаров (продукции)</w:t>
      </w:r>
      <w:r w:rsidR="00DC2FB8" w:rsidRPr="000E409B">
        <w:rPr>
          <w:rFonts w:ascii="Times New Roman" w:hAnsi="Times New Roman" w:cs="Times New Roman"/>
          <w:sz w:val="29"/>
          <w:szCs w:val="29"/>
        </w:rPr>
        <w:t>.</w:t>
      </w:r>
    </w:p>
    <w:p w:rsidR="00ED7AAA" w:rsidRPr="000E409B" w:rsidRDefault="00ED7AAA" w:rsidP="00E524C8">
      <w:pPr>
        <w:pStyle w:val="a3"/>
        <w:tabs>
          <w:tab w:val="left" w:pos="1134"/>
        </w:tabs>
        <w:spacing w:after="0" w:line="240" w:lineRule="auto"/>
        <w:ind w:left="709"/>
        <w:jc w:val="both"/>
        <w:rPr>
          <w:rFonts w:ascii="Times New Roman" w:hAnsi="Times New Roman" w:cs="Times New Roman"/>
          <w:color w:val="222222"/>
          <w:sz w:val="29"/>
          <w:szCs w:val="29"/>
          <w:shd w:val="clear" w:color="auto" w:fill="FFFFFF"/>
        </w:rPr>
      </w:pPr>
    </w:p>
    <w:p w:rsidR="00E524C8" w:rsidRPr="000E409B" w:rsidRDefault="00E524C8" w:rsidP="00E524C8">
      <w:pPr>
        <w:pStyle w:val="a3"/>
        <w:tabs>
          <w:tab w:val="left" w:pos="1134"/>
        </w:tabs>
        <w:spacing w:after="0" w:line="240" w:lineRule="auto"/>
        <w:ind w:left="709"/>
        <w:jc w:val="both"/>
        <w:rPr>
          <w:rFonts w:ascii="Times New Roman" w:hAnsi="Times New Roman" w:cs="Times New Roman"/>
          <w:i/>
          <w:color w:val="222222"/>
          <w:sz w:val="29"/>
          <w:szCs w:val="29"/>
          <w:shd w:val="clear" w:color="auto" w:fill="FFFFFF"/>
        </w:rPr>
      </w:pPr>
      <w:r w:rsidRPr="000E409B">
        <w:rPr>
          <w:rFonts w:ascii="Times New Roman" w:hAnsi="Times New Roman" w:cs="Times New Roman"/>
          <w:i/>
          <w:color w:val="222222"/>
          <w:sz w:val="29"/>
          <w:szCs w:val="29"/>
          <w:shd w:val="clear" w:color="auto" w:fill="FFFFFF"/>
        </w:rPr>
        <w:t>Задачи:</w:t>
      </w:r>
    </w:p>
    <w:p w:rsidR="00E524C8" w:rsidRPr="000E409B" w:rsidRDefault="00E524C8"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lastRenderedPageBreak/>
        <w:t>обеспечение своевременного сбора, хранения и вывоза на использование, сортировку, обезвреживание, захоронение коммунальных отходов потребления, образовавшихся на территории населенных пунктов;</w:t>
      </w:r>
    </w:p>
    <w:p w:rsidR="00E524C8" w:rsidRPr="000E409B" w:rsidRDefault="00E524C8"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создание условий производителям отходов потребления для раздельного сбора образующихся отходов;</w:t>
      </w:r>
    </w:p>
    <w:p w:rsidR="00E524C8" w:rsidRPr="000E409B" w:rsidRDefault="00E524C8"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развитие системы раздельного сбора коммунальных отходов, образующихся на территории населенных пунктов;</w:t>
      </w:r>
    </w:p>
    <w:p w:rsidR="00ED7AAA" w:rsidRPr="000E409B" w:rsidRDefault="00ED7AAA"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xml:space="preserve">оценка текущего </w:t>
      </w:r>
      <w:r w:rsidR="000E5209" w:rsidRPr="000E409B">
        <w:rPr>
          <w:rFonts w:ascii="Times New Roman" w:hAnsi="Times New Roman" w:cs="Times New Roman"/>
          <w:color w:val="222222"/>
          <w:sz w:val="29"/>
          <w:szCs w:val="29"/>
          <w:shd w:val="clear" w:color="auto" w:fill="FFFFFF"/>
        </w:rPr>
        <w:t>состояния в области обращения с ТКО и ВМР;</w:t>
      </w:r>
    </w:p>
    <w:p w:rsidR="000E5209" w:rsidRPr="000E409B" w:rsidRDefault="000E5209"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xml:space="preserve">определение основных направлений развития системы обращения с ТКО и ВМР, ориентированных на улучшение экологической безопасности существующих мест захоронения ТКО, увеличение уровня использования ТКО, совершенствование инфраструктуры и выбор эффективных технологических решений по обращению с ТКО и ВМР; </w:t>
      </w:r>
    </w:p>
    <w:p w:rsidR="00E524C8" w:rsidRPr="000E409B" w:rsidRDefault="00E524C8" w:rsidP="00E524C8">
      <w:pPr>
        <w:pStyle w:val="a3"/>
        <w:numPr>
          <w:ilvl w:val="0"/>
          <w:numId w:val="7"/>
        </w:numPr>
        <w:tabs>
          <w:tab w:val="left" w:pos="1134"/>
        </w:tabs>
        <w:spacing w:after="0" w:line="240" w:lineRule="auto"/>
        <w:ind w:left="0" w:firstLine="709"/>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создание условий для удаления отходов, образующихся в гаражных кооперативах, на землях рекреационного назначения.</w:t>
      </w:r>
    </w:p>
    <w:p w:rsidR="00A720AC" w:rsidRPr="000E409B" w:rsidRDefault="00A720AC" w:rsidP="00A720AC">
      <w:pPr>
        <w:pStyle w:val="a3"/>
        <w:tabs>
          <w:tab w:val="left" w:pos="1134"/>
        </w:tabs>
        <w:spacing w:after="0" w:line="240" w:lineRule="auto"/>
        <w:ind w:left="709"/>
        <w:jc w:val="both"/>
        <w:rPr>
          <w:rFonts w:ascii="Times New Roman" w:hAnsi="Times New Roman" w:cs="Times New Roman"/>
          <w:color w:val="222222"/>
          <w:sz w:val="29"/>
          <w:szCs w:val="29"/>
          <w:shd w:val="clear" w:color="auto" w:fill="FFFFFF"/>
        </w:rPr>
      </w:pPr>
    </w:p>
    <w:p w:rsidR="00E524C8" w:rsidRPr="000E409B" w:rsidRDefault="00B12C54" w:rsidP="00032719">
      <w:pPr>
        <w:pStyle w:val="a3"/>
        <w:numPr>
          <w:ilvl w:val="0"/>
          <w:numId w:val="12"/>
        </w:numPr>
        <w:tabs>
          <w:tab w:val="left" w:pos="1134"/>
        </w:tabs>
        <w:spacing w:after="0" w:line="240" w:lineRule="auto"/>
        <w:jc w:val="center"/>
        <w:rPr>
          <w:rFonts w:ascii="Times New Roman" w:hAnsi="Times New Roman" w:cs="Times New Roman"/>
          <w:b/>
          <w:color w:val="222222"/>
          <w:sz w:val="29"/>
          <w:szCs w:val="29"/>
          <w:shd w:val="clear" w:color="auto" w:fill="FFFFFF"/>
        </w:rPr>
      </w:pPr>
      <w:bookmarkStart w:id="0" w:name="_Toc27146708"/>
      <w:r w:rsidRPr="000E409B">
        <w:rPr>
          <w:rFonts w:ascii="Times New Roman" w:hAnsi="Times New Roman" w:cs="Times New Roman"/>
          <w:b/>
          <w:sz w:val="29"/>
          <w:szCs w:val="29"/>
        </w:rPr>
        <w:t xml:space="preserve">Общее описание порядка сбора и удаления коммунальных отходов, включая раздельный сбор вторичных </w:t>
      </w:r>
      <w:r w:rsidR="00032719" w:rsidRPr="000E409B">
        <w:rPr>
          <w:rFonts w:ascii="Times New Roman" w:hAnsi="Times New Roman" w:cs="Times New Roman"/>
          <w:b/>
          <w:sz w:val="29"/>
          <w:szCs w:val="29"/>
        </w:rPr>
        <w:t>м</w:t>
      </w:r>
      <w:r w:rsidRPr="000E409B">
        <w:rPr>
          <w:rFonts w:ascii="Times New Roman" w:hAnsi="Times New Roman" w:cs="Times New Roman"/>
          <w:b/>
          <w:sz w:val="29"/>
          <w:szCs w:val="29"/>
        </w:rPr>
        <w:t>атериальных ресурсов</w:t>
      </w:r>
      <w:r w:rsidR="00032719" w:rsidRPr="000E409B">
        <w:rPr>
          <w:rFonts w:ascii="Times New Roman" w:hAnsi="Times New Roman" w:cs="Times New Roman"/>
          <w:b/>
          <w:sz w:val="29"/>
          <w:szCs w:val="29"/>
        </w:rPr>
        <w:t>, количество техники</w:t>
      </w:r>
      <w:r w:rsidRPr="000E409B">
        <w:rPr>
          <w:rFonts w:ascii="Times New Roman" w:hAnsi="Times New Roman" w:cs="Times New Roman"/>
          <w:b/>
          <w:sz w:val="29"/>
          <w:szCs w:val="29"/>
        </w:rPr>
        <w:t xml:space="preserve">, </w:t>
      </w:r>
      <w:r w:rsidR="00A0799A">
        <w:rPr>
          <w:rFonts w:ascii="Times New Roman" w:hAnsi="Times New Roman" w:cs="Times New Roman"/>
          <w:b/>
          <w:sz w:val="29"/>
          <w:szCs w:val="29"/>
        </w:rPr>
        <w:t xml:space="preserve"> </w:t>
      </w:r>
      <w:r w:rsidR="00032719" w:rsidRPr="000E409B">
        <w:rPr>
          <w:rFonts w:ascii="Times New Roman" w:hAnsi="Times New Roman" w:cs="Times New Roman"/>
          <w:b/>
          <w:sz w:val="29"/>
          <w:szCs w:val="29"/>
        </w:rPr>
        <w:t>в разрезе территориальных единиц</w:t>
      </w:r>
      <w:bookmarkEnd w:id="0"/>
    </w:p>
    <w:p w:rsidR="00F70A29" w:rsidRPr="000E409B" w:rsidRDefault="00F70A29"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Коммунальное жилищное унитарное предприятие «Чечерское» является основным оператором по обращению с отходами потребления в г. Чечерске и н.п. Чечерского района.</w:t>
      </w:r>
    </w:p>
    <w:p w:rsidR="00F70A29" w:rsidRPr="000E409B" w:rsidRDefault="00F70A29"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В настоящее время в Республике Беларусь по происхождению выделяют две группы коммунальных отходов:</w:t>
      </w:r>
    </w:p>
    <w:p w:rsidR="00F70A29" w:rsidRPr="000E409B" w:rsidRDefault="00F70A29"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образующиеся в результате обеспечения жизнедеятельности человека (отходы потребления);</w:t>
      </w:r>
    </w:p>
    <w:p w:rsidR="00F70A29" w:rsidRPr="000E409B" w:rsidRDefault="00F70A29"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образующиеся в процессе осуществления экономической деятельности, необходимой для обеспечения жизнедеятельности персонала (отходы производства, подобные отходам жизнедеятельности).</w:t>
      </w:r>
    </w:p>
    <w:p w:rsidR="00F70A29" w:rsidRPr="000E409B" w:rsidRDefault="00F130D2"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В городе Чечерске и населенных пунктах Чечерского района установлен порядок сбора и удаления твердых коммунальных отходов, в состав которых входят отходы жизнедеятельности населения и отходы производства</w:t>
      </w:r>
      <w:r w:rsidR="00DC2FB8" w:rsidRPr="000E409B">
        <w:rPr>
          <w:rFonts w:ascii="Times New Roman" w:hAnsi="Times New Roman" w:cs="Times New Roman"/>
          <w:color w:val="222222"/>
          <w:sz w:val="29"/>
          <w:szCs w:val="29"/>
          <w:shd w:val="clear" w:color="auto" w:fill="FFFFFF"/>
        </w:rPr>
        <w:t>,</w:t>
      </w:r>
      <w:r w:rsidRPr="000E409B">
        <w:rPr>
          <w:rFonts w:ascii="Times New Roman" w:hAnsi="Times New Roman" w:cs="Times New Roman"/>
          <w:color w:val="222222"/>
          <w:sz w:val="29"/>
          <w:szCs w:val="29"/>
          <w:shd w:val="clear" w:color="auto" w:fill="FFFFFF"/>
        </w:rPr>
        <w:t xml:space="preserve"> подобные отходам жизнедеятельности населения, обеспечивающий предотвращение загрязнения отходами окружающей среды города и района, а также гаражного кооператива.</w:t>
      </w:r>
    </w:p>
    <w:p w:rsidR="00F130D2" w:rsidRPr="000E409B" w:rsidRDefault="00492A38"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Производителем ТКО в городе Чечерске и Чечерском районе являются:</w:t>
      </w:r>
    </w:p>
    <w:p w:rsidR="00492A38" w:rsidRPr="000E409B" w:rsidRDefault="00492A38"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население города, проживающее в жилых домах разной этажности, находящиеся в собственности местных Советов: ЖСПК, коммунальное жилье, ведомственное жилье, сектор индивидуальной застройки;</w:t>
      </w:r>
    </w:p>
    <w:p w:rsidR="00492A38" w:rsidRPr="000E409B" w:rsidRDefault="00492A38"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предприятия разных форм собственности;</w:t>
      </w:r>
    </w:p>
    <w:p w:rsidR="00492A38" w:rsidRPr="000E409B" w:rsidRDefault="001A644A" w:rsidP="001A644A">
      <w:pPr>
        <w:pStyle w:val="a3"/>
        <w:tabs>
          <w:tab w:val="left" w:pos="851"/>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xml:space="preserve">- </w:t>
      </w:r>
      <w:r w:rsidR="00492A38" w:rsidRPr="000E409B">
        <w:rPr>
          <w:rFonts w:ascii="Times New Roman" w:hAnsi="Times New Roman" w:cs="Times New Roman"/>
          <w:color w:val="222222"/>
          <w:sz w:val="29"/>
          <w:szCs w:val="29"/>
          <w:shd w:val="clear" w:color="auto" w:fill="FFFFFF"/>
        </w:rPr>
        <w:t>другие субъекты хозяйствования, в том числе гаражный кооператив.</w:t>
      </w:r>
    </w:p>
    <w:p w:rsidR="00492A38" w:rsidRPr="000E409B" w:rsidRDefault="00D22766"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lastRenderedPageBreak/>
        <w:t>Вывоз ТКО в г. Чечерске и Чечерском районе осуществляется на основании заключенных договоров «возмездного оказания услуг по вывозу отходов» с юридическими и физическими лицами.</w:t>
      </w:r>
    </w:p>
    <w:p w:rsidR="00F70C6D" w:rsidRPr="000E409B" w:rsidRDefault="00F70C6D" w:rsidP="00F70C6D">
      <w:pPr>
        <w:pStyle w:val="newncpi"/>
        <w:rPr>
          <w:sz w:val="29"/>
          <w:szCs w:val="29"/>
        </w:rPr>
      </w:pPr>
      <w:r w:rsidRPr="000E409B">
        <w:rPr>
          <w:sz w:val="29"/>
          <w:szCs w:val="29"/>
        </w:rPr>
        <w:t xml:space="preserve">Вывоз коммунальных отходов на захоронение, обезвреживание, использование по системе планово-регулярной очистки от частных и многоэтажных домовладений жилищного фонда </w:t>
      </w:r>
      <w:r w:rsidR="00425497">
        <w:rPr>
          <w:sz w:val="29"/>
          <w:szCs w:val="29"/>
        </w:rPr>
        <w:t xml:space="preserve">осуществляется </w:t>
      </w:r>
      <w:r w:rsidRPr="000E409B">
        <w:rPr>
          <w:sz w:val="29"/>
          <w:szCs w:val="29"/>
        </w:rPr>
        <w:t>КЖУП «Чечерское» и по каждому населенному пункту Чечерского района производится согласно утвержденным графикам, где указана периодичность вывоза коммунальных отходов.</w:t>
      </w:r>
    </w:p>
    <w:p w:rsidR="00D22766" w:rsidRPr="000E409B" w:rsidRDefault="00F70C6D" w:rsidP="00F70A29">
      <w:pPr>
        <w:pStyle w:val="a3"/>
        <w:tabs>
          <w:tab w:val="left" w:pos="1134"/>
        </w:tabs>
        <w:spacing w:after="0" w:line="240" w:lineRule="auto"/>
        <w:ind w:left="0" w:firstLine="567"/>
        <w:jc w:val="both"/>
        <w:rPr>
          <w:rFonts w:ascii="Times New Roman" w:hAnsi="Times New Roman" w:cs="Times New Roman"/>
          <w:color w:val="222222"/>
          <w:sz w:val="29"/>
          <w:szCs w:val="29"/>
          <w:shd w:val="clear" w:color="auto" w:fill="FFFFFF"/>
        </w:rPr>
      </w:pPr>
      <w:r w:rsidRPr="000E409B">
        <w:rPr>
          <w:rFonts w:ascii="Times New Roman" w:hAnsi="Times New Roman" w:cs="Times New Roman"/>
          <w:color w:val="222222"/>
          <w:sz w:val="29"/>
          <w:szCs w:val="29"/>
          <w:shd w:val="clear" w:color="auto" w:fill="FFFFFF"/>
        </w:rPr>
        <w:t xml:space="preserve">Сбор коммунальных отходов от предприятий производится по мере накопления отходов </w:t>
      </w:r>
      <w:r w:rsidR="00883E27" w:rsidRPr="000E409B">
        <w:rPr>
          <w:rFonts w:ascii="Times New Roman" w:hAnsi="Times New Roman" w:cs="Times New Roman"/>
          <w:color w:val="222222"/>
          <w:sz w:val="29"/>
          <w:szCs w:val="29"/>
          <w:shd w:val="clear" w:color="auto" w:fill="FFFFFF"/>
        </w:rPr>
        <w:t xml:space="preserve">производства </w:t>
      </w:r>
      <w:r w:rsidRPr="000E409B">
        <w:rPr>
          <w:rFonts w:ascii="Times New Roman" w:hAnsi="Times New Roman" w:cs="Times New Roman"/>
          <w:color w:val="222222"/>
          <w:sz w:val="29"/>
          <w:szCs w:val="29"/>
          <w:shd w:val="clear" w:color="auto" w:fill="FFFFFF"/>
        </w:rPr>
        <w:t>в соответствии с заключенными договорами и утвержденной в них периодичности.</w:t>
      </w:r>
    </w:p>
    <w:p w:rsidR="00883E27" w:rsidRPr="000E409B" w:rsidRDefault="00D04684" w:rsidP="00D04684">
      <w:pPr>
        <w:spacing w:after="0" w:line="240" w:lineRule="auto"/>
        <w:ind w:firstLine="708"/>
        <w:jc w:val="both"/>
        <w:rPr>
          <w:rFonts w:ascii="Times New Roman" w:hAnsi="Times New Roman"/>
          <w:sz w:val="29"/>
          <w:szCs w:val="29"/>
        </w:rPr>
      </w:pPr>
      <w:r w:rsidRPr="000E409B">
        <w:rPr>
          <w:rFonts w:ascii="Times New Roman" w:hAnsi="Times New Roman"/>
          <w:sz w:val="29"/>
          <w:szCs w:val="29"/>
        </w:rPr>
        <w:t xml:space="preserve">Для организации сбора, вывоза и захоронения твердых коммунальных отходов КЖУП «Чечерское» имеет на своем балансе: 4 мусоровоза, в том числе 2 мусоровоза с задней загрузкой марки </w:t>
      </w:r>
      <w:r w:rsidR="00032719" w:rsidRPr="000E409B">
        <w:rPr>
          <w:rFonts w:ascii="Times New Roman" w:hAnsi="Times New Roman" w:cs="Times New Roman"/>
          <w:sz w:val="29"/>
          <w:szCs w:val="29"/>
          <w:lang w:val="en-US"/>
        </w:rPr>
        <w:t>MAZ</w:t>
      </w:r>
      <w:r w:rsidR="00032719" w:rsidRPr="000E409B">
        <w:rPr>
          <w:rFonts w:ascii="Times New Roman" w:hAnsi="Times New Roman" w:cs="Times New Roman"/>
          <w:sz w:val="29"/>
          <w:szCs w:val="29"/>
        </w:rPr>
        <w:t>-4905</w:t>
      </w:r>
      <w:r w:rsidR="00032719" w:rsidRPr="000E409B">
        <w:rPr>
          <w:rFonts w:ascii="Times New Roman" w:hAnsi="Times New Roman" w:cs="Times New Roman"/>
          <w:sz w:val="29"/>
          <w:szCs w:val="29"/>
          <w:lang w:val="en-US"/>
        </w:rPr>
        <w:t>W</w:t>
      </w:r>
      <w:r w:rsidR="00032719" w:rsidRPr="000E409B">
        <w:rPr>
          <w:rFonts w:ascii="Times New Roman" w:hAnsi="Times New Roman" w:cs="Times New Roman"/>
          <w:sz w:val="29"/>
          <w:szCs w:val="29"/>
        </w:rPr>
        <w:t xml:space="preserve"> 1-040 </w:t>
      </w:r>
      <w:r w:rsidRPr="000E409B">
        <w:rPr>
          <w:rFonts w:ascii="Times New Roman" w:hAnsi="Times New Roman"/>
          <w:sz w:val="29"/>
          <w:szCs w:val="29"/>
        </w:rPr>
        <w:t xml:space="preserve"> и </w:t>
      </w:r>
      <w:r w:rsidR="00032719" w:rsidRPr="000E409B">
        <w:rPr>
          <w:rFonts w:ascii="Times New Roman" w:hAnsi="Times New Roman" w:cs="Times New Roman"/>
          <w:sz w:val="29"/>
          <w:szCs w:val="29"/>
          <w:lang w:val="en-US"/>
        </w:rPr>
        <w:t>MAZ</w:t>
      </w:r>
      <w:r w:rsidR="00032719" w:rsidRPr="000E409B">
        <w:rPr>
          <w:rFonts w:ascii="Times New Roman" w:hAnsi="Times New Roman" w:cs="Times New Roman"/>
          <w:sz w:val="29"/>
          <w:szCs w:val="29"/>
        </w:rPr>
        <w:t xml:space="preserve"> КО-440ВМ-01</w:t>
      </w:r>
      <w:r w:rsidRPr="000E409B">
        <w:rPr>
          <w:rFonts w:ascii="Times New Roman" w:hAnsi="Times New Roman"/>
          <w:sz w:val="29"/>
          <w:szCs w:val="29"/>
        </w:rPr>
        <w:t xml:space="preserve">, и 2 мусоровоза с боковой загрузкой, марки МАЗ 5902А2-390 и </w:t>
      </w:r>
      <w:r w:rsidR="00032719" w:rsidRPr="000E409B">
        <w:rPr>
          <w:rFonts w:ascii="Times New Roman" w:hAnsi="Times New Roman" w:cs="Times New Roman"/>
          <w:sz w:val="29"/>
          <w:szCs w:val="29"/>
          <w:lang w:val="en-US"/>
        </w:rPr>
        <w:t>MAZ</w:t>
      </w:r>
      <w:r w:rsidR="00032719" w:rsidRPr="000E409B">
        <w:rPr>
          <w:rFonts w:ascii="Times New Roman" w:hAnsi="Times New Roman" w:cs="Times New Roman"/>
          <w:sz w:val="29"/>
          <w:szCs w:val="29"/>
        </w:rPr>
        <w:t xml:space="preserve"> 590425 38-91</w:t>
      </w:r>
      <w:r w:rsidRPr="000E409B">
        <w:rPr>
          <w:rFonts w:ascii="Times New Roman" w:hAnsi="Times New Roman"/>
          <w:sz w:val="29"/>
          <w:szCs w:val="29"/>
        </w:rPr>
        <w:t xml:space="preserve">; 1 трактор гусеничный «Беларус» марки 1502 (бульдозер), предназначенный для уплотнения и пересыпки карты полигона; 1 ассенизационная машина марки МАЗ 5920А2-390 (с вакуумным оборудованием), тракторная техника. </w:t>
      </w:r>
    </w:p>
    <w:p w:rsidR="00D04684" w:rsidRPr="000E409B" w:rsidRDefault="00D04684" w:rsidP="00D04684">
      <w:pPr>
        <w:spacing w:after="0" w:line="240" w:lineRule="auto"/>
        <w:ind w:firstLine="708"/>
        <w:jc w:val="both"/>
        <w:rPr>
          <w:rFonts w:ascii="Times New Roman" w:hAnsi="Times New Roman"/>
          <w:sz w:val="29"/>
          <w:szCs w:val="29"/>
        </w:rPr>
      </w:pPr>
      <w:r w:rsidRPr="000E409B">
        <w:rPr>
          <w:rFonts w:ascii="Times New Roman" w:hAnsi="Times New Roman"/>
          <w:sz w:val="29"/>
          <w:szCs w:val="29"/>
        </w:rPr>
        <w:t>Обслуживание населения производится посредством сбора с контейнерных площадок многоквартирного жилого сектора и спецтехникой домовладений в частном секторе.</w:t>
      </w:r>
    </w:p>
    <w:p w:rsidR="00845727" w:rsidRPr="000E409B" w:rsidRDefault="00845727" w:rsidP="00845727">
      <w:pPr>
        <w:spacing w:line="240" w:lineRule="auto"/>
        <w:ind w:firstLine="708"/>
        <w:jc w:val="both"/>
        <w:rPr>
          <w:rFonts w:ascii="Times New Roman" w:hAnsi="Times New Roman"/>
          <w:sz w:val="29"/>
          <w:szCs w:val="29"/>
        </w:rPr>
      </w:pPr>
    </w:p>
    <w:p w:rsidR="00B12C54" w:rsidRPr="000E409B" w:rsidRDefault="00B12C54" w:rsidP="00B12C54">
      <w:pPr>
        <w:pStyle w:val="2"/>
        <w:numPr>
          <w:ilvl w:val="0"/>
          <w:numId w:val="12"/>
        </w:numPr>
        <w:jc w:val="center"/>
        <w:rPr>
          <w:rFonts w:ascii="Times New Roman" w:hAnsi="Times New Roman" w:cs="Times New Roman"/>
          <w:color w:val="auto"/>
          <w:sz w:val="29"/>
          <w:szCs w:val="29"/>
        </w:rPr>
      </w:pPr>
      <w:bookmarkStart w:id="1" w:name="_Toc27146709"/>
      <w:r w:rsidRPr="000E409B">
        <w:rPr>
          <w:rFonts w:ascii="Times New Roman" w:hAnsi="Times New Roman" w:cs="Times New Roman"/>
          <w:color w:val="auto"/>
          <w:sz w:val="29"/>
          <w:szCs w:val="29"/>
        </w:rPr>
        <w:t>Периодичность вывоза коммунальных отходов на захоронение, обезвреживание, разделение по видам (сортировку), подготовку к использованию и использование коммунальных отходов.</w:t>
      </w:r>
      <w:bookmarkEnd w:id="1"/>
    </w:p>
    <w:p w:rsidR="00F70C6D" w:rsidRPr="000E409B" w:rsidRDefault="00F70C6D" w:rsidP="00B12C54">
      <w:pPr>
        <w:tabs>
          <w:tab w:val="left" w:pos="1134"/>
        </w:tabs>
        <w:spacing w:after="0" w:line="240" w:lineRule="auto"/>
        <w:ind w:left="360"/>
        <w:jc w:val="center"/>
        <w:rPr>
          <w:rFonts w:ascii="Times New Roman" w:hAnsi="Times New Roman" w:cs="Times New Roman"/>
          <w:color w:val="222222"/>
          <w:sz w:val="29"/>
          <w:szCs w:val="29"/>
          <w:shd w:val="clear" w:color="auto" w:fill="FFFFFF"/>
        </w:rPr>
      </w:pPr>
    </w:p>
    <w:p w:rsidR="00F70C6D" w:rsidRDefault="00F70C6D" w:rsidP="00B12C54">
      <w:pPr>
        <w:pStyle w:val="a3"/>
        <w:numPr>
          <w:ilvl w:val="1"/>
          <w:numId w:val="13"/>
        </w:numPr>
        <w:tabs>
          <w:tab w:val="left" w:pos="1134"/>
        </w:tabs>
        <w:spacing w:after="0" w:line="240" w:lineRule="auto"/>
        <w:jc w:val="center"/>
        <w:rPr>
          <w:rFonts w:ascii="Times New Roman" w:hAnsi="Times New Roman" w:cs="Times New Roman"/>
          <w:b/>
          <w:color w:val="222222"/>
          <w:sz w:val="29"/>
          <w:szCs w:val="29"/>
          <w:shd w:val="clear" w:color="auto" w:fill="FFFFFF"/>
        </w:rPr>
      </w:pPr>
      <w:r w:rsidRPr="000E409B">
        <w:rPr>
          <w:rFonts w:ascii="Times New Roman" w:hAnsi="Times New Roman" w:cs="Times New Roman"/>
          <w:b/>
          <w:color w:val="222222"/>
          <w:sz w:val="29"/>
          <w:szCs w:val="29"/>
          <w:shd w:val="clear" w:color="auto" w:fill="FFFFFF"/>
        </w:rPr>
        <w:t>Организация санитарной очистки города Чечерска и Чечерского района</w:t>
      </w:r>
    </w:p>
    <w:p w:rsidR="00511F75" w:rsidRPr="000E409B" w:rsidRDefault="00511F75" w:rsidP="00511F75">
      <w:pPr>
        <w:pStyle w:val="a3"/>
        <w:tabs>
          <w:tab w:val="left" w:pos="1134"/>
        </w:tabs>
        <w:spacing w:after="0" w:line="240" w:lineRule="auto"/>
        <w:ind w:left="2007"/>
        <w:jc w:val="center"/>
        <w:rPr>
          <w:rFonts w:ascii="Times New Roman" w:hAnsi="Times New Roman" w:cs="Times New Roman"/>
          <w:b/>
          <w:color w:val="222222"/>
          <w:sz w:val="29"/>
          <w:szCs w:val="29"/>
          <w:shd w:val="clear" w:color="auto" w:fill="FFFFFF"/>
        </w:rPr>
      </w:pPr>
    </w:p>
    <w:p w:rsidR="00F70C6D" w:rsidRPr="000E409B" w:rsidRDefault="00F70C6D" w:rsidP="00A5558C">
      <w:pPr>
        <w:tabs>
          <w:tab w:val="left" w:pos="1134"/>
        </w:tabs>
        <w:spacing w:after="0" w:line="240" w:lineRule="auto"/>
        <w:ind w:firstLine="708"/>
        <w:jc w:val="both"/>
        <w:rPr>
          <w:rFonts w:ascii="Times New Roman" w:hAnsi="Times New Roman" w:cs="Times New Roman"/>
          <w:sz w:val="29"/>
          <w:szCs w:val="29"/>
        </w:rPr>
      </w:pPr>
      <w:bookmarkStart w:id="2" w:name="_GoBack"/>
      <w:r w:rsidRPr="000E409B">
        <w:rPr>
          <w:rFonts w:ascii="Times New Roman" w:hAnsi="Times New Roman" w:cs="Times New Roman"/>
          <w:sz w:val="29"/>
          <w:szCs w:val="29"/>
        </w:rPr>
        <w:t xml:space="preserve">В г. Чечерске по состоянию </w:t>
      </w:r>
      <w:r w:rsidR="006913D0" w:rsidRPr="000E409B">
        <w:rPr>
          <w:rFonts w:ascii="Times New Roman" w:hAnsi="Times New Roman" w:cs="Times New Roman"/>
          <w:sz w:val="29"/>
          <w:szCs w:val="29"/>
        </w:rPr>
        <w:t>на 01.0</w:t>
      </w:r>
      <w:r w:rsidR="003D4FB7">
        <w:rPr>
          <w:rFonts w:ascii="Times New Roman" w:hAnsi="Times New Roman" w:cs="Times New Roman"/>
          <w:sz w:val="29"/>
          <w:szCs w:val="29"/>
        </w:rPr>
        <w:t>1</w:t>
      </w:r>
      <w:r w:rsidR="006913D0" w:rsidRPr="000E409B">
        <w:rPr>
          <w:rFonts w:ascii="Times New Roman" w:hAnsi="Times New Roman" w:cs="Times New Roman"/>
          <w:sz w:val="29"/>
          <w:szCs w:val="29"/>
        </w:rPr>
        <w:t>.20</w:t>
      </w:r>
      <w:r w:rsidR="00A720AC" w:rsidRPr="000E409B">
        <w:rPr>
          <w:rFonts w:ascii="Times New Roman" w:hAnsi="Times New Roman" w:cs="Times New Roman"/>
          <w:sz w:val="29"/>
          <w:szCs w:val="29"/>
        </w:rPr>
        <w:t>2</w:t>
      </w:r>
      <w:r w:rsidR="003D4FB7">
        <w:rPr>
          <w:rFonts w:ascii="Times New Roman" w:hAnsi="Times New Roman" w:cs="Times New Roman"/>
          <w:sz w:val="29"/>
          <w:szCs w:val="29"/>
        </w:rPr>
        <w:t>5</w:t>
      </w:r>
      <w:r w:rsidR="006913D0" w:rsidRPr="000E409B">
        <w:rPr>
          <w:rFonts w:ascii="Times New Roman" w:hAnsi="Times New Roman" w:cs="Times New Roman"/>
          <w:sz w:val="29"/>
          <w:szCs w:val="29"/>
        </w:rPr>
        <w:t xml:space="preserve"> г. проживает </w:t>
      </w:r>
      <w:r w:rsidR="00F256FB" w:rsidRPr="000E409B">
        <w:rPr>
          <w:rFonts w:ascii="Times New Roman" w:hAnsi="Times New Roman" w:cs="Times New Roman"/>
          <w:sz w:val="29"/>
          <w:szCs w:val="29"/>
        </w:rPr>
        <w:t>8,</w:t>
      </w:r>
      <w:r w:rsidR="003D4FB7">
        <w:rPr>
          <w:rFonts w:ascii="Times New Roman" w:hAnsi="Times New Roman" w:cs="Times New Roman"/>
          <w:sz w:val="29"/>
          <w:szCs w:val="29"/>
        </w:rPr>
        <w:t>926</w:t>
      </w:r>
      <w:r w:rsidR="00CC0D54" w:rsidRPr="000E409B">
        <w:rPr>
          <w:rFonts w:ascii="Times New Roman" w:hAnsi="Times New Roman" w:cs="Times New Roman"/>
          <w:sz w:val="29"/>
          <w:szCs w:val="29"/>
        </w:rPr>
        <w:t xml:space="preserve"> тысяч </w:t>
      </w:r>
      <w:r w:rsidR="006913D0" w:rsidRPr="000E409B">
        <w:rPr>
          <w:rFonts w:ascii="Times New Roman" w:hAnsi="Times New Roman" w:cs="Times New Roman"/>
          <w:sz w:val="29"/>
          <w:szCs w:val="29"/>
        </w:rPr>
        <w:t>человек, в</w:t>
      </w:r>
      <w:r w:rsidR="003D4FB7">
        <w:rPr>
          <w:rFonts w:ascii="Times New Roman" w:hAnsi="Times New Roman" w:cs="Times New Roman"/>
          <w:sz w:val="29"/>
          <w:szCs w:val="29"/>
        </w:rPr>
        <w:t xml:space="preserve"> </w:t>
      </w:r>
      <w:r w:rsidR="006913D0" w:rsidRPr="000E409B">
        <w:rPr>
          <w:rFonts w:ascii="Times New Roman" w:hAnsi="Times New Roman" w:cs="Times New Roman"/>
          <w:sz w:val="29"/>
          <w:szCs w:val="29"/>
        </w:rPr>
        <w:t>Чечерском районе по состоянию на 01.0</w:t>
      </w:r>
      <w:r w:rsidR="003D4FB7">
        <w:rPr>
          <w:rFonts w:ascii="Times New Roman" w:hAnsi="Times New Roman" w:cs="Times New Roman"/>
          <w:sz w:val="29"/>
          <w:szCs w:val="29"/>
        </w:rPr>
        <w:t>1</w:t>
      </w:r>
      <w:r w:rsidR="006913D0" w:rsidRPr="000E409B">
        <w:rPr>
          <w:rFonts w:ascii="Times New Roman" w:hAnsi="Times New Roman" w:cs="Times New Roman"/>
          <w:sz w:val="29"/>
          <w:szCs w:val="29"/>
        </w:rPr>
        <w:t>.20</w:t>
      </w:r>
      <w:r w:rsidR="00A720AC" w:rsidRPr="000E409B">
        <w:rPr>
          <w:rFonts w:ascii="Times New Roman" w:hAnsi="Times New Roman" w:cs="Times New Roman"/>
          <w:sz w:val="29"/>
          <w:szCs w:val="29"/>
        </w:rPr>
        <w:t>2</w:t>
      </w:r>
      <w:r w:rsidR="003D4FB7">
        <w:rPr>
          <w:rFonts w:ascii="Times New Roman" w:hAnsi="Times New Roman" w:cs="Times New Roman"/>
          <w:sz w:val="29"/>
          <w:szCs w:val="29"/>
        </w:rPr>
        <w:t>5</w:t>
      </w:r>
      <w:r w:rsidR="006913D0" w:rsidRPr="000E409B">
        <w:rPr>
          <w:rFonts w:ascii="Times New Roman" w:hAnsi="Times New Roman" w:cs="Times New Roman"/>
          <w:sz w:val="29"/>
          <w:szCs w:val="29"/>
        </w:rPr>
        <w:t xml:space="preserve"> г. проживает </w:t>
      </w:r>
      <w:r w:rsidR="003D4FB7">
        <w:rPr>
          <w:rFonts w:ascii="Times New Roman" w:hAnsi="Times New Roman" w:cs="Times New Roman"/>
          <w:sz w:val="29"/>
          <w:szCs w:val="29"/>
        </w:rPr>
        <w:t>5,175</w:t>
      </w:r>
      <w:r w:rsidR="00CC0D54" w:rsidRPr="000E409B">
        <w:rPr>
          <w:rFonts w:ascii="Times New Roman" w:hAnsi="Times New Roman" w:cs="Times New Roman"/>
          <w:sz w:val="29"/>
          <w:szCs w:val="29"/>
        </w:rPr>
        <w:t xml:space="preserve"> тысяч </w:t>
      </w:r>
      <w:r w:rsidR="006913D0" w:rsidRPr="000E409B">
        <w:rPr>
          <w:rFonts w:ascii="Times New Roman" w:hAnsi="Times New Roman" w:cs="Times New Roman"/>
          <w:sz w:val="29"/>
          <w:szCs w:val="29"/>
        </w:rPr>
        <w:t>человек.</w:t>
      </w:r>
    </w:p>
    <w:p w:rsidR="00E83065" w:rsidRPr="000E409B" w:rsidRDefault="003D4FB7" w:rsidP="00A5558C">
      <w:pPr>
        <w:tabs>
          <w:tab w:val="left" w:pos="1134"/>
        </w:tabs>
        <w:spacing w:after="0" w:line="240" w:lineRule="auto"/>
        <w:ind w:firstLine="708"/>
        <w:jc w:val="both"/>
        <w:rPr>
          <w:rFonts w:ascii="Times New Roman" w:hAnsi="Times New Roman" w:cs="Times New Roman"/>
          <w:sz w:val="29"/>
          <w:szCs w:val="29"/>
        </w:rPr>
      </w:pPr>
      <w:r>
        <w:rPr>
          <w:rFonts w:ascii="Times New Roman" w:hAnsi="Times New Roman" w:cs="Times New Roman"/>
          <w:sz w:val="29"/>
          <w:szCs w:val="29"/>
        </w:rPr>
        <w:t>По состоянию на 01.0</w:t>
      </w:r>
      <w:r w:rsidR="0092794B">
        <w:rPr>
          <w:rFonts w:ascii="Times New Roman" w:hAnsi="Times New Roman" w:cs="Times New Roman"/>
          <w:sz w:val="29"/>
          <w:szCs w:val="29"/>
        </w:rPr>
        <w:t>1</w:t>
      </w:r>
      <w:r w:rsidR="00E83065" w:rsidRPr="000E409B">
        <w:rPr>
          <w:rFonts w:ascii="Times New Roman" w:hAnsi="Times New Roman" w:cs="Times New Roman"/>
          <w:sz w:val="29"/>
          <w:szCs w:val="29"/>
        </w:rPr>
        <w:t>.202</w:t>
      </w:r>
      <w:r>
        <w:rPr>
          <w:rFonts w:ascii="Times New Roman" w:hAnsi="Times New Roman" w:cs="Times New Roman"/>
          <w:sz w:val="29"/>
          <w:szCs w:val="29"/>
        </w:rPr>
        <w:t>5</w:t>
      </w:r>
      <w:r w:rsidR="00E83065" w:rsidRPr="000E409B">
        <w:rPr>
          <w:rFonts w:ascii="Times New Roman" w:hAnsi="Times New Roman" w:cs="Times New Roman"/>
          <w:sz w:val="29"/>
          <w:szCs w:val="29"/>
        </w:rPr>
        <w:t xml:space="preserve"> года установлено </w:t>
      </w:r>
      <w:r w:rsidR="00E03AF4">
        <w:rPr>
          <w:rFonts w:ascii="Times New Roman" w:hAnsi="Times New Roman" w:cs="Times New Roman"/>
          <w:b/>
          <w:sz w:val="29"/>
          <w:szCs w:val="29"/>
        </w:rPr>
        <w:t>2115</w:t>
      </w:r>
      <w:r>
        <w:rPr>
          <w:rFonts w:ascii="Times New Roman" w:hAnsi="Times New Roman" w:cs="Times New Roman"/>
          <w:sz w:val="29"/>
          <w:szCs w:val="29"/>
        </w:rPr>
        <w:t xml:space="preserve"> </w:t>
      </w:r>
      <w:r w:rsidR="00E83065" w:rsidRPr="000E409B">
        <w:rPr>
          <w:rFonts w:ascii="Times New Roman" w:hAnsi="Times New Roman" w:cs="Times New Roman"/>
          <w:sz w:val="29"/>
          <w:szCs w:val="29"/>
        </w:rPr>
        <w:t>контейнеров для ТКО</w:t>
      </w:r>
      <w:r w:rsidR="00A636CE" w:rsidRPr="000E409B">
        <w:rPr>
          <w:rFonts w:ascii="Times New Roman" w:hAnsi="Times New Roman" w:cs="Times New Roman"/>
          <w:sz w:val="29"/>
          <w:szCs w:val="29"/>
        </w:rPr>
        <w:t>, объемом 120 литров,</w:t>
      </w:r>
      <w:r w:rsidR="00E83065" w:rsidRPr="000E409B">
        <w:rPr>
          <w:rFonts w:ascii="Times New Roman" w:hAnsi="Times New Roman" w:cs="Times New Roman"/>
          <w:sz w:val="29"/>
          <w:szCs w:val="29"/>
        </w:rPr>
        <w:t xml:space="preserve"> в том числе </w:t>
      </w:r>
      <w:r w:rsidR="00A636CE" w:rsidRPr="000E409B">
        <w:rPr>
          <w:rFonts w:ascii="Times New Roman" w:hAnsi="Times New Roman" w:cs="Times New Roman"/>
          <w:sz w:val="29"/>
          <w:szCs w:val="29"/>
        </w:rPr>
        <w:t xml:space="preserve">в частных домовладениях г. Чечерска </w:t>
      </w:r>
      <w:r w:rsidR="00E83065" w:rsidRPr="000E409B">
        <w:rPr>
          <w:rFonts w:ascii="Times New Roman" w:hAnsi="Times New Roman" w:cs="Times New Roman"/>
          <w:sz w:val="29"/>
          <w:szCs w:val="29"/>
        </w:rPr>
        <w:t>1828 контейнер</w:t>
      </w:r>
      <w:r w:rsidR="00A636CE" w:rsidRPr="000E409B">
        <w:rPr>
          <w:rFonts w:ascii="Times New Roman" w:hAnsi="Times New Roman" w:cs="Times New Roman"/>
          <w:sz w:val="29"/>
          <w:szCs w:val="29"/>
        </w:rPr>
        <w:t>ов</w:t>
      </w:r>
      <w:r w:rsidR="00E03AF4">
        <w:rPr>
          <w:rFonts w:ascii="Times New Roman" w:hAnsi="Times New Roman" w:cs="Times New Roman"/>
          <w:sz w:val="29"/>
          <w:szCs w:val="29"/>
        </w:rPr>
        <w:t xml:space="preserve"> для сбора ТКО, </w:t>
      </w:r>
      <w:r w:rsidR="00A636CE" w:rsidRPr="000E409B">
        <w:rPr>
          <w:rFonts w:ascii="Times New Roman" w:hAnsi="Times New Roman" w:cs="Times New Roman"/>
          <w:sz w:val="29"/>
          <w:szCs w:val="29"/>
        </w:rPr>
        <w:t xml:space="preserve">в аг. Залесье Чечерского района </w:t>
      </w:r>
      <w:r w:rsidR="00E83065" w:rsidRPr="000E409B">
        <w:rPr>
          <w:rFonts w:ascii="Times New Roman" w:hAnsi="Times New Roman" w:cs="Times New Roman"/>
          <w:sz w:val="29"/>
          <w:szCs w:val="29"/>
        </w:rPr>
        <w:t>160 контейнеров</w:t>
      </w:r>
      <w:r w:rsidR="00E03AF4">
        <w:rPr>
          <w:rFonts w:ascii="Times New Roman" w:hAnsi="Times New Roman" w:cs="Times New Roman"/>
          <w:sz w:val="29"/>
          <w:szCs w:val="29"/>
        </w:rPr>
        <w:t>, в аг. Вознесенский Чечерского района 100 шт. и аг. Городовка Чечерского района 27 шт</w:t>
      </w:r>
      <w:r w:rsidR="00E83065" w:rsidRPr="000E409B">
        <w:rPr>
          <w:rFonts w:ascii="Times New Roman" w:hAnsi="Times New Roman" w:cs="Times New Roman"/>
          <w:sz w:val="29"/>
          <w:szCs w:val="29"/>
        </w:rPr>
        <w:t>.</w:t>
      </w:r>
    </w:p>
    <w:p w:rsidR="00A637F2" w:rsidRPr="000E409B" w:rsidRDefault="00A636CE"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Так же на контейнерных площадках в</w:t>
      </w:r>
      <w:r w:rsidR="0080051A" w:rsidRPr="000E409B">
        <w:rPr>
          <w:rFonts w:ascii="Times New Roman" w:hAnsi="Times New Roman" w:cs="Times New Roman"/>
          <w:sz w:val="29"/>
          <w:szCs w:val="29"/>
        </w:rPr>
        <w:t xml:space="preserve"> городе Чечерске и сельских населенных пунктах Чечерского района установлено </w:t>
      </w:r>
      <w:r w:rsidR="00E03AF4">
        <w:rPr>
          <w:rFonts w:ascii="Times New Roman" w:hAnsi="Times New Roman" w:cs="Times New Roman"/>
          <w:sz w:val="29"/>
          <w:szCs w:val="29"/>
        </w:rPr>
        <w:t>95</w:t>
      </w:r>
      <w:r w:rsidR="0080051A" w:rsidRPr="000E409B">
        <w:rPr>
          <w:rFonts w:ascii="Times New Roman" w:hAnsi="Times New Roman" w:cs="Times New Roman"/>
          <w:sz w:val="29"/>
          <w:szCs w:val="29"/>
        </w:rPr>
        <w:t xml:space="preserve"> контейнер</w:t>
      </w:r>
      <w:r w:rsidR="00E83065" w:rsidRPr="000E409B">
        <w:rPr>
          <w:rFonts w:ascii="Times New Roman" w:hAnsi="Times New Roman" w:cs="Times New Roman"/>
          <w:sz w:val="29"/>
          <w:szCs w:val="29"/>
        </w:rPr>
        <w:t>а</w:t>
      </w:r>
      <w:r w:rsidR="0080051A" w:rsidRPr="000E409B">
        <w:rPr>
          <w:rFonts w:ascii="Times New Roman" w:hAnsi="Times New Roman" w:cs="Times New Roman"/>
          <w:sz w:val="29"/>
          <w:szCs w:val="29"/>
        </w:rPr>
        <w:t xml:space="preserve"> для сбора ТКО</w:t>
      </w:r>
      <w:r w:rsidR="00A637F2" w:rsidRPr="000E409B">
        <w:rPr>
          <w:rFonts w:ascii="Times New Roman" w:hAnsi="Times New Roman" w:cs="Times New Roman"/>
          <w:sz w:val="29"/>
          <w:szCs w:val="29"/>
        </w:rPr>
        <w:t>, в том числе:</w:t>
      </w:r>
    </w:p>
    <w:bookmarkEnd w:id="2"/>
    <w:p w:rsidR="00A637F2" w:rsidRPr="000E409B" w:rsidRDefault="00A637F2"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город Чечерск </w:t>
      </w:r>
      <w:r w:rsidR="00B277B3">
        <w:rPr>
          <w:rFonts w:ascii="Times New Roman" w:hAnsi="Times New Roman" w:cs="Times New Roman"/>
          <w:sz w:val="29"/>
          <w:szCs w:val="29"/>
        </w:rPr>
        <w:t>78</w:t>
      </w:r>
      <w:r w:rsidRPr="000E409B">
        <w:rPr>
          <w:rFonts w:ascii="Times New Roman" w:hAnsi="Times New Roman" w:cs="Times New Roman"/>
          <w:sz w:val="29"/>
          <w:szCs w:val="29"/>
        </w:rPr>
        <w:t xml:space="preserve"> контейнер</w:t>
      </w:r>
      <w:r w:rsidR="00511F75">
        <w:rPr>
          <w:rFonts w:ascii="Times New Roman" w:hAnsi="Times New Roman" w:cs="Times New Roman"/>
          <w:sz w:val="29"/>
          <w:szCs w:val="29"/>
        </w:rPr>
        <w:t>а</w:t>
      </w:r>
      <w:r w:rsidR="00A0799A">
        <w:rPr>
          <w:rFonts w:ascii="Times New Roman" w:hAnsi="Times New Roman" w:cs="Times New Roman"/>
          <w:sz w:val="29"/>
          <w:szCs w:val="29"/>
        </w:rPr>
        <w:t xml:space="preserve">  </w:t>
      </w:r>
      <w:r w:rsidR="00A0799A" w:rsidRPr="00511F75">
        <w:rPr>
          <w:rFonts w:ascii="Times New Roman" w:hAnsi="Times New Roman" w:cs="Times New Roman"/>
          <w:b/>
          <w:i/>
          <w:sz w:val="29"/>
          <w:szCs w:val="29"/>
        </w:rPr>
        <w:t>(Раздел 1, стр. 24, Приложение 3)</w:t>
      </w:r>
    </w:p>
    <w:p w:rsidR="00511F75" w:rsidRDefault="00A637F2" w:rsidP="00A5558C">
      <w:pPr>
        <w:tabs>
          <w:tab w:val="left" w:pos="1134"/>
        </w:tabs>
        <w:spacing w:after="0" w:line="240" w:lineRule="auto"/>
        <w:ind w:firstLine="708"/>
        <w:jc w:val="both"/>
        <w:rPr>
          <w:rFonts w:ascii="Times New Roman" w:hAnsi="Times New Roman" w:cs="Times New Roman"/>
          <w:b/>
          <w:i/>
          <w:sz w:val="29"/>
          <w:szCs w:val="29"/>
        </w:rPr>
      </w:pPr>
      <w:r w:rsidRPr="000E409B">
        <w:rPr>
          <w:rFonts w:ascii="Times New Roman" w:hAnsi="Times New Roman" w:cs="Times New Roman"/>
          <w:sz w:val="29"/>
          <w:szCs w:val="29"/>
        </w:rPr>
        <w:t xml:space="preserve">- Чечерский район </w:t>
      </w:r>
      <w:r w:rsidR="00B277B3">
        <w:rPr>
          <w:rFonts w:ascii="Times New Roman" w:hAnsi="Times New Roman" w:cs="Times New Roman"/>
          <w:sz w:val="29"/>
          <w:szCs w:val="29"/>
        </w:rPr>
        <w:t>17</w:t>
      </w:r>
      <w:r w:rsidR="001976A8" w:rsidRPr="000E409B">
        <w:rPr>
          <w:rFonts w:ascii="Times New Roman" w:hAnsi="Times New Roman" w:cs="Times New Roman"/>
          <w:sz w:val="29"/>
          <w:szCs w:val="29"/>
        </w:rPr>
        <w:t xml:space="preserve"> контейнер</w:t>
      </w:r>
      <w:r w:rsidR="00512B2D">
        <w:rPr>
          <w:rFonts w:ascii="Times New Roman" w:hAnsi="Times New Roman" w:cs="Times New Roman"/>
          <w:sz w:val="29"/>
          <w:szCs w:val="29"/>
        </w:rPr>
        <w:t>а</w:t>
      </w:r>
      <w:r w:rsidR="00511F75">
        <w:rPr>
          <w:rFonts w:ascii="Times New Roman" w:hAnsi="Times New Roman" w:cs="Times New Roman"/>
          <w:sz w:val="29"/>
          <w:szCs w:val="29"/>
        </w:rPr>
        <w:t xml:space="preserve"> </w:t>
      </w:r>
      <w:r w:rsidR="00511F75" w:rsidRPr="00511F75">
        <w:rPr>
          <w:rFonts w:ascii="Times New Roman" w:hAnsi="Times New Roman" w:cs="Times New Roman"/>
          <w:b/>
          <w:i/>
          <w:sz w:val="29"/>
          <w:szCs w:val="29"/>
        </w:rPr>
        <w:t>(Раздел 1, стр. 2</w:t>
      </w:r>
      <w:r w:rsidR="00511F75">
        <w:rPr>
          <w:rFonts w:ascii="Times New Roman" w:hAnsi="Times New Roman" w:cs="Times New Roman"/>
          <w:b/>
          <w:i/>
          <w:sz w:val="29"/>
          <w:szCs w:val="29"/>
        </w:rPr>
        <w:t>6</w:t>
      </w:r>
      <w:r w:rsidR="00511F75" w:rsidRPr="00511F75">
        <w:rPr>
          <w:rFonts w:ascii="Times New Roman" w:hAnsi="Times New Roman" w:cs="Times New Roman"/>
          <w:b/>
          <w:i/>
          <w:sz w:val="29"/>
          <w:szCs w:val="29"/>
        </w:rPr>
        <w:t>, Приложение</w:t>
      </w:r>
      <w:r w:rsidR="00511F75">
        <w:rPr>
          <w:rFonts w:ascii="Times New Roman" w:hAnsi="Times New Roman" w:cs="Times New Roman"/>
          <w:b/>
          <w:i/>
          <w:sz w:val="29"/>
          <w:szCs w:val="29"/>
        </w:rPr>
        <w:t xml:space="preserve"> 4)</w:t>
      </w:r>
    </w:p>
    <w:p w:rsidR="00FD2CCF" w:rsidRPr="000E409B" w:rsidRDefault="0080051A"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lastRenderedPageBreak/>
        <w:t>Порядок сбора и удаления коммунальных отходов обеспечивает предотвращение загрязнения отходами окружающей среды и предусматривает разделение по видам</w:t>
      </w:r>
      <w:r w:rsidR="00016AF8" w:rsidRPr="000E409B">
        <w:rPr>
          <w:rFonts w:ascii="Times New Roman" w:hAnsi="Times New Roman" w:cs="Times New Roman"/>
          <w:sz w:val="29"/>
          <w:szCs w:val="29"/>
        </w:rPr>
        <w:t>.</w:t>
      </w:r>
    </w:p>
    <w:p w:rsidR="003E168F" w:rsidRPr="000E409B" w:rsidRDefault="006913D0"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Сбор ТКО от населения </w:t>
      </w:r>
      <w:r w:rsidR="003E168F" w:rsidRPr="000E409B">
        <w:rPr>
          <w:rFonts w:ascii="Times New Roman" w:hAnsi="Times New Roman" w:cs="Times New Roman"/>
          <w:sz w:val="29"/>
          <w:szCs w:val="29"/>
        </w:rPr>
        <w:t xml:space="preserve">г. Чечерска </w:t>
      </w:r>
      <w:r w:rsidRPr="000E409B">
        <w:rPr>
          <w:rFonts w:ascii="Times New Roman" w:hAnsi="Times New Roman" w:cs="Times New Roman"/>
          <w:sz w:val="29"/>
          <w:szCs w:val="29"/>
        </w:rPr>
        <w:t xml:space="preserve">на места захоронения </w:t>
      </w:r>
      <w:r w:rsidR="00CC0D54" w:rsidRPr="000E409B">
        <w:rPr>
          <w:rFonts w:ascii="Times New Roman" w:hAnsi="Times New Roman" w:cs="Times New Roman"/>
          <w:sz w:val="29"/>
          <w:szCs w:val="29"/>
        </w:rPr>
        <w:t>отходов пр</w:t>
      </w:r>
      <w:r w:rsidR="003E168F" w:rsidRPr="000E409B">
        <w:rPr>
          <w:rFonts w:ascii="Times New Roman" w:hAnsi="Times New Roman" w:cs="Times New Roman"/>
          <w:sz w:val="29"/>
          <w:szCs w:val="29"/>
        </w:rPr>
        <w:t xml:space="preserve">оизводится по вывозной системе </w:t>
      </w:r>
      <w:r w:rsidR="00CC0D54" w:rsidRPr="000E409B">
        <w:rPr>
          <w:rFonts w:ascii="Times New Roman" w:hAnsi="Times New Roman" w:cs="Times New Roman"/>
          <w:sz w:val="29"/>
          <w:szCs w:val="29"/>
        </w:rPr>
        <w:t>(</w:t>
      </w:r>
      <w:r w:rsidR="00985D04" w:rsidRPr="000E409B">
        <w:rPr>
          <w:rFonts w:ascii="Times New Roman" w:hAnsi="Times New Roman" w:cs="Times New Roman"/>
          <w:sz w:val="29"/>
          <w:szCs w:val="29"/>
        </w:rPr>
        <w:t>контейнерным способом</w:t>
      </w:r>
      <w:r w:rsidR="003E168F" w:rsidRPr="000E409B">
        <w:rPr>
          <w:rFonts w:ascii="Times New Roman" w:hAnsi="Times New Roman" w:cs="Times New Roman"/>
          <w:sz w:val="29"/>
          <w:szCs w:val="29"/>
        </w:rPr>
        <w:t>):</w:t>
      </w:r>
    </w:p>
    <w:p w:rsidR="003E168F" w:rsidRPr="000E409B" w:rsidRDefault="00CC0DE2"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3E168F" w:rsidRPr="000E409B">
        <w:rPr>
          <w:rFonts w:ascii="Times New Roman" w:hAnsi="Times New Roman" w:cs="Times New Roman"/>
          <w:sz w:val="29"/>
          <w:szCs w:val="29"/>
        </w:rPr>
        <w:t>с</w:t>
      </w:r>
      <w:r w:rsidR="00CC0D54" w:rsidRPr="000E409B">
        <w:rPr>
          <w:rFonts w:ascii="Times New Roman" w:hAnsi="Times New Roman" w:cs="Times New Roman"/>
          <w:sz w:val="29"/>
          <w:szCs w:val="29"/>
        </w:rPr>
        <w:t>бор отходов от населения, проживающего в многоквартирных домах, производитс</w:t>
      </w:r>
      <w:r w:rsidR="003E168F" w:rsidRPr="000E409B">
        <w:rPr>
          <w:rFonts w:ascii="Times New Roman" w:hAnsi="Times New Roman" w:cs="Times New Roman"/>
          <w:sz w:val="29"/>
          <w:szCs w:val="29"/>
        </w:rPr>
        <w:t>я ежедневно (кроме воскресенья)</w:t>
      </w:r>
      <w:r w:rsidR="00DE77D1">
        <w:rPr>
          <w:rFonts w:ascii="Times New Roman" w:hAnsi="Times New Roman" w:cs="Times New Roman"/>
          <w:sz w:val="29"/>
          <w:szCs w:val="29"/>
        </w:rPr>
        <w:t xml:space="preserve"> </w:t>
      </w:r>
      <w:r w:rsidR="00DE77D1" w:rsidRPr="00DE77D1">
        <w:rPr>
          <w:rFonts w:ascii="Times New Roman" w:hAnsi="Times New Roman" w:cs="Times New Roman"/>
          <w:b/>
          <w:i/>
          <w:sz w:val="29"/>
          <w:szCs w:val="29"/>
        </w:rPr>
        <w:t>(Раздел 1, стр. 28-31, Приложение 5 и Приложение 6)</w:t>
      </w:r>
      <w:r w:rsidR="003E168F" w:rsidRPr="00DE77D1">
        <w:rPr>
          <w:rFonts w:ascii="Times New Roman" w:hAnsi="Times New Roman" w:cs="Times New Roman"/>
          <w:b/>
          <w:i/>
          <w:sz w:val="29"/>
          <w:szCs w:val="29"/>
        </w:rPr>
        <w:t>;</w:t>
      </w:r>
    </w:p>
    <w:p w:rsidR="006913D0" w:rsidRPr="000E409B" w:rsidRDefault="00CC0DE2"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CC0D54" w:rsidRPr="000E409B">
        <w:rPr>
          <w:rFonts w:ascii="Times New Roman" w:hAnsi="Times New Roman" w:cs="Times New Roman"/>
          <w:sz w:val="29"/>
          <w:szCs w:val="29"/>
        </w:rPr>
        <w:t>от населения, проживающего в частном секторе 1 раз в неделю</w:t>
      </w:r>
      <w:r w:rsidR="00665C2C" w:rsidRPr="000E409B">
        <w:rPr>
          <w:rFonts w:ascii="Times New Roman" w:hAnsi="Times New Roman" w:cs="Times New Roman"/>
          <w:sz w:val="29"/>
          <w:szCs w:val="29"/>
        </w:rPr>
        <w:t xml:space="preserve"> (контейнерным способом)</w:t>
      </w:r>
      <w:r w:rsidR="00CC0D54" w:rsidRPr="000E409B">
        <w:rPr>
          <w:rFonts w:ascii="Times New Roman" w:hAnsi="Times New Roman" w:cs="Times New Roman"/>
          <w:sz w:val="29"/>
          <w:szCs w:val="29"/>
        </w:rPr>
        <w:t>, согласно утвержденным маршрутным графикам</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145</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 xml:space="preserve">20, </w:t>
      </w:r>
      <w:r w:rsidR="00E17AAE" w:rsidRPr="00DE77D1">
        <w:rPr>
          <w:rFonts w:ascii="Times New Roman" w:hAnsi="Times New Roman" w:cs="Times New Roman"/>
          <w:b/>
          <w:i/>
          <w:sz w:val="29"/>
          <w:szCs w:val="29"/>
        </w:rPr>
        <w:t xml:space="preserve"> </w:t>
      </w:r>
      <w:r w:rsidR="00E17AAE">
        <w:rPr>
          <w:rFonts w:ascii="Times New Roman" w:hAnsi="Times New Roman" w:cs="Times New Roman"/>
          <w:b/>
          <w:i/>
          <w:sz w:val="29"/>
          <w:szCs w:val="29"/>
        </w:rPr>
        <w:t>Приложение 21,</w:t>
      </w:r>
      <w:r w:rsidR="00E17AAE" w:rsidRPr="00E17AAE">
        <w:rPr>
          <w:rFonts w:ascii="Times New Roman" w:hAnsi="Times New Roman" w:cs="Times New Roman"/>
          <w:b/>
          <w:i/>
          <w:sz w:val="29"/>
          <w:szCs w:val="29"/>
        </w:rPr>
        <w:t xml:space="preserve"> </w:t>
      </w:r>
      <w:r w:rsidR="00E17AAE">
        <w:rPr>
          <w:rFonts w:ascii="Times New Roman" w:hAnsi="Times New Roman" w:cs="Times New Roman"/>
          <w:b/>
          <w:i/>
          <w:sz w:val="29"/>
          <w:szCs w:val="29"/>
        </w:rPr>
        <w:t xml:space="preserve">Приложение 22, Приложение 23,  Приложение 24, Приложение 25, Приложение 26 </w:t>
      </w:r>
      <w:r w:rsidR="00E17AAE" w:rsidRPr="00DE77D1">
        <w:rPr>
          <w:rFonts w:ascii="Times New Roman" w:hAnsi="Times New Roman" w:cs="Times New Roman"/>
          <w:b/>
          <w:i/>
          <w:sz w:val="29"/>
          <w:szCs w:val="29"/>
        </w:rPr>
        <w:t>)</w:t>
      </w:r>
      <w:r w:rsidR="00CC0D54" w:rsidRPr="000E409B">
        <w:rPr>
          <w:rFonts w:ascii="Times New Roman" w:hAnsi="Times New Roman" w:cs="Times New Roman"/>
          <w:sz w:val="29"/>
          <w:szCs w:val="29"/>
        </w:rPr>
        <w:t>.</w:t>
      </w:r>
    </w:p>
    <w:p w:rsidR="00125CC0" w:rsidRPr="000E409B" w:rsidRDefault="0080051A" w:rsidP="00125CC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Сбор и удаление коммунальных </w:t>
      </w:r>
      <w:r w:rsidR="00E83065" w:rsidRPr="000E409B">
        <w:rPr>
          <w:rFonts w:ascii="Times New Roman" w:hAnsi="Times New Roman" w:cs="Times New Roman"/>
          <w:sz w:val="29"/>
          <w:szCs w:val="29"/>
        </w:rPr>
        <w:t xml:space="preserve">отходов </w:t>
      </w:r>
      <w:r w:rsidR="00016AF8" w:rsidRPr="000E409B">
        <w:rPr>
          <w:rFonts w:ascii="Times New Roman" w:hAnsi="Times New Roman" w:cs="Times New Roman"/>
          <w:sz w:val="29"/>
          <w:szCs w:val="29"/>
        </w:rPr>
        <w:t xml:space="preserve">в сельских населенных пунктах Чечерского района </w:t>
      </w:r>
      <w:r w:rsidRPr="000E409B">
        <w:rPr>
          <w:rFonts w:ascii="Times New Roman" w:hAnsi="Times New Roman" w:cs="Times New Roman"/>
          <w:sz w:val="29"/>
          <w:szCs w:val="29"/>
        </w:rPr>
        <w:t xml:space="preserve">производится согласно </w:t>
      </w:r>
      <w:r w:rsidR="00E83065" w:rsidRPr="000E409B">
        <w:rPr>
          <w:rFonts w:ascii="Times New Roman" w:hAnsi="Times New Roman" w:cs="Times New Roman"/>
          <w:sz w:val="29"/>
          <w:szCs w:val="29"/>
        </w:rPr>
        <w:t>утвержденным маршрутным графикам</w:t>
      </w:r>
      <w:r w:rsidRPr="000E409B">
        <w:rPr>
          <w:rFonts w:ascii="Times New Roman" w:hAnsi="Times New Roman" w:cs="Times New Roman"/>
          <w:sz w:val="29"/>
          <w:szCs w:val="29"/>
        </w:rPr>
        <w:t xml:space="preserve">, в </w:t>
      </w:r>
      <w:r w:rsidR="00E83065" w:rsidRPr="000E409B">
        <w:rPr>
          <w:rFonts w:ascii="Times New Roman" w:hAnsi="Times New Roman" w:cs="Times New Roman"/>
          <w:sz w:val="29"/>
          <w:szCs w:val="29"/>
        </w:rPr>
        <w:t>том числе</w:t>
      </w:r>
      <w:r w:rsidR="00125CC0" w:rsidRPr="000E409B">
        <w:rPr>
          <w:rFonts w:ascii="Times New Roman" w:hAnsi="Times New Roman" w:cs="Times New Roman"/>
          <w:sz w:val="29"/>
          <w:szCs w:val="29"/>
        </w:rPr>
        <w:t>:</w:t>
      </w:r>
    </w:p>
    <w:p w:rsidR="00665C2C" w:rsidRPr="000E409B" w:rsidRDefault="00CC0DE2" w:rsidP="00125CC0">
      <w:pPr>
        <w:tabs>
          <w:tab w:val="left" w:pos="1134"/>
        </w:tabs>
        <w:spacing w:after="0" w:line="240" w:lineRule="auto"/>
        <w:ind w:firstLine="708"/>
        <w:jc w:val="both"/>
        <w:rPr>
          <w:rFonts w:ascii="Times New Roman" w:hAnsi="Times New Roman" w:cs="Times New Roman"/>
          <w:b/>
          <w:i/>
          <w:sz w:val="29"/>
          <w:szCs w:val="29"/>
        </w:rPr>
      </w:pPr>
      <w:r w:rsidRPr="000E409B">
        <w:rPr>
          <w:rFonts w:ascii="Times New Roman" w:hAnsi="Times New Roman" w:cs="Times New Roman"/>
          <w:sz w:val="29"/>
          <w:szCs w:val="29"/>
        </w:rPr>
        <w:t>- н.п. Мотневичи, Подозерье, Кораблище, Ровковичи, Залавье, Нивки, НовыеМалыничи, Старые Малыничи, Средние Малыничи, Ивановка</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32, Приложение 7)</w:t>
      </w:r>
      <w:r w:rsidR="00E17AAE">
        <w:rPr>
          <w:rFonts w:ascii="Times New Roman" w:hAnsi="Times New Roman" w:cs="Times New Roman"/>
          <w:sz w:val="29"/>
          <w:szCs w:val="29"/>
        </w:rPr>
        <w:t xml:space="preserve"> </w:t>
      </w:r>
      <w:r w:rsidRPr="000E409B">
        <w:rPr>
          <w:rFonts w:ascii="Times New Roman" w:hAnsi="Times New Roman" w:cs="Times New Roman"/>
          <w:sz w:val="29"/>
          <w:szCs w:val="29"/>
        </w:rPr>
        <w:t>;</w:t>
      </w:r>
    </w:p>
    <w:p w:rsidR="00CC0DE2" w:rsidRPr="000E409B" w:rsidRDefault="00CC0DE2" w:rsidP="00125CC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Красный Берег, Залесье, Кукличи, Покоть, Воз</w:t>
      </w:r>
      <w:r w:rsidR="00E17AAE">
        <w:rPr>
          <w:rFonts w:ascii="Times New Roman" w:hAnsi="Times New Roman" w:cs="Times New Roman"/>
          <w:sz w:val="29"/>
          <w:szCs w:val="29"/>
        </w:rPr>
        <w:t xml:space="preserve">несенский, Михайловский, Бердыж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44</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8</w:t>
      </w:r>
      <w:r w:rsidR="00E17AAE" w:rsidRPr="00DE77D1">
        <w:rPr>
          <w:rFonts w:ascii="Times New Roman" w:hAnsi="Times New Roman" w:cs="Times New Roman"/>
          <w:b/>
          <w:i/>
          <w:sz w:val="29"/>
          <w:szCs w:val="29"/>
        </w:rPr>
        <w:t>);</w:t>
      </w:r>
    </w:p>
    <w:p w:rsidR="00CC0DE2" w:rsidRPr="000E409B" w:rsidRDefault="00CC0DE2" w:rsidP="00125CC0">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Красный Берег, Залесье, Городовка, Добрынь, Вознесенский</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53</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9</w:t>
      </w:r>
      <w:r w:rsidR="00E17AAE" w:rsidRPr="00DE77D1">
        <w:rPr>
          <w:rFonts w:ascii="Times New Roman" w:hAnsi="Times New Roman" w:cs="Times New Roman"/>
          <w:b/>
          <w:i/>
          <w:sz w:val="29"/>
          <w:szCs w:val="29"/>
        </w:rPr>
        <w:t>);</w:t>
      </w:r>
      <w:r w:rsidRPr="000E409B">
        <w:rPr>
          <w:rFonts w:ascii="Times New Roman" w:hAnsi="Times New Roman" w:cs="Times New Roman"/>
          <w:sz w:val="29"/>
          <w:szCs w:val="29"/>
        </w:rPr>
        <w:t>;</w:t>
      </w:r>
    </w:p>
    <w:p w:rsidR="00CC0DE2" w:rsidRPr="000E409B" w:rsidRDefault="00CC0DE2" w:rsidP="00CC0DE2">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Беляе</w:t>
      </w:r>
      <w:r w:rsidR="00682539">
        <w:rPr>
          <w:rFonts w:ascii="Times New Roman" w:hAnsi="Times New Roman" w:cs="Times New Roman"/>
          <w:sz w:val="29"/>
          <w:szCs w:val="29"/>
        </w:rPr>
        <w:t>вка, Каменка, Пехтерево, Томино</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60, Приложение 10</w:t>
      </w:r>
      <w:r w:rsidR="00E17AAE" w:rsidRPr="00DE77D1">
        <w:rPr>
          <w:rFonts w:ascii="Times New Roman" w:hAnsi="Times New Roman" w:cs="Times New Roman"/>
          <w:b/>
          <w:i/>
          <w:sz w:val="29"/>
          <w:szCs w:val="29"/>
        </w:rPr>
        <w:t>);</w:t>
      </w:r>
      <w:r w:rsidR="00682539">
        <w:rPr>
          <w:rFonts w:ascii="Times New Roman" w:hAnsi="Times New Roman" w:cs="Times New Roman"/>
          <w:sz w:val="29"/>
          <w:szCs w:val="29"/>
        </w:rPr>
        <w:t>;</w:t>
      </w:r>
    </w:p>
    <w:p w:rsidR="00CC0DE2" w:rsidRPr="000E409B" w:rsidRDefault="00CC0DE2" w:rsidP="00CC0DE2">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Полесье, Болсуны, Барсуки, Будище, Высокая Грива</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66</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11</w:t>
      </w:r>
      <w:r w:rsidR="00E17AAE" w:rsidRPr="00DE77D1">
        <w:rPr>
          <w:rFonts w:ascii="Times New Roman" w:hAnsi="Times New Roman" w:cs="Times New Roman"/>
          <w:b/>
          <w:i/>
          <w:sz w:val="29"/>
          <w:szCs w:val="29"/>
        </w:rPr>
        <w:t>);</w:t>
      </w:r>
      <w:r w:rsidR="00E17AAE">
        <w:rPr>
          <w:rFonts w:ascii="Times New Roman" w:hAnsi="Times New Roman" w:cs="Times New Roman"/>
          <w:sz w:val="29"/>
          <w:szCs w:val="29"/>
        </w:rPr>
        <w:t xml:space="preserve"> </w:t>
      </w:r>
      <w:r w:rsidRPr="000E409B">
        <w:rPr>
          <w:rFonts w:ascii="Times New Roman" w:hAnsi="Times New Roman" w:cs="Times New Roman"/>
          <w:sz w:val="29"/>
          <w:szCs w:val="29"/>
        </w:rPr>
        <w:t>;</w:t>
      </w:r>
    </w:p>
    <w:p w:rsidR="00CC0DE2" w:rsidRPr="000E409B" w:rsidRDefault="00CC0DE2" w:rsidP="00CC0DE2">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Новозахорполье, Отор, Ипполитовка, Октябрь, Турищевичи</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73</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12</w:t>
      </w:r>
      <w:r w:rsidR="00E17AAE" w:rsidRPr="00DE77D1">
        <w:rPr>
          <w:rFonts w:ascii="Times New Roman" w:hAnsi="Times New Roman" w:cs="Times New Roman"/>
          <w:b/>
          <w:i/>
          <w:sz w:val="29"/>
          <w:szCs w:val="29"/>
        </w:rPr>
        <w:t>);</w:t>
      </w:r>
      <w:r w:rsidRPr="000E409B">
        <w:rPr>
          <w:rFonts w:ascii="Times New Roman" w:hAnsi="Times New Roman" w:cs="Times New Roman"/>
          <w:sz w:val="29"/>
          <w:szCs w:val="29"/>
        </w:rPr>
        <w:t>;</w:t>
      </w:r>
    </w:p>
    <w:p w:rsidR="00CC0DE2" w:rsidRPr="000E409B" w:rsidRDefault="00CC0DE2" w:rsidP="00CC0DE2">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Гольч, Крутое, Лукомские</w:t>
      </w:r>
      <w:r w:rsidR="00E17AAE">
        <w:rPr>
          <w:rFonts w:ascii="Times New Roman" w:hAnsi="Times New Roman" w:cs="Times New Roman"/>
          <w:sz w:val="29"/>
          <w:szCs w:val="29"/>
        </w:rPr>
        <w:t xml:space="preserve"> </w:t>
      </w:r>
      <w:r w:rsidRPr="000E409B">
        <w:rPr>
          <w:rFonts w:ascii="Times New Roman" w:hAnsi="Times New Roman" w:cs="Times New Roman"/>
          <w:sz w:val="29"/>
          <w:szCs w:val="29"/>
        </w:rPr>
        <w:t>Попла</w:t>
      </w:r>
      <w:r w:rsidR="00682539">
        <w:rPr>
          <w:rFonts w:ascii="Times New Roman" w:hAnsi="Times New Roman" w:cs="Times New Roman"/>
          <w:sz w:val="29"/>
          <w:szCs w:val="29"/>
        </w:rPr>
        <w:t>вы, Медвежье, Никольск, Холочье</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80, Приложение 13</w:t>
      </w:r>
      <w:r w:rsidR="00E17AAE" w:rsidRPr="00DE77D1">
        <w:rPr>
          <w:rFonts w:ascii="Times New Roman" w:hAnsi="Times New Roman" w:cs="Times New Roman"/>
          <w:b/>
          <w:i/>
          <w:sz w:val="29"/>
          <w:szCs w:val="29"/>
        </w:rPr>
        <w:t>);</w:t>
      </w:r>
    </w:p>
    <w:p w:rsidR="00CC0DE2" w:rsidRPr="000E409B" w:rsidRDefault="00CC0DE2" w:rsidP="00CC0DE2">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Бабичи, Нисимковичи, Рудня Нисимковичская, Усошное, Гацкое, Новозалесье, Ямицкое, Ивановка</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88, Приложение 14</w:t>
      </w:r>
      <w:r w:rsidR="00E17AAE" w:rsidRPr="00DE77D1">
        <w:rPr>
          <w:rFonts w:ascii="Times New Roman" w:hAnsi="Times New Roman" w:cs="Times New Roman"/>
          <w:b/>
          <w:i/>
          <w:sz w:val="29"/>
          <w:szCs w:val="29"/>
        </w:rPr>
        <w:t>);</w:t>
      </w:r>
    </w:p>
    <w:p w:rsidR="00FD2CCF" w:rsidRPr="000E409B" w:rsidRDefault="00CC0DE2" w:rsidP="00FD2CCF">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н.п. </w:t>
      </w:r>
      <w:r w:rsidR="00FD2CCF" w:rsidRPr="000E409B">
        <w:rPr>
          <w:rFonts w:ascii="Times New Roman" w:hAnsi="Times New Roman" w:cs="Times New Roman"/>
          <w:sz w:val="29"/>
          <w:szCs w:val="29"/>
        </w:rPr>
        <w:t>Глубочица, Покровский, Старая Яцковщина, Новая Яцковщина, Ковалев Рог, Единство, Сапрыки, Брилево, Чирвоный Бор, Городок,</w:t>
      </w:r>
      <w:r w:rsidR="00E17AAE">
        <w:rPr>
          <w:rFonts w:ascii="Times New Roman" w:hAnsi="Times New Roman" w:cs="Times New Roman"/>
          <w:sz w:val="29"/>
          <w:szCs w:val="29"/>
        </w:rPr>
        <w:t xml:space="preserve"> Коробка, Красный Дворец, Юнный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98</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1</w:t>
      </w:r>
      <w:r w:rsidR="00E17AAE" w:rsidRPr="00DE77D1">
        <w:rPr>
          <w:rFonts w:ascii="Times New Roman" w:hAnsi="Times New Roman" w:cs="Times New Roman"/>
          <w:b/>
          <w:i/>
          <w:sz w:val="29"/>
          <w:szCs w:val="29"/>
        </w:rPr>
        <w:t>5);</w:t>
      </w:r>
    </w:p>
    <w:p w:rsidR="00FD2CCF" w:rsidRPr="000E409B" w:rsidRDefault="00FD2CCF" w:rsidP="00FD2CCF">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Мотневичи, Репище, Ровковичи, Васильевский, Сойки</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113</w:t>
      </w:r>
      <w:r w:rsidR="00E17AAE" w:rsidRPr="00DE77D1">
        <w:rPr>
          <w:rFonts w:ascii="Times New Roman" w:hAnsi="Times New Roman" w:cs="Times New Roman"/>
          <w:b/>
          <w:i/>
          <w:sz w:val="29"/>
          <w:szCs w:val="29"/>
        </w:rPr>
        <w:t xml:space="preserve">, Приложение </w:t>
      </w:r>
      <w:r w:rsidR="00E17AAE">
        <w:rPr>
          <w:rFonts w:ascii="Times New Roman" w:hAnsi="Times New Roman" w:cs="Times New Roman"/>
          <w:b/>
          <w:i/>
          <w:sz w:val="29"/>
          <w:szCs w:val="29"/>
        </w:rPr>
        <w:t>16</w:t>
      </w:r>
      <w:r w:rsidR="00E17AAE" w:rsidRPr="00DE77D1">
        <w:rPr>
          <w:rFonts w:ascii="Times New Roman" w:hAnsi="Times New Roman" w:cs="Times New Roman"/>
          <w:b/>
          <w:i/>
          <w:sz w:val="29"/>
          <w:szCs w:val="29"/>
        </w:rPr>
        <w:t>);</w:t>
      </w:r>
    </w:p>
    <w:p w:rsidR="00FD2CCF" w:rsidRPr="000E409B" w:rsidRDefault="00FD2CCF" w:rsidP="00FD2CCF">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Волосовичи, Сидоровичи, Гаек, Ключевой, Рудня-Бартоломеевская, Передовик, Дзержинский</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120, Приложение 17</w:t>
      </w:r>
      <w:r w:rsidR="00E17AAE" w:rsidRPr="00DE77D1">
        <w:rPr>
          <w:rFonts w:ascii="Times New Roman" w:hAnsi="Times New Roman" w:cs="Times New Roman"/>
          <w:b/>
          <w:i/>
          <w:sz w:val="29"/>
          <w:szCs w:val="29"/>
        </w:rPr>
        <w:t>);</w:t>
      </w:r>
    </w:p>
    <w:p w:rsidR="00FD2CCF" w:rsidRPr="000E409B" w:rsidRDefault="00FD2CCF" w:rsidP="00FD2CCF">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н.п. Меркуловичи, Башица, Прогресс, Зеленая Поляна, Искра, Осиновка</w:t>
      </w:r>
      <w:r w:rsidR="00E17AAE">
        <w:rPr>
          <w:rFonts w:ascii="Times New Roman" w:hAnsi="Times New Roman" w:cs="Times New Roman"/>
          <w:sz w:val="29"/>
          <w:szCs w:val="29"/>
        </w:rPr>
        <w:t xml:space="preserve"> </w:t>
      </w:r>
      <w:r w:rsidR="00E17AAE" w:rsidRPr="00DE77D1">
        <w:rPr>
          <w:rFonts w:ascii="Times New Roman" w:hAnsi="Times New Roman" w:cs="Times New Roman"/>
          <w:b/>
          <w:i/>
          <w:sz w:val="29"/>
          <w:szCs w:val="29"/>
        </w:rPr>
        <w:t>(</w:t>
      </w:r>
      <w:r w:rsidR="00E17AAE">
        <w:rPr>
          <w:rFonts w:ascii="Times New Roman" w:hAnsi="Times New Roman" w:cs="Times New Roman"/>
          <w:b/>
          <w:i/>
          <w:sz w:val="29"/>
          <w:szCs w:val="29"/>
        </w:rPr>
        <w:t>Раздел 1, стр. 129, Приложение 18</w:t>
      </w:r>
      <w:r w:rsidR="00E17AAE" w:rsidRPr="00DE77D1">
        <w:rPr>
          <w:rFonts w:ascii="Times New Roman" w:hAnsi="Times New Roman" w:cs="Times New Roman"/>
          <w:b/>
          <w:i/>
          <w:sz w:val="29"/>
          <w:szCs w:val="29"/>
        </w:rPr>
        <w:t>);</w:t>
      </w:r>
    </w:p>
    <w:p w:rsidR="00FD2CCF" w:rsidRPr="000E409B" w:rsidRDefault="00FD2CCF" w:rsidP="00FD2CCF">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lastRenderedPageBreak/>
        <w:t>- н.п. Ботвиново, Ветвица, Причалесня, Первомайский, Широкое, Красница</w:t>
      </w:r>
      <w:r w:rsidR="00362A26">
        <w:rPr>
          <w:rFonts w:ascii="Times New Roman" w:hAnsi="Times New Roman" w:cs="Times New Roman"/>
          <w:sz w:val="29"/>
          <w:szCs w:val="29"/>
        </w:rPr>
        <w:t xml:space="preserve"> </w:t>
      </w:r>
      <w:r w:rsidR="00362A26" w:rsidRPr="00DE77D1">
        <w:rPr>
          <w:rFonts w:ascii="Times New Roman" w:hAnsi="Times New Roman" w:cs="Times New Roman"/>
          <w:b/>
          <w:i/>
          <w:sz w:val="29"/>
          <w:szCs w:val="29"/>
        </w:rPr>
        <w:t>(</w:t>
      </w:r>
      <w:r w:rsidR="00362A26">
        <w:rPr>
          <w:rFonts w:ascii="Times New Roman" w:hAnsi="Times New Roman" w:cs="Times New Roman"/>
          <w:b/>
          <w:i/>
          <w:sz w:val="29"/>
          <w:szCs w:val="29"/>
        </w:rPr>
        <w:t>Раздел 1, стр. 137</w:t>
      </w:r>
      <w:r w:rsidR="00362A26" w:rsidRPr="00DE77D1">
        <w:rPr>
          <w:rFonts w:ascii="Times New Roman" w:hAnsi="Times New Roman" w:cs="Times New Roman"/>
          <w:b/>
          <w:i/>
          <w:sz w:val="29"/>
          <w:szCs w:val="29"/>
        </w:rPr>
        <w:t xml:space="preserve">, Приложение </w:t>
      </w:r>
      <w:r w:rsidR="00362A26">
        <w:rPr>
          <w:rFonts w:ascii="Times New Roman" w:hAnsi="Times New Roman" w:cs="Times New Roman"/>
          <w:b/>
          <w:i/>
          <w:sz w:val="29"/>
          <w:szCs w:val="29"/>
        </w:rPr>
        <w:t>19</w:t>
      </w:r>
      <w:r w:rsidR="00362A26" w:rsidRPr="00DE77D1">
        <w:rPr>
          <w:rFonts w:ascii="Times New Roman" w:hAnsi="Times New Roman" w:cs="Times New Roman"/>
          <w:b/>
          <w:i/>
          <w:sz w:val="29"/>
          <w:szCs w:val="29"/>
        </w:rPr>
        <w:t>)</w:t>
      </w:r>
      <w:r w:rsidRPr="000E409B">
        <w:rPr>
          <w:rFonts w:ascii="Times New Roman" w:hAnsi="Times New Roman" w:cs="Times New Roman"/>
          <w:b/>
          <w:i/>
          <w:sz w:val="29"/>
          <w:szCs w:val="29"/>
        </w:rPr>
        <w:t>.</w:t>
      </w:r>
    </w:p>
    <w:p w:rsidR="002C5B71" w:rsidRPr="000E409B" w:rsidRDefault="002C5B71" w:rsidP="002C5B71">
      <w:pPr>
        <w:pStyle w:val="newncpi"/>
        <w:rPr>
          <w:sz w:val="29"/>
          <w:szCs w:val="29"/>
        </w:rPr>
      </w:pPr>
      <w:r w:rsidRPr="000E409B">
        <w:rPr>
          <w:sz w:val="29"/>
          <w:szCs w:val="29"/>
        </w:rPr>
        <w:t>Схема саночистки устроена следующим образом: собранные мусоровозами и тракторной техникой отходы вывозятся на станцию сортировки, где они подвергаются сортировке. После сортировки, отобранные ВМР (бумага, стекло, пластик и т.д.) отправляются на перерабатывающие предприятия. Оставшиеся после сортировки отходы поступают на объект захоронения, с</w:t>
      </w:r>
      <w:r w:rsidR="005E3602" w:rsidRPr="000E409B">
        <w:rPr>
          <w:sz w:val="29"/>
          <w:szCs w:val="29"/>
        </w:rPr>
        <w:t>ос</w:t>
      </w:r>
      <w:r w:rsidRPr="000E409B">
        <w:rPr>
          <w:sz w:val="29"/>
          <w:szCs w:val="29"/>
        </w:rPr>
        <w:t>тоящий на балансе КЖУП «Чечерское», для последующего захоронения.</w:t>
      </w:r>
    </w:p>
    <w:p w:rsidR="00016AF8" w:rsidRPr="000E409B" w:rsidRDefault="00362A26" w:rsidP="00016AF8">
      <w:pPr>
        <w:tabs>
          <w:tab w:val="left" w:pos="1134"/>
        </w:tabs>
        <w:spacing w:after="0" w:line="240" w:lineRule="auto"/>
        <w:ind w:firstLine="708"/>
        <w:jc w:val="both"/>
        <w:rPr>
          <w:rFonts w:ascii="Times New Roman" w:hAnsi="Times New Roman" w:cs="Times New Roman"/>
          <w:sz w:val="29"/>
          <w:szCs w:val="29"/>
        </w:rPr>
      </w:pPr>
      <w:r>
        <w:rPr>
          <w:rFonts w:ascii="Times New Roman" w:hAnsi="Times New Roman" w:cs="Times New Roman"/>
          <w:sz w:val="29"/>
          <w:szCs w:val="29"/>
        </w:rPr>
        <w:t>Сбор о</w:t>
      </w:r>
      <w:r w:rsidR="00016AF8" w:rsidRPr="000E409B">
        <w:rPr>
          <w:rFonts w:ascii="Times New Roman" w:hAnsi="Times New Roman" w:cs="Times New Roman"/>
          <w:sz w:val="29"/>
          <w:szCs w:val="29"/>
        </w:rPr>
        <w:t xml:space="preserve">т организаций, учреждений и предприятий города отходов производства, подобных отходам жизнедеятельности, производится на основании заключенных договорных отношений в контейнеры, являющиеся их собственностью, установленные на специальных площадках. </w:t>
      </w:r>
    </w:p>
    <w:p w:rsidR="00125EDE" w:rsidRPr="000E409B" w:rsidRDefault="00125EDE" w:rsidP="002C5B71">
      <w:pPr>
        <w:pStyle w:val="newncpi"/>
        <w:rPr>
          <w:sz w:val="29"/>
          <w:szCs w:val="29"/>
        </w:rPr>
      </w:pPr>
    </w:p>
    <w:p w:rsidR="002C5B71" w:rsidRPr="000E409B" w:rsidRDefault="002C5B71" w:rsidP="00B12C54">
      <w:pPr>
        <w:pStyle w:val="newncpi"/>
        <w:numPr>
          <w:ilvl w:val="1"/>
          <w:numId w:val="13"/>
        </w:numPr>
        <w:rPr>
          <w:sz w:val="29"/>
          <w:szCs w:val="29"/>
        </w:rPr>
      </w:pPr>
      <w:r w:rsidRPr="000E409B">
        <w:rPr>
          <w:b/>
          <w:sz w:val="29"/>
          <w:szCs w:val="29"/>
        </w:rPr>
        <w:t>Раздельный сбор коммунальных отходов</w:t>
      </w:r>
    </w:p>
    <w:p w:rsidR="002C5B71" w:rsidRPr="000E409B" w:rsidRDefault="002C5B71" w:rsidP="002C5B71">
      <w:pPr>
        <w:pStyle w:val="newncpi"/>
        <w:rPr>
          <w:sz w:val="29"/>
          <w:szCs w:val="29"/>
        </w:rPr>
      </w:pPr>
      <w:r w:rsidRPr="000E409B">
        <w:rPr>
          <w:sz w:val="29"/>
          <w:szCs w:val="29"/>
        </w:rPr>
        <w:t>На территории Чечерского района</w:t>
      </w:r>
      <w:r w:rsidR="00F3733A" w:rsidRPr="000E409B">
        <w:rPr>
          <w:sz w:val="29"/>
          <w:szCs w:val="29"/>
        </w:rPr>
        <w:t xml:space="preserve"> раздельный сбор отходов осуществляется посредством установки контейнеров для сбора ВМР определенного цвета: синий - для сбора стекла, желтый – для сбора отходов пластика, ПЭТ-бутылки и прием ВМР в передвижном приемном пункте. Места установки контейнеров для сбора ВМР согласовыва</w:t>
      </w:r>
      <w:r w:rsidR="00A637F2" w:rsidRPr="000E409B">
        <w:rPr>
          <w:sz w:val="29"/>
          <w:szCs w:val="29"/>
        </w:rPr>
        <w:t>ю</w:t>
      </w:r>
      <w:r w:rsidR="00F3733A" w:rsidRPr="000E409B">
        <w:rPr>
          <w:sz w:val="29"/>
          <w:szCs w:val="29"/>
        </w:rPr>
        <w:t xml:space="preserve">тся с председателями сельских исполнительных комитетов. Сбор и вывоз ВМР производится по </w:t>
      </w:r>
      <w:r w:rsidR="00F3733A" w:rsidRPr="00B92416">
        <w:rPr>
          <w:sz w:val="29"/>
          <w:szCs w:val="29"/>
        </w:rPr>
        <w:t>утвержденным маршрутным графикам</w:t>
      </w:r>
      <w:r w:rsidR="00B92416">
        <w:rPr>
          <w:color w:val="FF0000"/>
          <w:sz w:val="29"/>
          <w:szCs w:val="29"/>
        </w:rPr>
        <w:t xml:space="preserve"> </w:t>
      </w:r>
      <w:r w:rsidR="00B92416">
        <w:rPr>
          <w:b/>
          <w:i/>
          <w:sz w:val="29"/>
          <w:szCs w:val="29"/>
        </w:rPr>
        <w:t>(Раздел 1, стр. 167</w:t>
      </w:r>
      <w:r w:rsidR="00B92416" w:rsidRPr="00362A26">
        <w:rPr>
          <w:b/>
          <w:i/>
          <w:sz w:val="29"/>
          <w:szCs w:val="29"/>
        </w:rPr>
        <w:t>,</w:t>
      </w:r>
      <w:r w:rsidR="00B92416">
        <w:rPr>
          <w:b/>
          <w:i/>
          <w:sz w:val="29"/>
          <w:szCs w:val="29"/>
        </w:rPr>
        <w:t xml:space="preserve"> стр. 168, </w:t>
      </w:r>
      <w:r w:rsidR="00B92416" w:rsidRPr="00362A26">
        <w:rPr>
          <w:b/>
          <w:i/>
          <w:sz w:val="29"/>
          <w:szCs w:val="29"/>
        </w:rPr>
        <w:t xml:space="preserve"> Приложение </w:t>
      </w:r>
      <w:r w:rsidR="00B92416">
        <w:rPr>
          <w:b/>
          <w:i/>
          <w:sz w:val="29"/>
          <w:szCs w:val="29"/>
        </w:rPr>
        <w:t xml:space="preserve">30; стр. 173, </w:t>
      </w:r>
      <w:r w:rsidR="00BD3182">
        <w:rPr>
          <w:b/>
          <w:i/>
          <w:sz w:val="29"/>
          <w:szCs w:val="29"/>
        </w:rPr>
        <w:t xml:space="preserve">Приложение 32, Приложение 33; </w:t>
      </w:r>
      <w:r w:rsidR="00B92416">
        <w:rPr>
          <w:b/>
          <w:i/>
          <w:sz w:val="29"/>
          <w:szCs w:val="29"/>
        </w:rPr>
        <w:t>стр. 176, Приложение 34</w:t>
      </w:r>
      <w:r w:rsidR="00BD3182">
        <w:rPr>
          <w:b/>
          <w:i/>
          <w:sz w:val="29"/>
          <w:szCs w:val="29"/>
        </w:rPr>
        <w:t>)</w:t>
      </w:r>
      <w:r w:rsidR="00F3733A" w:rsidRPr="00362A26">
        <w:rPr>
          <w:color w:val="FF0000"/>
          <w:sz w:val="29"/>
          <w:szCs w:val="29"/>
        </w:rPr>
        <w:t>.</w:t>
      </w:r>
    </w:p>
    <w:p w:rsidR="00A636CE" w:rsidRPr="000E409B" w:rsidRDefault="0092794B" w:rsidP="00A636CE">
      <w:pPr>
        <w:tabs>
          <w:tab w:val="left" w:pos="1134"/>
        </w:tabs>
        <w:spacing w:after="0" w:line="240" w:lineRule="auto"/>
        <w:ind w:firstLine="708"/>
        <w:jc w:val="both"/>
        <w:rPr>
          <w:rFonts w:ascii="Times New Roman" w:hAnsi="Times New Roman" w:cs="Times New Roman"/>
          <w:sz w:val="29"/>
          <w:szCs w:val="29"/>
        </w:rPr>
      </w:pPr>
      <w:r>
        <w:rPr>
          <w:rFonts w:ascii="Times New Roman" w:hAnsi="Times New Roman" w:cs="Times New Roman"/>
          <w:sz w:val="29"/>
          <w:szCs w:val="29"/>
        </w:rPr>
        <w:t>По состоянию на 01.01</w:t>
      </w:r>
      <w:r w:rsidR="00A636CE" w:rsidRPr="000E409B">
        <w:rPr>
          <w:rFonts w:ascii="Times New Roman" w:hAnsi="Times New Roman" w:cs="Times New Roman"/>
          <w:sz w:val="29"/>
          <w:szCs w:val="29"/>
        </w:rPr>
        <w:t>.202</w:t>
      </w:r>
      <w:r>
        <w:rPr>
          <w:rFonts w:ascii="Times New Roman" w:hAnsi="Times New Roman" w:cs="Times New Roman"/>
          <w:sz w:val="29"/>
          <w:szCs w:val="29"/>
        </w:rPr>
        <w:t>5</w:t>
      </w:r>
      <w:r w:rsidR="00A636CE" w:rsidRPr="000E409B">
        <w:rPr>
          <w:rFonts w:ascii="Times New Roman" w:hAnsi="Times New Roman" w:cs="Times New Roman"/>
          <w:sz w:val="29"/>
          <w:szCs w:val="29"/>
        </w:rPr>
        <w:t xml:space="preserve"> года установлено </w:t>
      </w:r>
      <w:r w:rsidR="00A636CE" w:rsidRPr="000E409B">
        <w:rPr>
          <w:rFonts w:ascii="Times New Roman" w:hAnsi="Times New Roman" w:cs="Times New Roman"/>
          <w:b/>
          <w:sz w:val="29"/>
          <w:szCs w:val="29"/>
        </w:rPr>
        <w:t>1988</w:t>
      </w:r>
      <w:r w:rsidR="003D4FB7">
        <w:rPr>
          <w:rFonts w:ascii="Times New Roman" w:hAnsi="Times New Roman" w:cs="Times New Roman"/>
          <w:sz w:val="29"/>
          <w:szCs w:val="29"/>
        </w:rPr>
        <w:t xml:space="preserve"> </w:t>
      </w:r>
      <w:r w:rsidR="00A636CE" w:rsidRPr="000E409B">
        <w:rPr>
          <w:rFonts w:ascii="Times New Roman" w:hAnsi="Times New Roman" w:cs="Times New Roman"/>
          <w:sz w:val="29"/>
          <w:szCs w:val="29"/>
        </w:rPr>
        <w:t>контейнеров для ВМР, объемом 120 литров, в том числе в частных домовладениях г. Чечерска 1828 контейнеров для сбора ВМР и в аг. Залесье Чечерского района 160 контейнеров.</w:t>
      </w:r>
    </w:p>
    <w:p w:rsidR="00575DF1" w:rsidRPr="000E409B" w:rsidRDefault="00A636CE" w:rsidP="00575DF1">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Также </w:t>
      </w:r>
      <w:r w:rsidR="00E83065" w:rsidRPr="000E409B">
        <w:rPr>
          <w:rFonts w:ascii="Times New Roman" w:hAnsi="Times New Roman" w:cs="Times New Roman"/>
          <w:sz w:val="29"/>
          <w:szCs w:val="29"/>
        </w:rPr>
        <w:t xml:space="preserve">на контейнерных площадках </w:t>
      </w:r>
      <w:r w:rsidR="00575DF1" w:rsidRPr="000E409B">
        <w:rPr>
          <w:rFonts w:ascii="Times New Roman" w:hAnsi="Times New Roman" w:cs="Times New Roman"/>
          <w:sz w:val="29"/>
          <w:szCs w:val="29"/>
        </w:rPr>
        <w:t xml:space="preserve">в городе Чечерске и сельских населенных пунктах Чечерского района установлено </w:t>
      </w:r>
      <w:r w:rsidR="003D4FB7">
        <w:rPr>
          <w:rFonts w:ascii="Times New Roman" w:hAnsi="Times New Roman" w:cs="Times New Roman"/>
          <w:sz w:val="29"/>
          <w:szCs w:val="29"/>
        </w:rPr>
        <w:t>215</w:t>
      </w:r>
      <w:r w:rsidR="00575DF1" w:rsidRPr="000E409B">
        <w:rPr>
          <w:rFonts w:ascii="Times New Roman" w:hAnsi="Times New Roman" w:cs="Times New Roman"/>
          <w:sz w:val="29"/>
          <w:szCs w:val="29"/>
        </w:rPr>
        <w:t xml:space="preserve"> контейнеров для сбора ВМР,в том числе:</w:t>
      </w:r>
    </w:p>
    <w:p w:rsidR="00A637F2" w:rsidRPr="000E409B" w:rsidRDefault="00B40131" w:rsidP="002C5B71">
      <w:pPr>
        <w:pStyle w:val="newncpi"/>
        <w:rPr>
          <w:b/>
          <w:i/>
          <w:sz w:val="29"/>
          <w:szCs w:val="29"/>
        </w:rPr>
      </w:pPr>
      <w:r>
        <w:rPr>
          <w:sz w:val="29"/>
          <w:szCs w:val="29"/>
        </w:rPr>
        <w:t xml:space="preserve"> - город Чечерск 82</w:t>
      </w:r>
      <w:r w:rsidR="00362A26">
        <w:rPr>
          <w:sz w:val="29"/>
          <w:szCs w:val="29"/>
        </w:rPr>
        <w:t xml:space="preserve"> контейнера </w:t>
      </w:r>
      <w:r w:rsidR="00362A26" w:rsidRPr="00362A26">
        <w:rPr>
          <w:b/>
          <w:i/>
          <w:sz w:val="29"/>
          <w:szCs w:val="29"/>
        </w:rPr>
        <w:t>(Раздел 1, стр. 24, Приложение 2)</w:t>
      </w:r>
      <w:r w:rsidR="00A57B79" w:rsidRPr="00362A26">
        <w:rPr>
          <w:b/>
          <w:i/>
          <w:sz w:val="29"/>
          <w:szCs w:val="29"/>
        </w:rPr>
        <w:t>;</w:t>
      </w:r>
    </w:p>
    <w:p w:rsidR="00A57B79" w:rsidRPr="000E409B" w:rsidRDefault="00A57B79" w:rsidP="00A57B79">
      <w:pPr>
        <w:tabs>
          <w:tab w:val="left" w:pos="1134"/>
        </w:tabs>
        <w:spacing w:after="0" w:line="240" w:lineRule="auto"/>
        <w:ind w:firstLine="567"/>
        <w:jc w:val="both"/>
        <w:rPr>
          <w:rFonts w:ascii="Times New Roman" w:hAnsi="Times New Roman" w:cs="Times New Roman"/>
          <w:sz w:val="29"/>
          <w:szCs w:val="29"/>
        </w:rPr>
      </w:pPr>
      <w:r w:rsidRPr="000E409B">
        <w:rPr>
          <w:sz w:val="29"/>
          <w:szCs w:val="29"/>
        </w:rPr>
        <w:t xml:space="preserve">- </w:t>
      </w:r>
      <w:r w:rsidRPr="000E409B">
        <w:rPr>
          <w:rFonts w:ascii="Times New Roman" w:hAnsi="Times New Roman" w:cs="Times New Roman"/>
          <w:sz w:val="29"/>
          <w:szCs w:val="29"/>
        </w:rPr>
        <w:t xml:space="preserve">Чечерский район </w:t>
      </w:r>
      <w:r w:rsidR="003D4FB7">
        <w:rPr>
          <w:rFonts w:ascii="Times New Roman" w:hAnsi="Times New Roman" w:cs="Times New Roman"/>
          <w:sz w:val="29"/>
          <w:szCs w:val="29"/>
        </w:rPr>
        <w:t>131</w:t>
      </w:r>
      <w:r w:rsidRPr="000E409B">
        <w:rPr>
          <w:rFonts w:ascii="Times New Roman" w:hAnsi="Times New Roman" w:cs="Times New Roman"/>
          <w:sz w:val="29"/>
          <w:szCs w:val="29"/>
        </w:rPr>
        <w:t xml:space="preserve"> контейнеров</w:t>
      </w:r>
      <w:r w:rsidR="00362A26">
        <w:rPr>
          <w:rFonts w:ascii="Times New Roman" w:hAnsi="Times New Roman" w:cs="Times New Roman"/>
          <w:sz w:val="29"/>
          <w:szCs w:val="29"/>
        </w:rPr>
        <w:t xml:space="preserve"> </w:t>
      </w:r>
      <w:r w:rsidR="00362A26" w:rsidRPr="00362A26">
        <w:rPr>
          <w:rFonts w:ascii="Times New Roman" w:hAnsi="Times New Roman" w:cs="Times New Roman"/>
          <w:b/>
          <w:i/>
          <w:sz w:val="29"/>
          <w:szCs w:val="29"/>
        </w:rPr>
        <w:t xml:space="preserve">(Раздел 1, стр. 24, Приложение </w:t>
      </w:r>
      <w:r w:rsidR="00362A26">
        <w:rPr>
          <w:rFonts w:ascii="Times New Roman" w:hAnsi="Times New Roman" w:cs="Times New Roman"/>
          <w:b/>
          <w:i/>
          <w:sz w:val="29"/>
          <w:szCs w:val="29"/>
        </w:rPr>
        <w:t>3</w:t>
      </w:r>
      <w:r w:rsidR="00362A26" w:rsidRPr="00362A26">
        <w:rPr>
          <w:rFonts w:ascii="Times New Roman" w:hAnsi="Times New Roman" w:cs="Times New Roman"/>
          <w:b/>
          <w:sz w:val="29"/>
          <w:szCs w:val="29"/>
        </w:rPr>
        <w:t>)</w:t>
      </w:r>
      <w:r w:rsidRPr="00362A26">
        <w:rPr>
          <w:rFonts w:ascii="Times New Roman" w:hAnsi="Times New Roman" w:cs="Times New Roman"/>
          <w:b/>
          <w:sz w:val="29"/>
          <w:szCs w:val="29"/>
        </w:rPr>
        <w:t>.</w:t>
      </w:r>
    </w:p>
    <w:p w:rsidR="00EE1FD4" w:rsidRPr="000E409B" w:rsidRDefault="00EE1FD4" w:rsidP="002C5B71">
      <w:pPr>
        <w:pStyle w:val="newncpi"/>
        <w:rPr>
          <w:sz w:val="29"/>
          <w:szCs w:val="29"/>
        </w:rPr>
      </w:pPr>
      <w:r w:rsidRPr="000E409B">
        <w:rPr>
          <w:sz w:val="29"/>
          <w:szCs w:val="29"/>
        </w:rPr>
        <w:t>Сбор ВМР в г. Чечерске производится 1 раз в неделю, вЧечерском районе 2 раза в месяц</w:t>
      </w:r>
      <w:r w:rsidR="00A57B79" w:rsidRPr="000E409B">
        <w:rPr>
          <w:sz w:val="29"/>
          <w:szCs w:val="29"/>
        </w:rPr>
        <w:t>, в том числе:</w:t>
      </w:r>
    </w:p>
    <w:p w:rsidR="00A57B79" w:rsidRPr="000E409B" w:rsidRDefault="00A57B79" w:rsidP="002C5B71">
      <w:pPr>
        <w:pStyle w:val="newncpi"/>
        <w:rPr>
          <w:sz w:val="29"/>
          <w:szCs w:val="29"/>
        </w:rPr>
      </w:pPr>
      <w:r w:rsidRPr="000E409B">
        <w:rPr>
          <w:sz w:val="29"/>
          <w:szCs w:val="29"/>
        </w:rPr>
        <w:t>- город Чечерск</w:t>
      </w:r>
      <w:r w:rsidR="00B76055">
        <w:rPr>
          <w:sz w:val="29"/>
          <w:szCs w:val="29"/>
        </w:rPr>
        <w:t xml:space="preserve"> </w:t>
      </w:r>
      <w:r w:rsidR="00B76055" w:rsidRPr="00362A26">
        <w:rPr>
          <w:b/>
          <w:i/>
          <w:sz w:val="29"/>
          <w:szCs w:val="29"/>
        </w:rPr>
        <w:t>(</w:t>
      </w:r>
      <w:r w:rsidR="00B76055">
        <w:rPr>
          <w:b/>
          <w:i/>
          <w:sz w:val="29"/>
          <w:szCs w:val="29"/>
        </w:rPr>
        <w:t>Раздел 1, стр. 167</w:t>
      </w:r>
      <w:r w:rsidR="00B277B3">
        <w:rPr>
          <w:b/>
          <w:i/>
          <w:sz w:val="29"/>
          <w:szCs w:val="29"/>
        </w:rPr>
        <w:t>-168</w:t>
      </w:r>
      <w:r w:rsidR="00B76055">
        <w:rPr>
          <w:b/>
          <w:i/>
          <w:sz w:val="29"/>
          <w:szCs w:val="29"/>
        </w:rPr>
        <w:t>,</w:t>
      </w:r>
      <w:r w:rsidR="00B277B3">
        <w:rPr>
          <w:b/>
          <w:i/>
          <w:sz w:val="29"/>
          <w:szCs w:val="29"/>
        </w:rPr>
        <w:t xml:space="preserve"> Приложение 30,</w:t>
      </w:r>
      <w:r w:rsidR="00B76055">
        <w:rPr>
          <w:b/>
          <w:i/>
          <w:sz w:val="29"/>
          <w:szCs w:val="29"/>
        </w:rPr>
        <w:t xml:space="preserve"> стр. 173</w:t>
      </w:r>
      <w:r w:rsidR="00B76055" w:rsidRPr="00362A26">
        <w:rPr>
          <w:b/>
          <w:i/>
          <w:sz w:val="29"/>
          <w:szCs w:val="29"/>
        </w:rPr>
        <w:t xml:space="preserve">, Приложение </w:t>
      </w:r>
      <w:r w:rsidR="00B76055">
        <w:rPr>
          <w:b/>
          <w:i/>
          <w:sz w:val="29"/>
          <w:szCs w:val="29"/>
        </w:rPr>
        <w:t>3</w:t>
      </w:r>
      <w:r w:rsidR="00B76055" w:rsidRPr="00362A26">
        <w:rPr>
          <w:b/>
          <w:i/>
          <w:sz w:val="29"/>
          <w:szCs w:val="29"/>
        </w:rPr>
        <w:t>2</w:t>
      </w:r>
      <w:r w:rsidR="00B76055">
        <w:rPr>
          <w:b/>
          <w:i/>
          <w:sz w:val="29"/>
          <w:szCs w:val="29"/>
        </w:rPr>
        <w:t>-33</w:t>
      </w:r>
      <w:r w:rsidR="00B76055" w:rsidRPr="00362A26">
        <w:rPr>
          <w:b/>
          <w:i/>
          <w:sz w:val="29"/>
          <w:szCs w:val="29"/>
        </w:rPr>
        <w:t>);</w:t>
      </w:r>
    </w:p>
    <w:p w:rsidR="00A57B79" w:rsidRPr="000E409B" w:rsidRDefault="00A57B79" w:rsidP="00A57B79">
      <w:pPr>
        <w:tabs>
          <w:tab w:val="left" w:pos="1134"/>
        </w:tabs>
        <w:spacing w:after="0" w:line="240" w:lineRule="auto"/>
        <w:ind w:firstLine="567"/>
        <w:jc w:val="both"/>
        <w:rPr>
          <w:rFonts w:ascii="Times New Roman" w:hAnsi="Times New Roman" w:cs="Times New Roman"/>
          <w:sz w:val="29"/>
          <w:szCs w:val="29"/>
        </w:rPr>
      </w:pPr>
      <w:r w:rsidRPr="000E409B">
        <w:rPr>
          <w:sz w:val="29"/>
          <w:szCs w:val="29"/>
        </w:rPr>
        <w:t xml:space="preserve">- </w:t>
      </w:r>
      <w:r w:rsidR="00B76055">
        <w:rPr>
          <w:rFonts w:ascii="Times New Roman" w:hAnsi="Times New Roman" w:cs="Times New Roman"/>
          <w:sz w:val="29"/>
          <w:szCs w:val="29"/>
        </w:rPr>
        <w:t xml:space="preserve">Чечерский район </w:t>
      </w:r>
      <w:r w:rsidR="00B76055" w:rsidRPr="00B76055">
        <w:rPr>
          <w:rFonts w:ascii="Times New Roman" w:hAnsi="Times New Roman" w:cs="Times New Roman"/>
          <w:b/>
          <w:i/>
          <w:sz w:val="29"/>
          <w:szCs w:val="29"/>
        </w:rPr>
        <w:t>(</w:t>
      </w:r>
      <w:r w:rsidR="00B76055">
        <w:rPr>
          <w:rFonts w:ascii="Times New Roman" w:hAnsi="Times New Roman" w:cs="Times New Roman"/>
          <w:b/>
          <w:i/>
          <w:sz w:val="29"/>
          <w:szCs w:val="29"/>
        </w:rPr>
        <w:t>Раздел 1, стр. 176</w:t>
      </w:r>
      <w:r w:rsidR="00B76055" w:rsidRPr="00B76055">
        <w:rPr>
          <w:rFonts w:ascii="Times New Roman" w:hAnsi="Times New Roman" w:cs="Times New Roman"/>
          <w:b/>
          <w:i/>
          <w:sz w:val="29"/>
          <w:szCs w:val="29"/>
        </w:rPr>
        <w:t xml:space="preserve">, Приложение </w:t>
      </w:r>
      <w:r w:rsidR="00B76055">
        <w:rPr>
          <w:rFonts w:ascii="Times New Roman" w:hAnsi="Times New Roman" w:cs="Times New Roman"/>
          <w:b/>
          <w:i/>
          <w:sz w:val="29"/>
          <w:szCs w:val="29"/>
        </w:rPr>
        <w:t>34</w:t>
      </w:r>
      <w:r w:rsidR="00B76055" w:rsidRPr="00B76055">
        <w:rPr>
          <w:rFonts w:ascii="Times New Roman" w:hAnsi="Times New Roman" w:cs="Times New Roman"/>
          <w:b/>
          <w:i/>
          <w:sz w:val="29"/>
          <w:szCs w:val="29"/>
        </w:rPr>
        <w:t>)</w:t>
      </w:r>
      <w:r w:rsidR="00B76055">
        <w:rPr>
          <w:rFonts w:ascii="Times New Roman" w:hAnsi="Times New Roman" w:cs="Times New Roman"/>
          <w:b/>
          <w:i/>
          <w:sz w:val="29"/>
          <w:szCs w:val="29"/>
        </w:rPr>
        <w:t>.</w:t>
      </w:r>
    </w:p>
    <w:p w:rsidR="00EE1FD4" w:rsidRPr="000E409B" w:rsidRDefault="00EE1FD4" w:rsidP="002C5B71">
      <w:pPr>
        <w:pStyle w:val="newncpi"/>
        <w:rPr>
          <w:sz w:val="29"/>
          <w:szCs w:val="29"/>
        </w:rPr>
      </w:pPr>
      <w:r w:rsidRPr="000E409B">
        <w:rPr>
          <w:sz w:val="29"/>
          <w:szCs w:val="29"/>
        </w:rPr>
        <w:t>Организованы и работают приемные пункты ВМР: бумага, стекло</w:t>
      </w:r>
      <w:r w:rsidR="00361864" w:rsidRPr="000E409B">
        <w:rPr>
          <w:sz w:val="29"/>
          <w:szCs w:val="29"/>
        </w:rPr>
        <w:t>, пластик, ПЭТ-бутылка</w:t>
      </w:r>
      <w:r w:rsidR="00B76055">
        <w:rPr>
          <w:sz w:val="29"/>
          <w:szCs w:val="29"/>
        </w:rPr>
        <w:t xml:space="preserve"> </w:t>
      </w:r>
      <w:r w:rsidR="00B76055" w:rsidRPr="00B76055">
        <w:rPr>
          <w:b/>
          <w:i/>
          <w:sz w:val="29"/>
          <w:szCs w:val="29"/>
        </w:rPr>
        <w:t>(</w:t>
      </w:r>
      <w:r w:rsidR="00B76055">
        <w:rPr>
          <w:b/>
          <w:i/>
          <w:sz w:val="29"/>
          <w:szCs w:val="29"/>
        </w:rPr>
        <w:t>Раздел 1, стр. 166)</w:t>
      </w:r>
      <w:r w:rsidR="00682539">
        <w:rPr>
          <w:sz w:val="29"/>
          <w:szCs w:val="29"/>
        </w:rPr>
        <w:t>.</w:t>
      </w:r>
    </w:p>
    <w:p w:rsidR="00361864" w:rsidRPr="000E409B" w:rsidRDefault="00361864" w:rsidP="00361864">
      <w:pPr>
        <w:spacing w:after="0" w:line="240" w:lineRule="auto"/>
        <w:ind w:left="142" w:firstLine="425"/>
        <w:jc w:val="both"/>
        <w:rPr>
          <w:rFonts w:ascii="Times New Roman" w:hAnsi="Times New Roman" w:cs="Times New Roman"/>
          <w:sz w:val="29"/>
          <w:szCs w:val="29"/>
        </w:rPr>
      </w:pPr>
      <w:r w:rsidRPr="000E409B">
        <w:rPr>
          <w:rFonts w:ascii="Times New Roman" w:hAnsi="Times New Roman" w:cs="Times New Roman"/>
          <w:sz w:val="29"/>
          <w:szCs w:val="29"/>
        </w:rPr>
        <w:t xml:space="preserve">Стационарный приемный пункт, расположенный по адресу  ул. Октябрьская, 133, работает понедельник-пятница  с 8.00 до 17.00; </w:t>
      </w:r>
    </w:p>
    <w:p w:rsidR="00361864" w:rsidRPr="000E409B" w:rsidRDefault="00361864" w:rsidP="00361864">
      <w:pPr>
        <w:spacing w:after="0" w:line="240" w:lineRule="auto"/>
        <w:ind w:left="142" w:firstLine="425"/>
        <w:jc w:val="both"/>
        <w:rPr>
          <w:rFonts w:ascii="Times New Roman" w:hAnsi="Times New Roman" w:cs="Times New Roman"/>
          <w:sz w:val="29"/>
          <w:szCs w:val="29"/>
        </w:rPr>
      </w:pPr>
      <w:r w:rsidRPr="000E409B">
        <w:rPr>
          <w:rFonts w:ascii="Times New Roman" w:hAnsi="Times New Roman" w:cs="Times New Roman"/>
          <w:sz w:val="29"/>
          <w:szCs w:val="29"/>
        </w:rPr>
        <w:lastRenderedPageBreak/>
        <w:t>Стационарный приемный пункт, расположенный по адресу ул. Новая (возле здания ЦТП), работает вторник-пятница с 1</w:t>
      </w:r>
      <w:r w:rsidR="00314B06" w:rsidRPr="000E409B">
        <w:rPr>
          <w:rFonts w:ascii="Times New Roman" w:hAnsi="Times New Roman" w:cs="Times New Roman"/>
          <w:sz w:val="29"/>
          <w:szCs w:val="29"/>
        </w:rPr>
        <w:t>5</w:t>
      </w:r>
      <w:r w:rsidRPr="000E409B">
        <w:rPr>
          <w:rFonts w:ascii="Times New Roman" w:hAnsi="Times New Roman" w:cs="Times New Roman"/>
          <w:sz w:val="29"/>
          <w:szCs w:val="29"/>
        </w:rPr>
        <w:t>.00 до 1</w:t>
      </w:r>
      <w:r w:rsidR="00314B06" w:rsidRPr="000E409B">
        <w:rPr>
          <w:rFonts w:ascii="Times New Roman" w:hAnsi="Times New Roman" w:cs="Times New Roman"/>
          <w:sz w:val="29"/>
          <w:szCs w:val="29"/>
        </w:rPr>
        <w:t>8</w:t>
      </w:r>
      <w:r w:rsidRPr="000E409B">
        <w:rPr>
          <w:rFonts w:ascii="Times New Roman" w:hAnsi="Times New Roman" w:cs="Times New Roman"/>
          <w:sz w:val="29"/>
          <w:szCs w:val="29"/>
        </w:rPr>
        <w:t>.00.</w:t>
      </w:r>
    </w:p>
    <w:p w:rsidR="00B76055" w:rsidRDefault="00B76055" w:rsidP="00361864">
      <w:pPr>
        <w:pStyle w:val="newncpi"/>
        <w:rPr>
          <w:sz w:val="29"/>
          <w:szCs w:val="29"/>
        </w:rPr>
      </w:pPr>
    </w:p>
    <w:p w:rsidR="00361864" w:rsidRPr="000E409B" w:rsidRDefault="00361864" w:rsidP="00361864">
      <w:pPr>
        <w:pStyle w:val="newncpi"/>
        <w:rPr>
          <w:sz w:val="29"/>
          <w:szCs w:val="29"/>
        </w:rPr>
      </w:pPr>
      <w:r w:rsidRPr="000E409B">
        <w:rPr>
          <w:sz w:val="29"/>
          <w:szCs w:val="29"/>
        </w:rPr>
        <w:t>Передвижной приемный пункт осуществляет сбор вторичных материальных ресурсов от населения согласно графику.</w:t>
      </w:r>
    </w:p>
    <w:p w:rsidR="0092752A" w:rsidRPr="000E409B" w:rsidRDefault="0092752A" w:rsidP="0092752A">
      <w:pPr>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Прием вторичных материальных ресурсов осуществляется как от физических лиц, так и от юридических лиц. От юридических лиц согласно заключенны</w:t>
      </w:r>
      <w:r w:rsidR="00774EA0" w:rsidRPr="000E409B">
        <w:rPr>
          <w:rFonts w:ascii="Times New Roman" w:hAnsi="Times New Roman" w:cs="Times New Roman"/>
          <w:sz w:val="29"/>
          <w:szCs w:val="29"/>
        </w:rPr>
        <w:t>м</w:t>
      </w:r>
      <w:r w:rsidRPr="000E409B">
        <w:rPr>
          <w:rFonts w:ascii="Times New Roman" w:hAnsi="Times New Roman" w:cs="Times New Roman"/>
          <w:sz w:val="29"/>
          <w:szCs w:val="29"/>
        </w:rPr>
        <w:t xml:space="preserve"> договор</w:t>
      </w:r>
      <w:r w:rsidR="00774EA0" w:rsidRPr="000E409B">
        <w:rPr>
          <w:rFonts w:ascii="Times New Roman" w:hAnsi="Times New Roman" w:cs="Times New Roman"/>
          <w:sz w:val="29"/>
          <w:szCs w:val="29"/>
        </w:rPr>
        <w:t>ам</w:t>
      </w:r>
      <w:r w:rsidRPr="000E409B">
        <w:rPr>
          <w:rFonts w:ascii="Times New Roman" w:hAnsi="Times New Roman" w:cs="Times New Roman"/>
          <w:sz w:val="29"/>
          <w:szCs w:val="29"/>
        </w:rPr>
        <w:t>.</w:t>
      </w:r>
    </w:p>
    <w:p w:rsidR="0092752A" w:rsidRPr="000E409B" w:rsidRDefault="0092752A" w:rsidP="0092752A">
      <w:pPr>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При приемке вторичных материальных ресурсов населению предлагается сдача вторичного сырья, как за наличный расчет, так и за безналичный расчет (в счет коммунальных услуг).</w:t>
      </w:r>
    </w:p>
    <w:p w:rsidR="00361864" w:rsidRPr="000E409B" w:rsidRDefault="00361864" w:rsidP="00361864">
      <w:pPr>
        <w:pStyle w:val="newncpi"/>
        <w:rPr>
          <w:sz w:val="29"/>
          <w:szCs w:val="29"/>
        </w:rPr>
      </w:pPr>
      <w:r w:rsidRPr="000E409B">
        <w:rPr>
          <w:sz w:val="29"/>
          <w:szCs w:val="29"/>
        </w:rPr>
        <w:t>Организации, осуществляющие сбор отходов, согласно заключенным договорам вывозят отходы на использование (периодичность вывоза – до накопления одной транспортной единицы).</w:t>
      </w:r>
    </w:p>
    <w:p w:rsidR="00642354" w:rsidRPr="000E409B" w:rsidRDefault="00642354" w:rsidP="00642354">
      <w:pPr>
        <w:pStyle w:val="newncpi"/>
        <w:rPr>
          <w:sz w:val="29"/>
          <w:szCs w:val="29"/>
        </w:rPr>
      </w:pPr>
      <w:r w:rsidRPr="000E409B">
        <w:rPr>
          <w:sz w:val="29"/>
          <w:szCs w:val="29"/>
        </w:rPr>
        <w:t>Сдача на переработку и утилизацию заготовленных  вторичных материальных ресурсов  производится:</w:t>
      </w:r>
    </w:p>
    <w:p w:rsidR="00642354" w:rsidRPr="000E409B" w:rsidRDefault="00642354" w:rsidP="00642354">
      <w:pPr>
        <w:spacing w:after="0" w:line="240" w:lineRule="auto"/>
        <w:ind w:firstLine="708"/>
        <w:jc w:val="both"/>
        <w:rPr>
          <w:rFonts w:ascii="Times New Roman" w:hAnsi="Times New Roman"/>
          <w:sz w:val="29"/>
          <w:szCs w:val="29"/>
        </w:rPr>
      </w:pPr>
      <w:r w:rsidRPr="000E409B">
        <w:rPr>
          <w:rFonts w:ascii="Times New Roman" w:hAnsi="Times New Roman"/>
          <w:sz w:val="29"/>
          <w:szCs w:val="29"/>
        </w:rPr>
        <w:t>Отходы бумаги и картона в филиал «Добрушская бумажная фабрика «Герой труда» ОАО «Управляющая компания холдинга «Белорусские обои» Беллесбумпрома, на основании заключенного договора;</w:t>
      </w:r>
    </w:p>
    <w:p w:rsidR="00642354" w:rsidRPr="000E409B" w:rsidRDefault="00B76055" w:rsidP="00642354">
      <w:pPr>
        <w:spacing w:after="0" w:line="240" w:lineRule="auto"/>
        <w:ind w:firstLine="708"/>
        <w:jc w:val="both"/>
        <w:rPr>
          <w:rFonts w:ascii="Times New Roman" w:hAnsi="Times New Roman"/>
          <w:sz w:val="29"/>
          <w:szCs w:val="29"/>
        </w:rPr>
      </w:pPr>
      <w:r>
        <w:rPr>
          <w:rFonts w:ascii="Times New Roman" w:hAnsi="Times New Roman"/>
          <w:sz w:val="29"/>
          <w:szCs w:val="29"/>
        </w:rPr>
        <w:t xml:space="preserve">Стеклобой  - Открытое акционерное </w:t>
      </w:r>
      <w:r w:rsidR="0034671C">
        <w:rPr>
          <w:rFonts w:ascii="Times New Roman" w:hAnsi="Times New Roman"/>
          <w:sz w:val="29"/>
          <w:szCs w:val="29"/>
        </w:rPr>
        <w:t>общество «Белресурсы» - управляющая компания холдинга «Белресурсы»</w:t>
      </w:r>
      <w:r w:rsidR="00642354" w:rsidRPr="000E409B">
        <w:rPr>
          <w:rFonts w:ascii="Times New Roman" w:hAnsi="Times New Roman"/>
          <w:sz w:val="29"/>
          <w:szCs w:val="29"/>
        </w:rPr>
        <w:t>, на основании заключенного договора;</w:t>
      </w:r>
    </w:p>
    <w:p w:rsidR="00642354" w:rsidRPr="000E409B" w:rsidRDefault="00642354" w:rsidP="00642354">
      <w:pPr>
        <w:pStyle w:val="newncpi"/>
        <w:rPr>
          <w:sz w:val="29"/>
          <w:szCs w:val="29"/>
        </w:rPr>
      </w:pPr>
      <w:r w:rsidRPr="000E409B">
        <w:rPr>
          <w:sz w:val="29"/>
          <w:szCs w:val="29"/>
        </w:rPr>
        <w:t>Отходы пластмасс (ПЭТ-бутылка) Унитарное предприятие «РеПлас-М», на основании заключенного договора.</w:t>
      </w:r>
    </w:p>
    <w:p w:rsidR="00125EDE" w:rsidRPr="000E409B" w:rsidRDefault="00125EDE" w:rsidP="00361864">
      <w:pPr>
        <w:pStyle w:val="newncpi"/>
        <w:rPr>
          <w:sz w:val="29"/>
          <w:szCs w:val="29"/>
        </w:rPr>
      </w:pPr>
    </w:p>
    <w:p w:rsidR="002C7B63" w:rsidRPr="000E409B" w:rsidRDefault="00361864" w:rsidP="005A4869">
      <w:pPr>
        <w:pStyle w:val="newncpi"/>
        <w:numPr>
          <w:ilvl w:val="1"/>
          <w:numId w:val="13"/>
        </w:numPr>
        <w:ind w:left="0" w:firstLine="567"/>
        <w:rPr>
          <w:sz w:val="29"/>
          <w:szCs w:val="29"/>
        </w:rPr>
      </w:pPr>
      <w:r w:rsidRPr="000E409B">
        <w:rPr>
          <w:b/>
          <w:sz w:val="29"/>
          <w:szCs w:val="29"/>
        </w:rPr>
        <w:t xml:space="preserve">Порядок сбора отработанных элементов питания (батареек), </w:t>
      </w:r>
      <w:r w:rsidR="00AA3F58" w:rsidRPr="000E409B">
        <w:rPr>
          <w:b/>
          <w:sz w:val="29"/>
          <w:szCs w:val="29"/>
        </w:rPr>
        <w:t xml:space="preserve">просроченные лекарственные средства, </w:t>
      </w:r>
      <w:r w:rsidRPr="000E409B">
        <w:rPr>
          <w:b/>
          <w:sz w:val="29"/>
          <w:szCs w:val="29"/>
        </w:rPr>
        <w:t>отходов бытовой техники от населения</w:t>
      </w:r>
      <w:r w:rsidR="00AA3F58" w:rsidRPr="000E409B">
        <w:rPr>
          <w:b/>
          <w:sz w:val="29"/>
          <w:szCs w:val="29"/>
        </w:rPr>
        <w:t xml:space="preserve">. </w:t>
      </w:r>
    </w:p>
    <w:p w:rsidR="00361864" w:rsidRPr="000E409B" w:rsidRDefault="00361864" w:rsidP="002C7B63">
      <w:pPr>
        <w:pStyle w:val="newncpi"/>
        <w:ind w:firstLine="710"/>
        <w:rPr>
          <w:sz w:val="29"/>
          <w:szCs w:val="29"/>
        </w:rPr>
      </w:pPr>
      <w:r w:rsidRPr="000E409B">
        <w:rPr>
          <w:sz w:val="29"/>
          <w:szCs w:val="29"/>
        </w:rPr>
        <w:t>В городе Чечерске и Чечерском районе имеются заготовительные пункты ртутьсодержащих отходов и отработанных батареек</w:t>
      </w:r>
      <w:r w:rsidR="00B53581" w:rsidRPr="000E409B">
        <w:rPr>
          <w:sz w:val="29"/>
          <w:szCs w:val="29"/>
        </w:rPr>
        <w:t>, электрического и электронного оборудования (в комплектном виде)</w:t>
      </w:r>
      <w:r w:rsidRPr="000E409B">
        <w:rPr>
          <w:sz w:val="29"/>
          <w:szCs w:val="29"/>
        </w:rPr>
        <w:t xml:space="preserve">, </w:t>
      </w:r>
      <w:r w:rsidR="00DC2FB8" w:rsidRPr="000E409B">
        <w:rPr>
          <w:sz w:val="29"/>
          <w:szCs w:val="29"/>
        </w:rPr>
        <w:t xml:space="preserve">просроченных лекарственных средств, </w:t>
      </w:r>
      <w:r w:rsidRPr="000E409B">
        <w:rPr>
          <w:sz w:val="29"/>
          <w:szCs w:val="29"/>
        </w:rPr>
        <w:t>в которых производится прием отработанных ртутьсодержащих отходов</w:t>
      </w:r>
      <w:r w:rsidR="00DC2FB8" w:rsidRPr="000E409B">
        <w:rPr>
          <w:sz w:val="29"/>
          <w:szCs w:val="29"/>
        </w:rPr>
        <w:t>,</w:t>
      </w:r>
      <w:r w:rsidRPr="000E409B">
        <w:rPr>
          <w:sz w:val="29"/>
          <w:szCs w:val="29"/>
        </w:rPr>
        <w:t xml:space="preserve"> отработанных батареек</w:t>
      </w:r>
      <w:r w:rsidR="00DC2FB8" w:rsidRPr="000E409B">
        <w:rPr>
          <w:sz w:val="29"/>
          <w:szCs w:val="29"/>
        </w:rPr>
        <w:t xml:space="preserve"> и просроченных лекарственных средств</w:t>
      </w:r>
      <w:r w:rsidRPr="000E409B">
        <w:rPr>
          <w:sz w:val="29"/>
          <w:szCs w:val="29"/>
        </w:rPr>
        <w:t xml:space="preserve">. </w:t>
      </w:r>
    </w:p>
    <w:p w:rsidR="00B53581" w:rsidRPr="000E409B" w:rsidRDefault="00B53581" w:rsidP="00B53581">
      <w:pPr>
        <w:spacing w:after="0" w:line="240" w:lineRule="auto"/>
        <w:ind w:firstLine="567"/>
        <w:jc w:val="both"/>
        <w:rPr>
          <w:rFonts w:ascii="Times New Roman" w:hAnsi="Times New Roman" w:cs="Times New Roman"/>
          <w:sz w:val="29"/>
          <w:szCs w:val="29"/>
        </w:rPr>
      </w:pPr>
      <w:r w:rsidRPr="000E409B">
        <w:rPr>
          <w:rFonts w:ascii="Times New Roman" w:hAnsi="Times New Roman" w:cs="Times New Roman"/>
          <w:sz w:val="29"/>
          <w:szCs w:val="29"/>
        </w:rPr>
        <w:t xml:space="preserve">В г. Чечерске и Чечерском районе старую бытовую технику можно сдать на переработку в пункт приема по адресу г. Чечерск ул. Октябрьская </w:t>
      </w:r>
      <w:r w:rsidR="00883E27" w:rsidRPr="000E409B">
        <w:rPr>
          <w:rFonts w:ascii="Times New Roman" w:hAnsi="Times New Roman" w:cs="Times New Roman"/>
          <w:sz w:val="29"/>
          <w:szCs w:val="29"/>
        </w:rPr>
        <w:t xml:space="preserve">д. 133 </w:t>
      </w:r>
      <w:r w:rsidRPr="000E409B">
        <w:rPr>
          <w:rFonts w:ascii="Times New Roman" w:hAnsi="Times New Roman" w:cs="Times New Roman"/>
          <w:sz w:val="29"/>
          <w:szCs w:val="29"/>
        </w:rPr>
        <w:t>с 8.00 до 16.00, закупочная цена – 0,25 рублей за 1 кг (при сдаче в приемный пункт).</w:t>
      </w:r>
    </w:p>
    <w:p w:rsidR="00B53581" w:rsidRDefault="00B53581" w:rsidP="00B53581">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Или можно заказать услугу вывоза крупной техники прямо из дома по телефону 115, закупочная цена – 0,20 рублей за 1 кг (при вывозе транспортом предприятия).</w:t>
      </w:r>
    </w:p>
    <w:p w:rsidR="00FB18C5" w:rsidRDefault="00FB18C5" w:rsidP="00B53581">
      <w:pPr>
        <w:spacing w:after="0" w:line="240" w:lineRule="auto"/>
        <w:jc w:val="both"/>
        <w:rPr>
          <w:rFonts w:ascii="Times New Roman" w:hAnsi="Times New Roman" w:cs="Times New Roman"/>
          <w:sz w:val="29"/>
          <w:szCs w:val="29"/>
        </w:rPr>
      </w:pPr>
      <w:r>
        <w:rPr>
          <w:rFonts w:ascii="Times New Roman" w:hAnsi="Times New Roman" w:cs="Times New Roman"/>
          <w:sz w:val="29"/>
          <w:szCs w:val="29"/>
        </w:rPr>
        <w:tab/>
        <w:t>Отходы просроченных лекарственных средств можно сдать путем их размещения в контейнеры, установленные для этих целей в следующих местах:</w:t>
      </w:r>
    </w:p>
    <w:p w:rsidR="00FB18C5" w:rsidRDefault="00FB18C5" w:rsidP="00B53581">
      <w:pPr>
        <w:spacing w:after="0" w:line="240" w:lineRule="auto"/>
        <w:jc w:val="both"/>
        <w:rPr>
          <w:rFonts w:ascii="Times New Roman" w:hAnsi="Times New Roman" w:cs="Times New Roman"/>
          <w:sz w:val="29"/>
          <w:szCs w:val="29"/>
        </w:rPr>
      </w:pPr>
      <w:r>
        <w:rPr>
          <w:rFonts w:ascii="Times New Roman" w:hAnsi="Times New Roman" w:cs="Times New Roman"/>
          <w:sz w:val="29"/>
          <w:szCs w:val="29"/>
        </w:rPr>
        <w:tab/>
        <w:t>-  районная поликлиника, около регистратуры; приемное отделение;</w:t>
      </w:r>
    </w:p>
    <w:p w:rsidR="00FB18C5" w:rsidRDefault="00FB18C5" w:rsidP="00B53581">
      <w:pPr>
        <w:spacing w:after="0" w:line="240" w:lineRule="auto"/>
        <w:jc w:val="both"/>
        <w:rPr>
          <w:rFonts w:ascii="Times New Roman" w:hAnsi="Times New Roman" w:cs="Times New Roman"/>
          <w:sz w:val="29"/>
          <w:szCs w:val="29"/>
        </w:rPr>
      </w:pPr>
      <w:r>
        <w:rPr>
          <w:rFonts w:ascii="Times New Roman" w:hAnsi="Times New Roman" w:cs="Times New Roman"/>
          <w:sz w:val="29"/>
          <w:szCs w:val="29"/>
        </w:rPr>
        <w:lastRenderedPageBreak/>
        <w:t>Полесская АВОП; Ровковичская АВОП; Оторское АВОП; Нисмковичское АВОП; Меркуловичское АВОП.</w:t>
      </w:r>
    </w:p>
    <w:p w:rsidR="00FB18C5" w:rsidRPr="000E409B" w:rsidRDefault="00FB18C5" w:rsidP="00B53581">
      <w:pPr>
        <w:spacing w:after="0" w:line="240" w:lineRule="auto"/>
        <w:jc w:val="both"/>
        <w:rPr>
          <w:rFonts w:ascii="Times New Roman" w:hAnsi="Times New Roman" w:cs="Times New Roman"/>
          <w:sz w:val="29"/>
          <w:szCs w:val="29"/>
        </w:rPr>
      </w:pPr>
    </w:p>
    <w:p w:rsidR="00DC2FB8" w:rsidRPr="000E409B" w:rsidRDefault="00DC2FB8" w:rsidP="00B53581">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r>
    </w:p>
    <w:p w:rsidR="00E92C65" w:rsidRPr="000E409B" w:rsidRDefault="00E92C65" w:rsidP="00E92C65">
      <w:pPr>
        <w:pStyle w:val="newncpi"/>
        <w:rPr>
          <w:sz w:val="29"/>
          <w:szCs w:val="29"/>
        </w:rPr>
      </w:pPr>
      <w:r w:rsidRPr="000E409B">
        <w:rPr>
          <w:sz w:val="29"/>
          <w:szCs w:val="29"/>
        </w:rPr>
        <w:t>Организации, осуществляющие сбор отходов, согласно заключенным договорам вывозят отходы на обезвреживание (периодичность вывоза – до накопления одной транспортной единицы).</w:t>
      </w:r>
    </w:p>
    <w:p w:rsidR="00642354" w:rsidRPr="000E409B" w:rsidRDefault="00642354" w:rsidP="00642354">
      <w:pPr>
        <w:pStyle w:val="newncpi"/>
        <w:rPr>
          <w:sz w:val="29"/>
          <w:szCs w:val="29"/>
        </w:rPr>
      </w:pPr>
      <w:r w:rsidRPr="000E409B">
        <w:rPr>
          <w:sz w:val="29"/>
          <w:szCs w:val="29"/>
        </w:rPr>
        <w:t>Сдача на утилизацию заготовленных  отработанных ртутьсодержащих отходов, отработанных батареек производится:</w:t>
      </w:r>
    </w:p>
    <w:p w:rsidR="00642354" w:rsidRPr="000E409B" w:rsidRDefault="00642354" w:rsidP="00E92C65">
      <w:pPr>
        <w:pStyle w:val="newncpi"/>
        <w:rPr>
          <w:sz w:val="29"/>
          <w:szCs w:val="29"/>
        </w:rPr>
      </w:pPr>
      <w:r w:rsidRPr="000E409B">
        <w:rPr>
          <w:b/>
          <w:bCs/>
          <w:sz w:val="29"/>
          <w:szCs w:val="29"/>
        </w:rPr>
        <w:t xml:space="preserve">Отработанные батарейки и другие элементы питания </w:t>
      </w:r>
      <w:r w:rsidR="00D010BA" w:rsidRPr="000E409B">
        <w:rPr>
          <w:sz w:val="29"/>
          <w:szCs w:val="29"/>
        </w:rPr>
        <w:t>ОАО «Белвторресурсы»</w:t>
      </w:r>
      <w:r w:rsidR="00845727" w:rsidRPr="000E409B">
        <w:rPr>
          <w:sz w:val="29"/>
          <w:szCs w:val="29"/>
        </w:rPr>
        <w:t>, ОАО «БелВТИ»</w:t>
      </w:r>
      <w:r w:rsidR="00D010BA" w:rsidRPr="000E409B">
        <w:rPr>
          <w:sz w:val="29"/>
          <w:szCs w:val="29"/>
        </w:rPr>
        <w:t xml:space="preserve"> на основании заключенного договора</w:t>
      </w:r>
      <w:r w:rsidRPr="000E409B">
        <w:rPr>
          <w:sz w:val="29"/>
          <w:szCs w:val="29"/>
        </w:rPr>
        <w:t>.</w:t>
      </w:r>
    </w:p>
    <w:p w:rsidR="00125EDE" w:rsidRPr="000E409B" w:rsidRDefault="00642354" w:rsidP="00E92C65">
      <w:pPr>
        <w:pStyle w:val="newncpi"/>
        <w:rPr>
          <w:sz w:val="29"/>
          <w:szCs w:val="29"/>
        </w:rPr>
      </w:pPr>
      <w:r w:rsidRPr="000E409B">
        <w:rPr>
          <w:sz w:val="29"/>
          <w:szCs w:val="29"/>
        </w:rPr>
        <w:t>Р</w:t>
      </w:r>
      <w:r w:rsidRPr="000E409B">
        <w:rPr>
          <w:b/>
          <w:sz w:val="29"/>
          <w:szCs w:val="29"/>
        </w:rPr>
        <w:t xml:space="preserve">тутьсодержащие отходы </w:t>
      </w:r>
      <w:r w:rsidR="00D010BA" w:rsidRPr="000E409B">
        <w:rPr>
          <w:sz w:val="29"/>
          <w:szCs w:val="29"/>
        </w:rPr>
        <w:t>у</w:t>
      </w:r>
      <w:r w:rsidR="00845727" w:rsidRPr="000E409B">
        <w:rPr>
          <w:sz w:val="29"/>
          <w:szCs w:val="29"/>
        </w:rPr>
        <w:t>нитарное производственное предприятие «Гомель ВТИ»</w:t>
      </w:r>
      <w:r w:rsidR="00D010BA" w:rsidRPr="000E409B">
        <w:rPr>
          <w:sz w:val="29"/>
          <w:szCs w:val="29"/>
        </w:rPr>
        <w:t xml:space="preserve"> на основании заключенного договора.</w:t>
      </w:r>
    </w:p>
    <w:p w:rsidR="00642354" w:rsidRPr="000E409B" w:rsidRDefault="00642354" w:rsidP="00E92C65">
      <w:pPr>
        <w:pStyle w:val="newncpi"/>
        <w:rPr>
          <w:sz w:val="29"/>
          <w:szCs w:val="29"/>
        </w:rPr>
      </w:pPr>
    </w:p>
    <w:p w:rsidR="00E92C65" w:rsidRPr="000E409B" w:rsidRDefault="00E92C65" w:rsidP="005A4869">
      <w:pPr>
        <w:pStyle w:val="newncpi"/>
        <w:numPr>
          <w:ilvl w:val="1"/>
          <w:numId w:val="13"/>
        </w:numPr>
        <w:ind w:left="0" w:firstLine="567"/>
        <w:rPr>
          <w:b/>
          <w:sz w:val="29"/>
          <w:szCs w:val="29"/>
        </w:rPr>
      </w:pPr>
      <w:r w:rsidRPr="000E409B">
        <w:rPr>
          <w:b/>
          <w:sz w:val="29"/>
          <w:szCs w:val="29"/>
        </w:rPr>
        <w:t>Порядок сбора, вывоза и переработки крупногабаритных отходов</w:t>
      </w:r>
      <w:r w:rsidR="00B53581" w:rsidRPr="000E409B">
        <w:rPr>
          <w:b/>
          <w:sz w:val="29"/>
          <w:szCs w:val="29"/>
        </w:rPr>
        <w:t xml:space="preserve"> (КГО)</w:t>
      </w:r>
    </w:p>
    <w:p w:rsidR="00252A65" w:rsidRPr="000E409B" w:rsidRDefault="00252A65" w:rsidP="00361864">
      <w:pPr>
        <w:pStyle w:val="newncpi"/>
        <w:rPr>
          <w:sz w:val="29"/>
          <w:szCs w:val="29"/>
        </w:rPr>
      </w:pPr>
      <w:r w:rsidRPr="000E409B">
        <w:rPr>
          <w:sz w:val="29"/>
          <w:szCs w:val="29"/>
        </w:rPr>
        <w:t xml:space="preserve">Количество мест </w:t>
      </w:r>
      <w:r w:rsidR="001B40D9" w:rsidRPr="000E409B">
        <w:rPr>
          <w:sz w:val="29"/>
          <w:szCs w:val="29"/>
        </w:rPr>
        <w:t>для сбора крупно-габаритных отходов</w:t>
      </w:r>
      <w:r w:rsidR="00FB18C5" w:rsidRPr="00FB18C5">
        <w:rPr>
          <w:b/>
          <w:i/>
          <w:sz w:val="29"/>
          <w:szCs w:val="29"/>
        </w:rPr>
        <w:t xml:space="preserve"> (Раздел 1, стр. 169, Приложение 31)</w:t>
      </w:r>
      <w:r w:rsidR="001B40D9" w:rsidRPr="00FB18C5">
        <w:rPr>
          <w:b/>
          <w:i/>
          <w:sz w:val="29"/>
          <w:szCs w:val="29"/>
        </w:rPr>
        <w:t>.</w:t>
      </w:r>
    </w:p>
    <w:p w:rsidR="00361864" w:rsidRPr="000E409B" w:rsidRDefault="004F291C" w:rsidP="00361864">
      <w:pPr>
        <w:pStyle w:val="newncpi"/>
        <w:rPr>
          <w:sz w:val="29"/>
          <w:szCs w:val="29"/>
        </w:rPr>
      </w:pPr>
      <w:r w:rsidRPr="000E409B">
        <w:rPr>
          <w:sz w:val="29"/>
          <w:szCs w:val="29"/>
        </w:rPr>
        <w:t>Сбор и вывоз крупногабаритных отходов от населения осуществляется на основании оказания дополнительных услуг.</w:t>
      </w:r>
    </w:p>
    <w:p w:rsidR="00E32FB1" w:rsidRPr="000E409B" w:rsidRDefault="00E32FB1" w:rsidP="00E32FB1">
      <w:pPr>
        <w:pStyle w:val="newncpi"/>
        <w:rPr>
          <w:sz w:val="29"/>
          <w:szCs w:val="29"/>
        </w:rPr>
      </w:pPr>
      <w:r w:rsidRPr="000E409B">
        <w:rPr>
          <w:sz w:val="29"/>
          <w:szCs w:val="29"/>
        </w:rPr>
        <w:t xml:space="preserve">Сбор КГО в городе производится </w:t>
      </w:r>
      <w:r w:rsidR="00125EDE" w:rsidRPr="000E409B">
        <w:rPr>
          <w:sz w:val="29"/>
          <w:szCs w:val="29"/>
        </w:rPr>
        <w:t>кажд</w:t>
      </w:r>
      <w:r w:rsidR="00774EA0" w:rsidRPr="000E409B">
        <w:rPr>
          <w:sz w:val="29"/>
          <w:szCs w:val="29"/>
        </w:rPr>
        <w:t>ую</w:t>
      </w:r>
      <w:r w:rsidR="003D4FB7">
        <w:rPr>
          <w:sz w:val="29"/>
          <w:szCs w:val="29"/>
        </w:rPr>
        <w:t xml:space="preserve"> </w:t>
      </w:r>
      <w:r w:rsidR="00774EA0" w:rsidRPr="000E409B">
        <w:rPr>
          <w:sz w:val="29"/>
          <w:szCs w:val="29"/>
        </w:rPr>
        <w:t>пятницу</w:t>
      </w:r>
      <w:r w:rsidR="00125EDE" w:rsidRPr="000E409B">
        <w:rPr>
          <w:sz w:val="29"/>
          <w:szCs w:val="29"/>
        </w:rPr>
        <w:t xml:space="preserve"> месяца, при необходимости </w:t>
      </w:r>
      <w:r w:rsidRPr="000E409B">
        <w:rPr>
          <w:sz w:val="29"/>
          <w:szCs w:val="29"/>
        </w:rPr>
        <w:t>ежедневно.</w:t>
      </w:r>
    </w:p>
    <w:p w:rsidR="00E32FB1" w:rsidRPr="000E409B" w:rsidRDefault="004F291C" w:rsidP="00361864">
      <w:pPr>
        <w:pStyle w:val="newncpi"/>
        <w:rPr>
          <w:sz w:val="29"/>
          <w:szCs w:val="29"/>
        </w:rPr>
      </w:pPr>
      <w:r w:rsidRPr="000E409B">
        <w:rPr>
          <w:sz w:val="29"/>
          <w:szCs w:val="29"/>
        </w:rPr>
        <w:t xml:space="preserve">Сбор КГО </w:t>
      </w:r>
      <w:r w:rsidR="00E32FB1" w:rsidRPr="000E409B">
        <w:rPr>
          <w:sz w:val="29"/>
          <w:szCs w:val="29"/>
        </w:rPr>
        <w:t xml:space="preserve">в населенных пунктах </w:t>
      </w:r>
      <w:r w:rsidRPr="000E409B">
        <w:rPr>
          <w:sz w:val="29"/>
          <w:szCs w:val="29"/>
        </w:rPr>
        <w:t>предприятие производит безвозмездно с периодичностью один раз в месяц, в случае возникновения большей периодичности – в качестве дополнительной услуги (объем отходов должен быть равен одной транспортной единице) по инициативе председателя райисполкома и сельсоветов на возмездной основе.</w:t>
      </w:r>
    </w:p>
    <w:p w:rsidR="004F291C" w:rsidRPr="000E409B" w:rsidRDefault="004F291C" w:rsidP="00361864">
      <w:pPr>
        <w:pStyle w:val="newncpi"/>
        <w:rPr>
          <w:sz w:val="29"/>
          <w:szCs w:val="29"/>
        </w:rPr>
      </w:pPr>
      <w:r w:rsidRPr="000E409B">
        <w:rPr>
          <w:sz w:val="29"/>
          <w:szCs w:val="29"/>
        </w:rPr>
        <w:t>КЖУП «Чечерское» на основе возмездного договора может оказывать транспортные услуги по вывозу</w:t>
      </w:r>
      <w:r w:rsidR="00CC2AC7" w:rsidRPr="000E409B">
        <w:rPr>
          <w:sz w:val="29"/>
          <w:szCs w:val="29"/>
        </w:rPr>
        <w:t xml:space="preserve"> вышеуказанных отходов.</w:t>
      </w:r>
    </w:p>
    <w:p w:rsidR="00CC2AC7" w:rsidRPr="000E409B" w:rsidRDefault="00CC2AC7" w:rsidP="00361864">
      <w:pPr>
        <w:pStyle w:val="newncpi"/>
        <w:rPr>
          <w:sz w:val="29"/>
          <w:szCs w:val="29"/>
        </w:rPr>
      </w:pPr>
      <w:r w:rsidRPr="000E409B">
        <w:rPr>
          <w:sz w:val="29"/>
          <w:szCs w:val="29"/>
        </w:rPr>
        <w:t>Для бора крупногабаритных отходов (старая мебель, ковровые изделия, оконные рамы, двери, доски, бытовая техника и др. подобные отходы) применяется техника предприятия.</w:t>
      </w:r>
    </w:p>
    <w:p w:rsidR="00125EDE" w:rsidRPr="000E409B" w:rsidRDefault="00125EDE" w:rsidP="00361864">
      <w:pPr>
        <w:pStyle w:val="newncpi"/>
        <w:rPr>
          <w:sz w:val="29"/>
          <w:szCs w:val="29"/>
        </w:rPr>
      </w:pPr>
    </w:p>
    <w:p w:rsidR="00233A73" w:rsidRPr="000E409B" w:rsidRDefault="00233A73" w:rsidP="00B12C54">
      <w:pPr>
        <w:pStyle w:val="newncpi"/>
        <w:numPr>
          <w:ilvl w:val="1"/>
          <w:numId w:val="13"/>
        </w:numPr>
        <w:ind w:left="0" w:firstLine="720"/>
        <w:rPr>
          <w:b/>
          <w:sz w:val="29"/>
          <w:szCs w:val="29"/>
        </w:rPr>
      </w:pPr>
      <w:r w:rsidRPr="000E409B">
        <w:rPr>
          <w:b/>
          <w:sz w:val="29"/>
          <w:szCs w:val="29"/>
        </w:rPr>
        <w:t>Порядок сбора и вывоза отходов, образовавшихся у гаражного кооператива</w:t>
      </w:r>
      <w:r w:rsidR="00AC301B" w:rsidRPr="000E409B">
        <w:rPr>
          <w:b/>
          <w:sz w:val="29"/>
          <w:szCs w:val="29"/>
        </w:rPr>
        <w:t>.</w:t>
      </w:r>
    </w:p>
    <w:p w:rsidR="000E5ADD" w:rsidRPr="000E409B" w:rsidRDefault="000E5ADD" w:rsidP="000E5ADD">
      <w:pPr>
        <w:pStyle w:val="newncpi"/>
        <w:rPr>
          <w:sz w:val="29"/>
          <w:szCs w:val="29"/>
        </w:rPr>
      </w:pPr>
      <w:r w:rsidRPr="000E409B">
        <w:rPr>
          <w:sz w:val="29"/>
          <w:szCs w:val="29"/>
        </w:rPr>
        <w:t>В схему обращения с коммунальными отходами, образующимися на обслуживаемой территории, включен один гаражный кооператив. Договор на оказание услуг по вывозу отходов заключается  с обязательным указанием периодичности вывоза.</w:t>
      </w:r>
    </w:p>
    <w:p w:rsidR="000E5ADD" w:rsidRPr="000E409B" w:rsidRDefault="000E5ADD" w:rsidP="00361864">
      <w:pPr>
        <w:pStyle w:val="newncpi"/>
        <w:rPr>
          <w:sz w:val="29"/>
          <w:szCs w:val="29"/>
        </w:rPr>
      </w:pPr>
      <w:r w:rsidRPr="000E409B">
        <w:rPr>
          <w:sz w:val="29"/>
          <w:szCs w:val="29"/>
        </w:rPr>
        <w:t>Сбор отходов осуществляется через систему контейнеров и контейнерной площадки, находящейся на балансе ГПК, в том числе:</w:t>
      </w:r>
    </w:p>
    <w:p w:rsidR="000E5ADD" w:rsidRPr="000E409B" w:rsidRDefault="000E5ADD" w:rsidP="00361864">
      <w:pPr>
        <w:pStyle w:val="newncpi"/>
        <w:rPr>
          <w:sz w:val="29"/>
          <w:szCs w:val="29"/>
        </w:rPr>
      </w:pPr>
      <w:r w:rsidRPr="000E409B">
        <w:rPr>
          <w:sz w:val="29"/>
          <w:szCs w:val="29"/>
        </w:rPr>
        <w:t>- контейнер для сбора ТКО</w:t>
      </w:r>
      <w:r w:rsidR="003D57D8">
        <w:rPr>
          <w:sz w:val="29"/>
          <w:szCs w:val="29"/>
        </w:rPr>
        <w:t xml:space="preserve"> </w:t>
      </w:r>
      <w:r w:rsidR="003D57D8" w:rsidRPr="00FB18C5">
        <w:rPr>
          <w:b/>
          <w:i/>
          <w:sz w:val="29"/>
          <w:szCs w:val="29"/>
        </w:rPr>
        <w:t>(</w:t>
      </w:r>
      <w:r w:rsidR="00B277B3">
        <w:rPr>
          <w:b/>
          <w:i/>
          <w:sz w:val="29"/>
          <w:szCs w:val="29"/>
        </w:rPr>
        <w:t>Раздел 1, стр. 183</w:t>
      </w:r>
      <w:r w:rsidR="003D57D8">
        <w:rPr>
          <w:b/>
          <w:i/>
          <w:sz w:val="29"/>
          <w:szCs w:val="29"/>
        </w:rPr>
        <w:t>, Приложение 3</w:t>
      </w:r>
      <w:r w:rsidR="00B277B3">
        <w:rPr>
          <w:b/>
          <w:i/>
          <w:sz w:val="29"/>
          <w:szCs w:val="29"/>
        </w:rPr>
        <w:t>9</w:t>
      </w:r>
      <w:r w:rsidR="003D57D8" w:rsidRPr="00FB18C5">
        <w:rPr>
          <w:b/>
          <w:i/>
          <w:sz w:val="29"/>
          <w:szCs w:val="29"/>
        </w:rPr>
        <w:t>)</w:t>
      </w:r>
      <w:r w:rsidRPr="000E409B">
        <w:rPr>
          <w:sz w:val="29"/>
          <w:szCs w:val="29"/>
        </w:rPr>
        <w:t>;</w:t>
      </w:r>
    </w:p>
    <w:p w:rsidR="000E5ADD" w:rsidRPr="000E409B" w:rsidRDefault="000E5ADD" w:rsidP="00361864">
      <w:pPr>
        <w:pStyle w:val="newncpi"/>
        <w:rPr>
          <w:sz w:val="29"/>
          <w:szCs w:val="29"/>
        </w:rPr>
      </w:pPr>
      <w:r w:rsidRPr="000E409B">
        <w:rPr>
          <w:sz w:val="29"/>
          <w:szCs w:val="29"/>
        </w:rPr>
        <w:t>- контейнер для сбора ВМР</w:t>
      </w:r>
      <w:r w:rsidR="003D57D8">
        <w:rPr>
          <w:sz w:val="29"/>
          <w:szCs w:val="29"/>
        </w:rPr>
        <w:t xml:space="preserve"> </w:t>
      </w:r>
      <w:r w:rsidR="003D57D8" w:rsidRPr="00FB18C5">
        <w:rPr>
          <w:b/>
          <w:i/>
          <w:sz w:val="29"/>
          <w:szCs w:val="29"/>
        </w:rPr>
        <w:t>(</w:t>
      </w:r>
      <w:r w:rsidR="00B277B3">
        <w:rPr>
          <w:b/>
          <w:i/>
          <w:sz w:val="29"/>
          <w:szCs w:val="29"/>
        </w:rPr>
        <w:t>Раздел 1, стр. 184</w:t>
      </w:r>
      <w:r w:rsidR="003D57D8">
        <w:rPr>
          <w:b/>
          <w:i/>
          <w:sz w:val="29"/>
          <w:szCs w:val="29"/>
        </w:rPr>
        <w:t xml:space="preserve">, Приложение </w:t>
      </w:r>
      <w:r w:rsidR="00B277B3">
        <w:rPr>
          <w:b/>
          <w:i/>
          <w:sz w:val="29"/>
          <w:szCs w:val="29"/>
        </w:rPr>
        <w:t>39</w:t>
      </w:r>
      <w:r w:rsidR="003D57D8" w:rsidRPr="00FB18C5">
        <w:rPr>
          <w:b/>
          <w:i/>
          <w:sz w:val="29"/>
          <w:szCs w:val="29"/>
        </w:rPr>
        <w:t>)</w:t>
      </w:r>
      <w:r w:rsidR="003D57D8" w:rsidRPr="000E409B">
        <w:rPr>
          <w:sz w:val="29"/>
          <w:szCs w:val="29"/>
        </w:rPr>
        <w:t>;</w:t>
      </w:r>
    </w:p>
    <w:p w:rsidR="000E5ADD" w:rsidRDefault="003D57D8" w:rsidP="00361864">
      <w:pPr>
        <w:pStyle w:val="newncpi"/>
        <w:rPr>
          <w:sz w:val="29"/>
          <w:szCs w:val="29"/>
        </w:rPr>
      </w:pPr>
      <w:r>
        <w:rPr>
          <w:sz w:val="29"/>
          <w:szCs w:val="29"/>
        </w:rPr>
        <w:t>- емкость</w:t>
      </w:r>
      <w:r w:rsidR="000E5ADD" w:rsidRPr="000E409B">
        <w:rPr>
          <w:sz w:val="29"/>
          <w:szCs w:val="29"/>
        </w:rPr>
        <w:t xml:space="preserve"> для сбора антифриза</w:t>
      </w:r>
      <w:r>
        <w:rPr>
          <w:sz w:val="29"/>
          <w:szCs w:val="29"/>
        </w:rPr>
        <w:t xml:space="preserve">, охлаждающих жидкостей и др. охлаждающих жидкостей </w:t>
      </w:r>
      <w:r w:rsidRPr="00FB18C5">
        <w:rPr>
          <w:b/>
          <w:i/>
          <w:sz w:val="29"/>
          <w:szCs w:val="29"/>
        </w:rPr>
        <w:t>(</w:t>
      </w:r>
      <w:r w:rsidR="00B277B3">
        <w:rPr>
          <w:b/>
          <w:i/>
          <w:sz w:val="29"/>
          <w:szCs w:val="29"/>
        </w:rPr>
        <w:t>Раздел 1, стр. 185</w:t>
      </w:r>
      <w:r>
        <w:rPr>
          <w:b/>
          <w:i/>
          <w:sz w:val="29"/>
          <w:szCs w:val="29"/>
        </w:rPr>
        <w:t>, Приложение 3</w:t>
      </w:r>
      <w:r w:rsidR="00B277B3">
        <w:rPr>
          <w:b/>
          <w:i/>
          <w:sz w:val="29"/>
          <w:szCs w:val="29"/>
        </w:rPr>
        <w:t>9</w:t>
      </w:r>
      <w:r w:rsidRPr="00FB18C5">
        <w:rPr>
          <w:b/>
          <w:i/>
          <w:sz w:val="29"/>
          <w:szCs w:val="29"/>
        </w:rPr>
        <w:t>)</w:t>
      </w:r>
      <w:r w:rsidRPr="000E409B">
        <w:rPr>
          <w:sz w:val="29"/>
          <w:szCs w:val="29"/>
        </w:rPr>
        <w:t>;</w:t>
      </w:r>
    </w:p>
    <w:p w:rsidR="000E5ADD" w:rsidRDefault="003D57D8" w:rsidP="000E5ADD">
      <w:pPr>
        <w:pStyle w:val="newncpi"/>
        <w:rPr>
          <w:sz w:val="29"/>
          <w:szCs w:val="29"/>
        </w:rPr>
      </w:pPr>
      <w:r>
        <w:rPr>
          <w:sz w:val="29"/>
          <w:szCs w:val="29"/>
        </w:rPr>
        <w:lastRenderedPageBreak/>
        <w:t>- площадка для хранения</w:t>
      </w:r>
      <w:r w:rsidR="000E5ADD" w:rsidRPr="000E409B">
        <w:rPr>
          <w:sz w:val="29"/>
          <w:szCs w:val="29"/>
        </w:rPr>
        <w:t xml:space="preserve"> отработанных шин</w:t>
      </w:r>
      <w:r>
        <w:rPr>
          <w:sz w:val="29"/>
          <w:szCs w:val="29"/>
        </w:rPr>
        <w:t xml:space="preserve"> </w:t>
      </w:r>
      <w:r w:rsidRPr="00FB18C5">
        <w:rPr>
          <w:b/>
          <w:i/>
          <w:sz w:val="29"/>
          <w:szCs w:val="29"/>
        </w:rPr>
        <w:t>(</w:t>
      </w:r>
      <w:r>
        <w:rPr>
          <w:b/>
          <w:i/>
          <w:sz w:val="29"/>
          <w:szCs w:val="29"/>
        </w:rPr>
        <w:t>Раздел 1, стр. 18</w:t>
      </w:r>
      <w:r w:rsidR="00B277B3">
        <w:rPr>
          <w:b/>
          <w:i/>
          <w:sz w:val="29"/>
          <w:szCs w:val="29"/>
        </w:rPr>
        <w:t>5, Приложение 39</w:t>
      </w:r>
      <w:r w:rsidRPr="00FB18C5">
        <w:rPr>
          <w:b/>
          <w:i/>
          <w:sz w:val="29"/>
          <w:szCs w:val="29"/>
        </w:rPr>
        <w:t>)</w:t>
      </w:r>
      <w:r w:rsidR="000E5ADD" w:rsidRPr="000E409B">
        <w:rPr>
          <w:sz w:val="29"/>
          <w:szCs w:val="29"/>
        </w:rPr>
        <w:t>;</w:t>
      </w:r>
    </w:p>
    <w:p w:rsidR="000E5ADD" w:rsidRPr="000E409B" w:rsidRDefault="003D57D8" w:rsidP="00361864">
      <w:pPr>
        <w:pStyle w:val="newncpi"/>
        <w:rPr>
          <w:sz w:val="29"/>
          <w:szCs w:val="29"/>
        </w:rPr>
      </w:pPr>
      <w:r>
        <w:rPr>
          <w:sz w:val="29"/>
          <w:szCs w:val="29"/>
        </w:rPr>
        <w:t xml:space="preserve">- емкость для сбора отработанных масел </w:t>
      </w:r>
      <w:r w:rsidRPr="00FB18C5">
        <w:rPr>
          <w:b/>
          <w:i/>
          <w:sz w:val="29"/>
          <w:szCs w:val="29"/>
        </w:rPr>
        <w:t>(</w:t>
      </w:r>
      <w:r>
        <w:rPr>
          <w:b/>
          <w:i/>
          <w:sz w:val="29"/>
          <w:szCs w:val="29"/>
        </w:rPr>
        <w:t>Раздел 1, стр. 18</w:t>
      </w:r>
      <w:r w:rsidR="00B277B3">
        <w:rPr>
          <w:b/>
          <w:i/>
          <w:sz w:val="29"/>
          <w:szCs w:val="29"/>
        </w:rPr>
        <w:t>7</w:t>
      </w:r>
      <w:r>
        <w:rPr>
          <w:b/>
          <w:i/>
          <w:sz w:val="29"/>
          <w:szCs w:val="29"/>
        </w:rPr>
        <w:t>, Приложение 3</w:t>
      </w:r>
      <w:r w:rsidR="00B277B3">
        <w:rPr>
          <w:b/>
          <w:i/>
          <w:sz w:val="29"/>
          <w:szCs w:val="29"/>
        </w:rPr>
        <w:t>9</w:t>
      </w:r>
      <w:r w:rsidRPr="00FB18C5">
        <w:rPr>
          <w:b/>
          <w:i/>
          <w:sz w:val="29"/>
          <w:szCs w:val="29"/>
        </w:rPr>
        <w:t>)</w:t>
      </w:r>
      <w:r w:rsidRPr="000E409B">
        <w:rPr>
          <w:sz w:val="29"/>
          <w:szCs w:val="29"/>
        </w:rPr>
        <w:t>;</w:t>
      </w:r>
    </w:p>
    <w:p w:rsidR="00125EDE" w:rsidRPr="000E409B" w:rsidRDefault="00125EDE" w:rsidP="00361864">
      <w:pPr>
        <w:pStyle w:val="newncpi"/>
        <w:rPr>
          <w:sz w:val="29"/>
          <w:szCs w:val="29"/>
        </w:rPr>
      </w:pPr>
    </w:p>
    <w:p w:rsidR="001E7A23" w:rsidRPr="000E409B" w:rsidRDefault="00BF5543" w:rsidP="00B12C54">
      <w:pPr>
        <w:pStyle w:val="newncpi"/>
        <w:numPr>
          <w:ilvl w:val="1"/>
          <w:numId w:val="13"/>
        </w:numPr>
        <w:ind w:left="0" w:firstLine="720"/>
        <w:rPr>
          <w:b/>
          <w:sz w:val="29"/>
          <w:szCs w:val="29"/>
        </w:rPr>
      </w:pPr>
      <w:r w:rsidRPr="000E409B">
        <w:rPr>
          <w:b/>
          <w:sz w:val="29"/>
          <w:szCs w:val="29"/>
        </w:rPr>
        <w:t>Порядок сбора и вывоза отходов, образовавшихся от кладбищ</w:t>
      </w:r>
      <w:r w:rsidR="00AC301B" w:rsidRPr="000E409B">
        <w:rPr>
          <w:b/>
          <w:sz w:val="29"/>
          <w:szCs w:val="29"/>
        </w:rPr>
        <w:t>.</w:t>
      </w:r>
    </w:p>
    <w:p w:rsidR="000E5ADD" w:rsidRPr="000E409B" w:rsidRDefault="00BF5543" w:rsidP="000E5ADD">
      <w:pPr>
        <w:pStyle w:val="newncpi"/>
        <w:rPr>
          <w:sz w:val="29"/>
          <w:szCs w:val="29"/>
        </w:rPr>
      </w:pPr>
      <w:r w:rsidRPr="000E409B">
        <w:rPr>
          <w:sz w:val="29"/>
          <w:szCs w:val="29"/>
        </w:rPr>
        <w:t xml:space="preserve">На территории г. Чечерска и Чечерского района расположены </w:t>
      </w:r>
      <w:r w:rsidR="00B53581" w:rsidRPr="000E409B">
        <w:rPr>
          <w:sz w:val="29"/>
          <w:szCs w:val="29"/>
        </w:rPr>
        <w:t>1</w:t>
      </w:r>
      <w:r w:rsidR="001B40D9" w:rsidRPr="000E409B">
        <w:rPr>
          <w:sz w:val="29"/>
          <w:szCs w:val="29"/>
        </w:rPr>
        <w:t>12</w:t>
      </w:r>
      <w:r w:rsidR="00A02752" w:rsidRPr="000E409B">
        <w:rPr>
          <w:sz w:val="29"/>
          <w:szCs w:val="29"/>
        </w:rPr>
        <w:t xml:space="preserve"> кладбищ</w:t>
      </w:r>
      <w:r w:rsidR="000E5ADD" w:rsidRPr="000E409B">
        <w:rPr>
          <w:sz w:val="29"/>
          <w:szCs w:val="29"/>
        </w:rPr>
        <w:t>.</w:t>
      </w:r>
    </w:p>
    <w:p w:rsidR="00BF5543" w:rsidRPr="000E409B" w:rsidRDefault="00A02752"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Вывоз ТКО с территорий кладбищ производит КЖУП «Чечерское»</w:t>
      </w:r>
      <w:r w:rsidR="003D4FB7">
        <w:rPr>
          <w:rFonts w:ascii="Times New Roman" w:hAnsi="Times New Roman" w:cs="Times New Roman"/>
          <w:sz w:val="29"/>
          <w:szCs w:val="29"/>
        </w:rPr>
        <w:t xml:space="preserve"> </w:t>
      </w:r>
      <w:r w:rsidRPr="000E409B">
        <w:rPr>
          <w:rFonts w:ascii="Times New Roman" w:hAnsi="Times New Roman" w:cs="Times New Roman"/>
          <w:sz w:val="29"/>
          <w:szCs w:val="29"/>
        </w:rPr>
        <w:t>в соответствии с установленной по графику периодичностью на объект захоронения, стоящи</w:t>
      </w:r>
      <w:r w:rsidR="00656722" w:rsidRPr="000E409B">
        <w:rPr>
          <w:rFonts w:ascii="Times New Roman" w:hAnsi="Times New Roman" w:cs="Times New Roman"/>
          <w:sz w:val="29"/>
          <w:szCs w:val="29"/>
        </w:rPr>
        <w:t>й</w:t>
      </w:r>
      <w:r w:rsidRPr="000E409B">
        <w:rPr>
          <w:rFonts w:ascii="Times New Roman" w:hAnsi="Times New Roman" w:cs="Times New Roman"/>
          <w:sz w:val="29"/>
          <w:szCs w:val="29"/>
        </w:rPr>
        <w:t xml:space="preserve"> на балансе предприятия. </w:t>
      </w:r>
    </w:p>
    <w:p w:rsidR="00E45472" w:rsidRPr="000E409B" w:rsidRDefault="00E45472" w:rsidP="00E45472">
      <w:pPr>
        <w:pStyle w:val="newncpi"/>
        <w:rPr>
          <w:sz w:val="29"/>
          <w:szCs w:val="29"/>
        </w:rPr>
      </w:pPr>
      <w:r w:rsidRPr="000E409B">
        <w:rPr>
          <w:sz w:val="29"/>
          <w:szCs w:val="29"/>
        </w:rPr>
        <w:t>В</w:t>
      </w:r>
      <w:r w:rsidR="000E5ADD" w:rsidRPr="000E409B">
        <w:rPr>
          <w:sz w:val="29"/>
          <w:szCs w:val="29"/>
        </w:rPr>
        <w:t xml:space="preserve">ывоз твердых коммунальных отходов с мест захоронения (кладбищ), расположенных в радиационных зонах отселения и отчуждения Чечерского района, </w:t>
      </w:r>
      <w:r w:rsidR="00845727" w:rsidRPr="000E409B">
        <w:rPr>
          <w:sz w:val="29"/>
          <w:szCs w:val="29"/>
        </w:rPr>
        <w:t xml:space="preserve">запрещен </w:t>
      </w:r>
      <w:r w:rsidRPr="000E409B">
        <w:rPr>
          <w:sz w:val="29"/>
          <w:szCs w:val="29"/>
        </w:rPr>
        <w:t>в соответс</w:t>
      </w:r>
      <w:r w:rsidR="0092794B">
        <w:rPr>
          <w:sz w:val="29"/>
          <w:szCs w:val="29"/>
        </w:rPr>
        <w:t>т</w:t>
      </w:r>
      <w:r w:rsidRPr="000E409B">
        <w:rPr>
          <w:sz w:val="29"/>
          <w:szCs w:val="29"/>
        </w:rPr>
        <w:t xml:space="preserve">вии с Законом Республики Беларусь от </w:t>
      </w:r>
      <w:r w:rsidRPr="000E409B">
        <w:rPr>
          <w:rStyle w:val="datepr"/>
          <w:sz w:val="29"/>
          <w:szCs w:val="29"/>
        </w:rPr>
        <w:t>26 мая 2012 г.</w:t>
      </w:r>
      <w:r w:rsidRPr="000E409B">
        <w:rPr>
          <w:rStyle w:val="number"/>
          <w:sz w:val="29"/>
          <w:szCs w:val="29"/>
        </w:rPr>
        <w:t xml:space="preserve">  № 385-З «</w:t>
      </w:r>
      <w:r w:rsidRPr="000E409B">
        <w:rPr>
          <w:sz w:val="29"/>
          <w:szCs w:val="29"/>
        </w:rPr>
        <w:t>О правовом режиме территорий, подвергшихся радиоактивному загрязнению в результате катастрофы на Чернобыльской АЭС».</w:t>
      </w:r>
    </w:p>
    <w:p w:rsidR="00E45472" w:rsidRPr="000E409B" w:rsidRDefault="00E45472" w:rsidP="00E45472">
      <w:pPr>
        <w:pStyle w:val="newncpi"/>
        <w:rPr>
          <w:sz w:val="29"/>
          <w:szCs w:val="29"/>
        </w:rPr>
      </w:pPr>
    </w:p>
    <w:p w:rsidR="005A4869" w:rsidRPr="000E409B" w:rsidRDefault="005A4869" w:rsidP="005A4869">
      <w:pPr>
        <w:pStyle w:val="a3"/>
        <w:numPr>
          <w:ilvl w:val="1"/>
          <w:numId w:val="13"/>
        </w:numPr>
        <w:tabs>
          <w:tab w:val="left" w:pos="1134"/>
        </w:tabs>
        <w:spacing w:after="0" w:line="240" w:lineRule="auto"/>
        <w:ind w:left="1560" w:hanging="851"/>
        <w:jc w:val="both"/>
        <w:rPr>
          <w:rFonts w:ascii="Times New Roman" w:hAnsi="Times New Roman" w:cs="Times New Roman"/>
          <w:b/>
          <w:sz w:val="29"/>
          <w:szCs w:val="29"/>
        </w:rPr>
      </w:pPr>
      <w:r w:rsidRPr="000E409B">
        <w:rPr>
          <w:rFonts w:ascii="Times New Roman" w:hAnsi="Times New Roman" w:cs="Times New Roman"/>
          <w:b/>
          <w:sz w:val="29"/>
          <w:szCs w:val="29"/>
        </w:rPr>
        <w:t>Порядок сбора и вывоза отходов с зон массового отдыха.</w:t>
      </w:r>
    </w:p>
    <w:p w:rsidR="005A4869" w:rsidRPr="000E409B" w:rsidRDefault="005A4869" w:rsidP="005A4869">
      <w:pPr>
        <w:pStyle w:val="newncpi"/>
        <w:rPr>
          <w:sz w:val="29"/>
          <w:szCs w:val="29"/>
        </w:rPr>
      </w:pPr>
      <w:r w:rsidRPr="000E409B">
        <w:rPr>
          <w:bCs/>
          <w:sz w:val="29"/>
          <w:szCs w:val="29"/>
        </w:rPr>
        <w:tab/>
        <w:t>График уборки зон м</w:t>
      </w:r>
      <w:r w:rsidR="003D4FB7">
        <w:rPr>
          <w:bCs/>
          <w:sz w:val="29"/>
          <w:szCs w:val="29"/>
        </w:rPr>
        <w:t>ассового отдыха в границах водо</w:t>
      </w:r>
      <w:r w:rsidRPr="000E409B">
        <w:rPr>
          <w:bCs/>
          <w:sz w:val="29"/>
          <w:szCs w:val="29"/>
        </w:rPr>
        <w:t>охранных зон и прибрежных полос водных объектов</w:t>
      </w:r>
      <w:r w:rsidRPr="000E409B">
        <w:rPr>
          <w:sz w:val="29"/>
          <w:szCs w:val="29"/>
        </w:rPr>
        <w:t>.</w:t>
      </w:r>
    </w:p>
    <w:p w:rsidR="005A4869" w:rsidRPr="000E409B" w:rsidRDefault="005A4869" w:rsidP="005A4869">
      <w:pPr>
        <w:tabs>
          <w:tab w:val="left" w:pos="0"/>
          <w:tab w:val="left" w:pos="709"/>
        </w:tabs>
        <w:spacing w:after="0"/>
        <w:jc w:val="both"/>
        <w:rPr>
          <w:rFonts w:ascii="Times New Roman" w:hAnsi="Times New Roman" w:cs="Times New Roman"/>
          <w:sz w:val="29"/>
          <w:szCs w:val="29"/>
        </w:rPr>
      </w:pPr>
      <w:r w:rsidRPr="000E409B">
        <w:rPr>
          <w:rFonts w:ascii="Times New Roman" w:hAnsi="Times New Roman" w:cs="Times New Roman"/>
          <w:sz w:val="29"/>
          <w:szCs w:val="29"/>
        </w:rPr>
        <w:tab/>
        <w:t xml:space="preserve">На обслуживании КЖУП «Чечерское» находится </w:t>
      </w:r>
      <w:r w:rsidR="00E608EC">
        <w:rPr>
          <w:rFonts w:ascii="Times New Roman" w:hAnsi="Times New Roman" w:cs="Times New Roman"/>
          <w:sz w:val="29"/>
          <w:szCs w:val="29"/>
        </w:rPr>
        <w:t>2</w:t>
      </w:r>
      <w:r w:rsidRPr="000E409B">
        <w:rPr>
          <w:rFonts w:ascii="Times New Roman" w:hAnsi="Times New Roman" w:cs="Times New Roman"/>
          <w:sz w:val="29"/>
          <w:szCs w:val="29"/>
        </w:rPr>
        <w:t xml:space="preserve"> пляж</w:t>
      </w:r>
      <w:r w:rsidR="00E608EC">
        <w:rPr>
          <w:rFonts w:ascii="Times New Roman" w:hAnsi="Times New Roman" w:cs="Times New Roman"/>
          <w:sz w:val="29"/>
          <w:szCs w:val="29"/>
        </w:rPr>
        <w:t>а</w:t>
      </w:r>
      <w:r w:rsidRPr="000E409B">
        <w:rPr>
          <w:rFonts w:ascii="Times New Roman" w:hAnsi="Times New Roman" w:cs="Times New Roman"/>
          <w:sz w:val="29"/>
          <w:szCs w:val="29"/>
        </w:rPr>
        <w:t xml:space="preserve"> с зоной отдыха</w:t>
      </w:r>
      <w:r w:rsidR="00D010BA" w:rsidRPr="000E409B">
        <w:rPr>
          <w:rFonts w:ascii="Times New Roman" w:hAnsi="Times New Roman" w:cs="Times New Roman"/>
          <w:sz w:val="29"/>
          <w:szCs w:val="29"/>
        </w:rPr>
        <w:t xml:space="preserve"> (озеро Святое)</w:t>
      </w:r>
      <w:r w:rsidRPr="000E409B">
        <w:rPr>
          <w:rFonts w:ascii="Times New Roman" w:hAnsi="Times New Roman" w:cs="Times New Roman"/>
          <w:sz w:val="29"/>
          <w:szCs w:val="29"/>
        </w:rPr>
        <w:t xml:space="preserve">, </w:t>
      </w:r>
      <w:r w:rsidR="00E608EC">
        <w:rPr>
          <w:rFonts w:ascii="Times New Roman" w:hAnsi="Times New Roman" w:cs="Times New Roman"/>
          <w:sz w:val="29"/>
          <w:szCs w:val="29"/>
        </w:rPr>
        <w:t xml:space="preserve"> река Сож, </w:t>
      </w:r>
      <w:r w:rsidRPr="000E409B">
        <w:rPr>
          <w:rFonts w:ascii="Times New Roman" w:hAnsi="Times New Roman" w:cs="Times New Roman"/>
          <w:sz w:val="29"/>
          <w:szCs w:val="29"/>
        </w:rPr>
        <w:t>на котор</w:t>
      </w:r>
      <w:r w:rsidR="00E608EC">
        <w:rPr>
          <w:rFonts w:ascii="Times New Roman" w:hAnsi="Times New Roman" w:cs="Times New Roman"/>
          <w:sz w:val="29"/>
          <w:szCs w:val="29"/>
        </w:rPr>
        <w:t>ых</w:t>
      </w:r>
      <w:r w:rsidRPr="000E409B">
        <w:rPr>
          <w:rFonts w:ascii="Times New Roman" w:hAnsi="Times New Roman" w:cs="Times New Roman"/>
          <w:sz w:val="29"/>
          <w:szCs w:val="29"/>
        </w:rPr>
        <w:t xml:space="preserve"> установлено </w:t>
      </w:r>
      <w:r w:rsidR="00E608EC">
        <w:rPr>
          <w:rFonts w:ascii="Times New Roman" w:hAnsi="Times New Roman" w:cs="Times New Roman"/>
          <w:sz w:val="29"/>
          <w:szCs w:val="29"/>
        </w:rPr>
        <w:t>6</w:t>
      </w:r>
      <w:r w:rsidRPr="000E409B">
        <w:rPr>
          <w:rFonts w:ascii="Times New Roman" w:hAnsi="Times New Roman" w:cs="Times New Roman"/>
          <w:sz w:val="29"/>
          <w:szCs w:val="29"/>
        </w:rPr>
        <w:t xml:space="preserve"> контейнер</w:t>
      </w:r>
      <w:r w:rsidR="00E608EC">
        <w:rPr>
          <w:rFonts w:ascii="Times New Roman" w:hAnsi="Times New Roman" w:cs="Times New Roman"/>
          <w:sz w:val="29"/>
          <w:szCs w:val="29"/>
        </w:rPr>
        <w:t>ов</w:t>
      </w:r>
      <w:r w:rsidRPr="000E409B">
        <w:rPr>
          <w:rFonts w:ascii="Times New Roman" w:hAnsi="Times New Roman" w:cs="Times New Roman"/>
          <w:sz w:val="29"/>
          <w:szCs w:val="29"/>
        </w:rPr>
        <w:t>:</w:t>
      </w:r>
    </w:p>
    <w:p w:rsidR="005A4869" w:rsidRPr="000E409B" w:rsidRDefault="005A4869" w:rsidP="005A4869">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E608EC">
        <w:rPr>
          <w:rFonts w:ascii="Times New Roman" w:hAnsi="Times New Roman" w:cs="Times New Roman"/>
          <w:sz w:val="29"/>
          <w:szCs w:val="29"/>
        </w:rPr>
        <w:t>4</w:t>
      </w:r>
      <w:r w:rsidRPr="000E409B">
        <w:rPr>
          <w:rFonts w:ascii="Times New Roman" w:hAnsi="Times New Roman" w:cs="Times New Roman"/>
          <w:sz w:val="29"/>
          <w:szCs w:val="29"/>
        </w:rPr>
        <w:t xml:space="preserve"> контейнера для ВМР;</w:t>
      </w:r>
    </w:p>
    <w:p w:rsidR="005A4869" w:rsidRPr="000E409B" w:rsidRDefault="005A4869" w:rsidP="005A4869">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E608EC">
        <w:rPr>
          <w:rFonts w:ascii="Times New Roman" w:hAnsi="Times New Roman" w:cs="Times New Roman"/>
          <w:sz w:val="29"/>
          <w:szCs w:val="29"/>
        </w:rPr>
        <w:t>2</w:t>
      </w:r>
      <w:r w:rsidRPr="000E409B">
        <w:rPr>
          <w:rFonts w:ascii="Times New Roman" w:hAnsi="Times New Roman" w:cs="Times New Roman"/>
          <w:sz w:val="29"/>
          <w:szCs w:val="29"/>
        </w:rPr>
        <w:t xml:space="preserve"> для ТКО.</w:t>
      </w:r>
    </w:p>
    <w:p w:rsidR="005A4869" w:rsidRPr="000E409B" w:rsidRDefault="005A4869" w:rsidP="005A4869">
      <w:pPr>
        <w:tabs>
          <w:tab w:val="left" w:pos="1134"/>
        </w:tabs>
        <w:spacing w:after="0" w:line="240" w:lineRule="auto"/>
        <w:ind w:firstLine="708"/>
        <w:jc w:val="both"/>
        <w:rPr>
          <w:rFonts w:ascii="Times New Roman" w:hAnsi="Times New Roman" w:cs="Times New Roman"/>
          <w:sz w:val="29"/>
          <w:szCs w:val="29"/>
        </w:rPr>
      </w:pPr>
    </w:p>
    <w:p w:rsidR="005A4869" w:rsidRPr="000E409B" w:rsidRDefault="005A4869" w:rsidP="005A4869">
      <w:pPr>
        <w:pStyle w:val="newncpi"/>
        <w:numPr>
          <w:ilvl w:val="1"/>
          <w:numId w:val="13"/>
        </w:numPr>
        <w:ind w:left="-142" w:firstLine="851"/>
        <w:rPr>
          <w:b/>
          <w:sz w:val="29"/>
          <w:szCs w:val="29"/>
        </w:rPr>
      </w:pPr>
      <w:r w:rsidRPr="000E409B">
        <w:rPr>
          <w:b/>
          <w:sz w:val="29"/>
          <w:szCs w:val="29"/>
        </w:rPr>
        <w:t>Очистка от снега, льда и посыпка всех видов дорожных покрытий</w:t>
      </w:r>
    </w:p>
    <w:p w:rsidR="005A4869" w:rsidRPr="000E409B" w:rsidRDefault="005A4869" w:rsidP="005A4869">
      <w:pPr>
        <w:pStyle w:val="newncpi"/>
        <w:rPr>
          <w:sz w:val="29"/>
          <w:szCs w:val="29"/>
        </w:rPr>
      </w:pPr>
      <w:r w:rsidRPr="000E409B">
        <w:rPr>
          <w:sz w:val="29"/>
          <w:szCs w:val="29"/>
        </w:rPr>
        <w:t>В зимний период уборку городских территорий от снега производит КЖУП «Чечерское». Уборка от снега производится ежедневно. При обильных снегопадах техника работает круглосуточно. Снег вывозится на площадку, расположенную за земельным участком, занимаемым ГУ «Чечерская ветстанция» и примыкаемым к Чечерское ДЭУ-115. Для обработки дорожной сети и пешеходных дорожек ежегодно заготавливается песчано-соляная смесь в необходимом количестве.</w:t>
      </w:r>
    </w:p>
    <w:p w:rsidR="009747A4" w:rsidRPr="000E409B" w:rsidRDefault="009747A4" w:rsidP="00A5558C">
      <w:pPr>
        <w:tabs>
          <w:tab w:val="left" w:pos="1134"/>
        </w:tabs>
        <w:spacing w:after="0" w:line="240" w:lineRule="auto"/>
        <w:ind w:firstLine="708"/>
        <w:jc w:val="both"/>
        <w:rPr>
          <w:rFonts w:ascii="Times New Roman" w:hAnsi="Times New Roman" w:cs="Times New Roman"/>
          <w:sz w:val="29"/>
          <w:szCs w:val="29"/>
        </w:rPr>
      </w:pPr>
    </w:p>
    <w:p w:rsidR="00BF5543" w:rsidRPr="000E409B" w:rsidRDefault="006C0CED" w:rsidP="005A4869">
      <w:pPr>
        <w:pStyle w:val="a3"/>
        <w:numPr>
          <w:ilvl w:val="0"/>
          <w:numId w:val="13"/>
        </w:numPr>
        <w:tabs>
          <w:tab w:val="left" w:pos="1134"/>
        </w:tabs>
        <w:spacing w:after="0" w:line="240" w:lineRule="auto"/>
        <w:jc w:val="center"/>
        <w:rPr>
          <w:rFonts w:ascii="Times New Roman" w:hAnsi="Times New Roman" w:cs="Times New Roman"/>
          <w:b/>
          <w:sz w:val="29"/>
          <w:szCs w:val="29"/>
        </w:rPr>
      </w:pPr>
      <w:r w:rsidRPr="000E409B">
        <w:rPr>
          <w:rFonts w:ascii="Times New Roman" w:hAnsi="Times New Roman" w:cs="Times New Roman"/>
          <w:b/>
          <w:sz w:val="29"/>
          <w:szCs w:val="29"/>
        </w:rPr>
        <w:t>Вывоз отходов на захоронение</w:t>
      </w:r>
      <w:r w:rsidR="00AC301B" w:rsidRPr="000E409B">
        <w:rPr>
          <w:rFonts w:ascii="Times New Roman" w:hAnsi="Times New Roman" w:cs="Times New Roman"/>
          <w:b/>
          <w:sz w:val="29"/>
          <w:szCs w:val="29"/>
        </w:rPr>
        <w:t>.</w:t>
      </w:r>
    </w:p>
    <w:p w:rsidR="006C0CED" w:rsidRPr="000E409B" w:rsidRDefault="006B6C36"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Для захоронения отходов в г. Чечерске и Чечерском районе имеется один полигон. Полигон ТКО в н.п. Озерище, расположен восточнее населенного пункта  Озерище на 0,75 км западнее населенного пункта Вознесенск на 1,5 км и южнее автодороги Вознесенск-Нивки на 0,2 км. Годовой объем принимаемых ТКО – 41 890 м</w:t>
      </w:r>
      <w:r w:rsidRPr="000E409B">
        <w:rPr>
          <w:rFonts w:ascii="Times New Roman" w:hAnsi="Times New Roman" w:cs="Times New Roman"/>
          <w:sz w:val="29"/>
          <w:szCs w:val="29"/>
          <w:vertAlign w:val="superscript"/>
        </w:rPr>
        <w:t>3</w:t>
      </w:r>
      <w:r w:rsidRPr="000E409B">
        <w:rPr>
          <w:rFonts w:ascii="Times New Roman" w:hAnsi="Times New Roman" w:cs="Times New Roman"/>
          <w:sz w:val="29"/>
          <w:szCs w:val="29"/>
        </w:rPr>
        <w:t>, срок эксплуатации – 15,6 лет, общая площадь – 1,75 га.</w:t>
      </w:r>
    </w:p>
    <w:p w:rsidR="006B6C36" w:rsidRPr="000E409B" w:rsidRDefault="006B6C36"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lastRenderedPageBreak/>
        <w:t>Полигон ТКО предназначен также для принятия отходов 3 и 4 класса опасности и неопасных отходов производства от предприятий г. Чечерска и Чечерского района, принимаемых на  основании заключенных договоров с КЖУП «Чечерское»</w:t>
      </w:r>
      <w:r w:rsidR="0027216C" w:rsidRPr="000E409B">
        <w:rPr>
          <w:rFonts w:ascii="Times New Roman" w:hAnsi="Times New Roman" w:cs="Times New Roman"/>
          <w:sz w:val="29"/>
          <w:szCs w:val="29"/>
        </w:rPr>
        <w:t xml:space="preserve">. Перечень отходов, поступающих на полигон ТКО от юридических лиц и индивидуальных предпринимателей, соответствует перечням отходов производства, указанных в разрешениях, выдаваемых предприятиям территориальными органами природных ресурсов и охраны окружающей среды. </w:t>
      </w:r>
    </w:p>
    <w:p w:rsidR="000E409B" w:rsidRPr="000E409B" w:rsidRDefault="001A647C" w:rsidP="001A647C">
      <w:pPr>
        <w:pStyle w:val="22"/>
        <w:shd w:val="clear" w:color="auto" w:fill="auto"/>
        <w:tabs>
          <w:tab w:val="left" w:pos="709"/>
        </w:tabs>
        <w:spacing w:line="240" w:lineRule="auto"/>
        <w:ind w:right="180" w:firstLine="0"/>
        <w:rPr>
          <w:rFonts w:ascii="Times New Roman" w:hAnsi="Times New Roman" w:cs="Times New Roman"/>
          <w:sz w:val="29"/>
          <w:szCs w:val="29"/>
        </w:rPr>
      </w:pPr>
      <w:r w:rsidRPr="000E409B">
        <w:rPr>
          <w:sz w:val="29"/>
          <w:szCs w:val="29"/>
        </w:rPr>
        <w:tab/>
      </w:r>
      <w:r w:rsidR="00DD1E08" w:rsidRPr="000E409B">
        <w:rPr>
          <w:rFonts w:ascii="Times New Roman" w:hAnsi="Times New Roman" w:cs="Times New Roman"/>
          <w:sz w:val="29"/>
          <w:szCs w:val="29"/>
        </w:rPr>
        <w:t>Согласно технологическому регламенту</w:t>
      </w:r>
      <w:r w:rsidR="00715EB6" w:rsidRPr="000E409B">
        <w:rPr>
          <w:rFonts w:ascii="Times New Roman" w:hAnsi="Times New Roman" w:cs="Times New Roman"/>
          <w:sz w:val="29"/>
          <w:szCs w:val="29"/>
        </w:rPr>
        <w:t xml:space="preserve"> н</w:t>
      </w:r>
      <w:r w:rsidRPr="000E409B">
        <w:rPr>
          <w:rFonts w:ascii="Times New Roman" w:hAnsi="Times New Roman" w:cs="Times New Roman"/>
          <w:sz w:val="29"/>
          <w:szCs w:val="29"/>
        </w:rPr>
        <w:t>а полигоне ТКО  в качестве изолирующего слоя используются отходы сухой уборки гаражей, автостоянок, мест парковки транспорта; отходы плит минераловатных; асфальтобетон от разборки асфаль</w:t>
      </w:r>
      <w:r w:rsidRPr="000E409B">
        <w:rPr>
          <w:rFonts w:ascii="Times New Roman" w:hAnsi="Times New Roman" w:cs="Times New Roman"/>
          <w:sz w:val="29"/>
          <w:szCs w:val="29"/>
        </w:rPr>
        <w:softHyphen/>
        <w:t xml:space="preserve">товых покрытий; смешанные отходы строительства, сноса зданий и сооружений; бой бетонных изделий; бой железобетонных изделий; песок из песколовок (минеральный осадок), отходы минеральной ваты загрязненные; отходы бетона; абразивные круги отработанные, лом отработанных абразивных кругов; подметь от уборки цехов и территории предприятий по обработке и переработке древесины; ил активный очистных сооружений; уличный и дворовой смет; отходы (смет) от уборки территорий промышленных предприятий и организаций; отходы (смет) от уборки территории и помещений объектов оптово-розничной торговли продовольственными товарами; отходы (смет) от уборки территории и помещений объектов оптово-розничной торговли промышленными товарами; бой кирпича керамического; шлак котельных; бой керамической плитки; шлам очистки сточных вод автомобильных предприятий. </w:t>
      </w:r>
    </w:p>
    <w:p w:rsidR="001A647C" w:rsidRPr="000E409B" w:rsidRDefault="000E409B" w:rsidP="001A647C">
      <w:pPr>
        <w:pStyle w:val="22"/>
        <w:shd w:val="clear" w:color="auto" w:fill="auto"/>
        <w:tabs>
          <w:tab w:val="left" w:pos="709"/>
        </w:tabs>
        <w:spacing w:line="240" w:lineRule="auto"/>
        <w:ind w:right="180" w:firstLine="0"/>
        <w:rPr>
          <w:rFonts w:ascii="Times New Roman" w:hAnsi="Times New Roman" w:cs="Times New Roman"/>
          <w:sz w:val="29"/>
          <w:szCs w:val="29"/>
        </w:rPr>
      </w:pPr>
      <w:r w:rsidRPr="000E409B">
        <w:rPr>
          <w:rFonts w:ascii="Times New Roman" w:hAnsi="Times New Roman" w:cs="Times New Roman"/>
          <w:sz w:val="29"/>
          <w:szCs w:val="29"/>
        </w:rPr>
        <w:tab/>
      </w:r>
      <w:r w:rsidR="001A647C" w:rsidRPr="000E409B">
        <w:rPr>
          <w:rFonts w:ascii="Times New Roman" w:hAnsi="Times New Roman" w:cs="Times New Roman"/>
          <w:sz w:val="29"/>
          <w:szCs w:val="29"/>
        </w:rPr>
        <w:t xml:space="preserve">Годовой объем использования отходов - согласно проектно-сметной документации. </w:t>
      </w:r>
    </w:p>
    <w:p w:rsidR="0027216C" w:rsidRPr="000E409B" w:rsidRDefault="0027216C"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Захоронения отходов производства на полигон ТКО производится при наличии следующих документов:</w:t>
      </w:r>
    </w:p>
    <w:p w:rsidR="0027216C" w:rsidRPr="000E409B" w:rsidRDefault="00715EB6" w:rsidP="00715EB6">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27216C" w:rsidRPr="000E409B">
        <w:rPr>
          <w:rFonts w:ascii="Times New Roman" w:hAnsi="Times New Roman" w:cs="Times New Roman"/>
          <w:sz w:val="29"/>
          <w:szCs w:val="29"/>
        </w:rPr>
        <w:t>договор</w:t>
      </w:r>
      <w:r w:rsidRPr="000E409B">
        <w:rPr>
          <w:rFonts w:ascii="Times New Roman" w:hAnsi="Times New Roman" w:cs="Times New Roman"/>
          <w:sz w:val="29"/>
          <w:szCs w:val="29"/>
        </w:rPr>
        <w:t>а</w:t>
      </w:r>
      <w:r w:rsidR="0027216C" w:rsidRPr="000E409B">
        <w:rPr>
          <w:rFonts w:ascii="Times New Roman" w:hAnsi="Times New Roman" w:cs="Times New Roman"/>
          <w:sz w:val="29"/>
          <w:szCs w:val="29"/>
        </w:rPr>
        <w:t xml:space="preserve"> на захоронение</w:t>
      </w:r>
      <w:r w:rsidR="00E67C0E" w:rsidRPr="000E409B">
        <w:rPr>
          <w:rFonts w:ascii="Times New Roman" w:hAnsi="Times New Roman" w:cs="Times New Roman"/>
          <w:sz w:val="29"/>
          <w:szCs w:val="29"/>
        </w:rPr>
        <w:t>;</w:t>
      </w:r>
    </w:p>
    <w:p w:rsidR="00E67C0E" w:rsidRPr="000E409B" w:rsidRDefault="00715EB6" w:rsidP="00715EB6">
      <w:pPr>
        <w:tabs>
          <w:tab w:val="left" w:pos="851"/>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E67C0E" w:rsidRPr="000E409B">
        <w:rPr>
          <w:rFonts w:ascii="Times New Roman" w:hAnsi="Times New Roman" w:cs="Times New Roman"/>
          <w:sz w:val="29"/>
          <w:szCs w:val="29"/>
        </w:rPr>
        <w:t>копии разрешения на хранение и захоронение отходов производства;</w:t>
      </w:r>
    </w:p>
    <w:p w:rsidR="00E67C0E" w:rsidRPr="000E409B" w:rsidRDefault="00E67C0E"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 </w:t>
      </w:r>
      <w:r w:rsidR="00591BA2" w:rsidRPr="000E409B">
        <w:rPr>
          <w:rFonts w:ascii="Times New Roman" w:hAnsi="Times New Roman" w:cs="Times New Roman"/>
          <w:sz w:val="29"/>
          <w:szCs w:val="29"/>
        </w:rPr>
        <w:t xml:space="preserve">ТТН или </w:t>
      </w:r>
      <w:r w:rsidRPr="000E409B">
        <w:rPr>
          <w:rFonts w:ascii="Times New Roman" w:hAnsi="Times New Roman" w:cs="Times New Roman"/>
          <w:sz w:val="29"/>
          <w:szCs w:val="29"/>
        </w:rPr>
        <w:t>сопроводительн</w:t>
      </w:r>
      <w:r w:rsidR="00715EB6" w:rsidRPr="000E409B">
        <w:rPr>
          <w:rFonts w:ascii="Times New Roman" w:hAnsi="Times New Roman" w:cs="Times New Roman"/>
          <w:sz w:val="29"/>
          <w:szCs w:val="29"/>
        </w:rPr>
        <w:t>ого</w:t>
      </w:r>
      <w:r w:rsidRPr="000E409B">
        <w:rPr>
          <w:rFonts w:ascii="Times New Roman" w:hAnsi="Times New Roman" w:cs="Times New Roman"/>
          <w:sz w:val="29"/>
          <w:szCs w:val="29"/>
        </w:rPr>
        <w:t xml:space="preserve"> паспорта перевозки отходов производства.</w:t>
      </w:r>
    </w:p>
    <w:p w:rsidR="00E67C0E" w:rsidRPr="000E409B" w:rsidRDefault="00E67C0E"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b/>
          <w:sz w:val="29"/>
          <w:szCs w:val="29"/>
        </w:rPr>
        <w:t>Захоронение ВМР</w:t>
      </w:r>
      <w:r w:rsidR="00D806BA" w:rsidRPr="000E409B">
        <w:rPr>
          <w:rFonts w:ascii="Times New Roman" w:hAnsi="Times New Roman" w:cs="Times New Roman"/>
          <w:b/>
          <w:sz w:val="29"/>
          <w:szCs w:val="29"/>
        </w:rPr>
        <w:t xml:space="preserve"> на полигоне ТКО</w:t>
      </w:r>
      <w:r w:rsidRPr="000E409B">
        <w:rPr>
          <w:rFonts w:ascii="Times New Roman" w:hAnsi="Times New Roman" w:cs="Times New Roman"/>
          <w:b/>
          <w:sz w:val="29"/>
          <w:szCs w:val="29"/>
        </w:rPr>
        <w:t xml:space="preserve"> ЗАПРЕЩ</w:t>
      </w:r>
      <w:r w:rsidR="009E3EA2">
        <w:rPr>
          <w:rFonts w:ascii="Times New Roman" w:hAnsi="Times New Roman" w:cs="Times New Roman"/>
          <w:b/>
          <w:sz w:val="29"/>
          <w:szCs w:val="29"/>
        </w:rPr>
        <w:t>Е</w:t>
      </w:r>
      <w:r w:rsidRPr="000E409B">
        <w:rPr>
          <w:rFonts w:ascii="Times New Roman" w:hAnsi="Times New Roman" w:cs="Times New Roman"/>
          <w:b/>
          <w:sz w:val="29"/>
          <w:szCs w:val="29"/>
        </w:rPr>
        <w:t>НО!</w:t>
      </w:r>
    </w:p>
    <w:p w:rsidR="00196B2A" w:rsidRPr="000E409B" w:rsidRDefault="00E67C0E"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 xml:space="preserve">При выгрузке отходов на полигон ТКО, при обнаружении в составе отходов ВМР рабочим полигона составляется акт о выявлении вторсырья при отгрузке отходов, который направляется в комитет охраны природных ресурсов для применения повышенной </w:t>
      </w:r>
      <w:r w:rsidR="00591BA2" w:rsidRPr="000E409B">
        <w:rPr>
          <w:rFonts w:ascii="Times New Roman" w:hAnsi="Times New Roman" w:cs="Times New Roman"/>
          <w:sz w:val="29"/>
          <w:szCs w:val="29"/>
        </w:rPr>
        <w:t>ставки экологического налога</w:t>
      </w:r>
      <w:r w:rsidR="00B277B3">
        <w:rPr>
          <w:rFonts w:ascii="Times New Roman" w:hAnsi="Times New Roman" w:cs="Times New Roman"/>
          <w:sz w:val="29"/>
          <w:szCs w:val="29"/>
        </w:rPr>
        <w:t xml:space="preserve"> </w:t>
      </w:r>
      <w:r w:rsidR="00591BA2" w:rsidRPr="000E409B">
        <w:rPr>
          <w:rFonts w:ascii="Times New Roman" w:hAnsi="Times New Roman" w:cs="Times New Roman"/>
          <w:sz w:val="29"/>
          <w:szCs w:val="29"/>
        </w:rPr>
        <w:t>с</w:t>
      </w:r>
      <w:r w:rsidR="00196B2A" w:rsidRPr="000E409B">
        <w:rPr>
          <w:rFonts w:ascii="Times New Roman" w:hAnsi="Times New Roman" w:cs="Times New Roman"/>
          <w:sz w:val="29"/>
          <w:szCs w:val="29"/>
        </w:rPr>
        <w:t xml:space="preserve">огласно редакции Закона Республики Беларусь от </w:t>
      </w:r>
      <w:r w:rsidR="00591BA2" w:rsidRPr="000E409B">
        <w:rPr>
          <w:rFonts w:ascii="Times New Roman" w:hAnsi="Times New Roman" w:cs="Times New Roman"/>
          <w:sz w:val="29"/>
          <w:szCs w:val="29"/>
        </w:rPr>
        <w:t>30 декабря 2022 г. № 230-З</w:t>
      </w:r>
      <w:r w:rsidR="00196B2A" w:rsidRPr="000E409B">
        <w:rPr>
          <w:rFonts w:ascii="Times New Roman" w:hAnsi="Times New Roman" w:cs="Times New Roman"/>
          <w:sz w:val="29"/>
          <w:szCs w:val="29"/>
        </w:rPr>
        <w:t>.</w:t>
      </w:r>
    </w:p>
    <w:p w:rsidR="00BF4649" w:rsidRPr="000E409B" w:rsidRDefault="00BF4649" w:rsidP="00A5558C">
      <w:pPr>
        <w:tabs>
          <w:tab w:val="left" w:pos="1134"/>
        </w:tabs>
        <w:spacing w:after="0" w:line="240" w:lineRule="auto"/>
        <w:ind w:firstLine="708"/>
        <w:jc w:val="both"/>
        <w:rPr>
          <w:rFonts w:ascii="Times New Roman" w:hAnsi="Times New Roman" w:cs="Times New Roman"/>
          <w:sz w:val="29"/>
          <w:szCs w:val="29"/>
        </w:rPr>
      </w:pPr>
    </w:p>
    <w:p w:rsidR="00196B2A" w:rsidRPr="000E409B" w:rsidRDefault="00196B2A" w:rsidP="005A4869">
      <w:pPr>
        <w:pStyle w:val="a3"/>
        <w:numPr>
          <w:ilvl w:val="0"/>
          <w:numId w:val="13"/>
        </w:numPr>
        <w:tabs>
          <w:tab w:val="left" w:pos="1134"/>
        </w:tabs>
        <w:spacing w:after="0" w:line="240" w:lineRule="auto"/>
        <w:ind w:firstLine="131"/>
        <w:jc w:val="center"/>
        <w:rPr>
          <w:rFonts w:ascii="Times New Roman" w:hAnsi="Times New Roman" w:cs="Times New Roman"/>
          <w:b/>
          <w:sz w:val="29"/>
          <w:szCs w:val="29"/>
        </w:rPr>
      </w:pPr>
      <w:r w:rsidRPr="000E409B">
        <w:rPr>
          <w:rFonts w:ascii="Times New Roman" w:hAnsi="Times New Roman" w:cs="Times New Roman"/>
          <w:b/>
          <w:sz w:val="29"/>
          <w:szCs w:val="29"/>
        </w:rPr>
        <w:t xml:space="preserve">Информация об организациях, ответственных за санитарную уборку и вывоз отходов на захоронение. </w:t>
      </w:r>
    </w:p>
    <w:p w:rsidR="00BF5543" w:rsidRPr="000E409B" w:rsidRDefault="005A4869"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lastRenderedPageBreak/>
        <w:t>Коммунальное жилищное унитарное предприятие «Чечерское» - о</w:t>
      </w:r>
      <w:r w:rsidR="005B1BBB" w:rsidRPr="000E409B">
        <w:rPr>
          <w:rFonts w:ascii="Times New Roman" w:hAnsi="Times New Roman" w:cs="Times New Roman"/>
          <w:sz w:val="29"/>
          <w:szCs w:val="29"/>
        </w:rPr>
        <w:t>рганизация</w:t>
      </w:r>
      <w:r w:rsidRPr="000E409B">
        <w:rPr>
          <w:rFonts w:ascii="Times New Roman" w:hAnsi="Times New Roman" w:cs="Times New Roman"/>
          <w:sz w:val="29"/>
          <w:szCs w:val="29"/>
        </w:rPr>
        <w:t>,</w:t>
      </w:r>
      <w:r w:rsidR="001E30F8" w:rsidRPr="000E409B">
        <w:rPr>
          <w:rFonts w:ascii="Times New Roman" w:hAnsi="Times New Roman" w:cs="Times New Roman"/>
          <w:sz w:val="29"/>
          <w:szCs w:val="29"/>
        </w:rPr>
        <w:t xml:space="preserve"> об</w:t>
      </w:r>
      <w:r w:rsidR="005B1BBB" w:rsidRPr="000E409B">
        <w:rPr>
          <w:rFonts w:ascii="Times New Roman" w:hAnsi="Times New Roman" w:cs="Times New Roman"/>
          <w:sz w:val="29"/>
          <w:szCs w:val="29"/>
        </w:rPr>
        <w:t>еспечивающая своевременный сбор</w:t>
      </w:r>
      <w:r w:rsidR="001E30F8" w:rsidRPr="000E409B">
        <w:rPr>
          <w:rFonts w:ascii="Times New Roman" w:hAnsi="Times New Roman" w:cs="Times New Roman"/>
          <w:sz w:val="29"/>
          <w:szCs w:val="29"/>
        </w:rPr>
        <w:t>, хранение, вывоз на использование, сортировку, обезвреживание, захоронение коммунальных отходов, образовавшихся на территории города, а также ответственная за развитие системы раздельного сбора твердых коммунальных отхо</w:t>
      </w:r>
      <w:r w:rsidRPr="000E409B">
        <w:rPr>
          <w:rFonts w:ascii="Times New Roman" w:hAnsi="Times New Roman" w:cs="Times New Roman"/>
          <w:sz w:val="29"/>
          <w:szCs w:val="29"/>
        </w:rPr>
        <w:t>дов, образующихся у населения</w:t>
      </w:r>
      <w:r w:rsidR="00A74651" w:rsidRPr="000E409B">
        <w:rPr>
          <w:rFonts w:ascii="Times New Roman" w:hAnsi="Times New Roman" w:cs="Times New Roman"/>
          <w:sz w:val="29"/>
          <w:szCs w:val="29"/>
        </w:rPr>
        <w:t>.</w:t>
      </w:r>
    </w:p>
    <w:p w:rsidR="00A74651" w:rsidRPr="000E409B" w:rsidRDefault="004B4397"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Организация, осуществляющая санитарную очистку улиц, кладбищ (которые на балансе КЖУП «Чечерское»), несанкционированных свалок – коммунальное жилищное унитарное предприятие «Чечерское».</w:t>
      </w:r>
    </w:p>
    <w:p w:rsidR="00BF5543" w:rsidRPr="000E409B" w:rsidRDefault="004B4397"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Размещение объявлений, плакатов и иных информационных материалов по вопросам вывоза отходов осуществляется в специально отведенных местах.</w:t>
      </w:r>
    </w:p>
    <w:p w:rsidR="001976A8" w:rsidRPr="000E409B" w:rsidRDefault="001976A8" w:rsidP="00A5558C">
      <w:pPr>
        <w:tabs>
          <w:tab w:val="left" w:pos="1134"/>
        </w:tabs>
        <w:spacing w:after="0" w:line="240" w:lineRule="auto"/>
        <w:ind w:firstLine="708"/>
        <w:jc w:val="both"/>
        <w:rPr>
          <w:rFonts w:ascii="Times New Roman" w:hAnsi="Times New Roman" w:cs="Times New Roman"/>
          <w:sz w:val="29"/>
          <w:szCs w:val="29"/>
        </w:rPr>
      </w:pPr>
    </w:p>
    <w:p w:rsidR="004B4397" w:rsidRPr="000E409B" w:rsidRDefault="004B4397" w:rsidP="005A4869">
      <w:pPr>
        <w:pStyle w:val="a3"/>
        <w:numPr>
          <w:ilvl w:val="0"/>
          <w:numId w:val="13"/>
        </w:numPr>
        <w:tabs>
          <w:tab w:val="left" w:pos="1134"/>
        </w:tabs>
        <w:spacing w:after="0" w:line="240" w:lineRule="auto"/>
        <w:jc w:val="center"/>
        <w:rPr>
          <w:rFonts w:ascii="Times New Roman" w:hAnsi="Times New Roman" w:cs="Times New Roman"/>
          <w:b/>
          <w:sz w:val="29"/>
          <w:szCs w:val="29"/>
        </w:rPr>
      </w:pPr>
      <w:r w:rsidRPr="000E409B">
        <w:rPr>
          <w:rFonts w:ascii="Times New Roman" w:hAnsi="Times New Roman" w:cs="Times New Roman"/>
          <w:b/>
          <w:sz w:val="29"/>
          <w:szCs w:val="29"/>
        </w:rPr>
        <w:t xml:space="preserve">Перспектива развития </w:t>
      </w:r>
      <w:r w:rsidR="006D325C" w:rsidRPr="000E409B">
        <w:rPr>
          <w:rFonts w:ascii="Times New Roman" w:hAnsi="Times New Roman" w:cs="Times New Roman"/>
          <w:b/>
          <w:sz w:val="29"/>
          <w:szCs w:val="29"/>
        </w:rPr>
        <w:t>системы сбора и удаления коммунальных отходов</w:t>
      </w:r>
    </w:p>
    <w:p w:rsidR="00BF5543" w:rsidRPr="000E409B" w:rsidRDefault="00774EA0" w:rsidP="00A5558C">
      <w:pPr>
        <w:tabs>
          <w:tab w:val="left" w:pos="1134"/>
        </w:tabs>
        <w:spacing w:after="0" w:line="240" w:lineRule="auto"/>
        <w:ind w:firstLine="708"/>
        <w:jc w:val="both"/>
        <w:rPr>
          <w:rFonts w:ascii="Times New Roman" w:hAnsi="Times New Roman" w:cs="Times New Roman"/>
          <w:sz w:val="29"/>
          <w:szCs w:val="29"/>
        </w:rPr>
      </w:pPr>
      <w:r w:rsidRPr="000E409B">
        <w:rPr>
          <w:rFonts w:ascii="Times New Roman" w:hAnsi="Times New Roman" w:cs="Times New Roman"/>
          <w:sz w:val="29"/>
          <w:szCs w:val="29"/>
        </w:rPr>
        <w:t>Для перспективы р</w:t>
      </w:r>
      <w:r w:rsidR="002C304C" w:rsidRPr="000E409B">
        <w:rPr>
          <w:rFonts w:ascii="Times New Roman" w:hAnsi="Times New Roman" w:cs="Times New Roman"/>
          <w:sz w:val="29"/>
          <w:szCs w:val="29"/>
        </w:rPr>
        <w:t>азвити</w:t>
      </w:r>
      <w:r w:rsidRPr="000E409B">
        <w:rPr>
          <w:rFonts w:ascii="Times New Roman" w:hAnsi="Times New Roman" w:cs="Times New Roman"/>
          <w:sz w:val="29"/>
          <w:szCs w:val="29"/>
        </w:rPr>
        <w:t>я</w:t>
      </w:r>
      <w:r w:rsidR="002C304C" w:rsidRPr="000E409B">
        <w:rPr>
          <w:rFonts w:ascii="Times New Roman" w:hAnsi="Times New Roman" w:cs="Times New Roman"/>
          <w:sz w:val="29"/>
          <w:szCs w:val="29"/>
        </w:rPr>
        <w:t xml:space="preserve"> обращения с </w:t>
      </w:r>
      <w:r w:rsidR="006C202B" w:rsidRPr="000E409B">
        <w:rPr>
          <w:rFonts w:ascii="Times New Roman" w:hAnsi="Times New Roman" w:cs="Times New Roman"/>
          <w:sz w:val="29"/>
          <w:szCs w:val="29"/>
        </w:rPr>
        <w:t>твердыми коммунальными отходамии вторичными материальными ресурсами в г. Чечерске и Чечерском районе:</w:t>
      </w:r>
    </w:p>
    <w:p w:rsidR="006C202B" w:rsidRPr="000E409B" w:rsidRDefault="006C202B" w:rsidP="006C202B">
      <w:pPr>
        <w:pStyle w:val="a3"/>
        <w:numPr>
          <w:ilvl w:val="0"/>
          <w:numId w:val="10"/>
        </w:numPr>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Совершенствовать работу по сбору и вывозу твердых коммунальных отходов;</w:t>
      </w:r>
    </w:p>
    <w:p w:rsidR="006C202B" w:rsidRPr="000E409B" w:rsidRDefault="006C202B" w:rsidP="006C202B">
      <w:pPr>
        <w:pStyle w:val="a3"/>
        <w:numPr>
          <w:ilvl w:val="0"/>
          <w:numId w:val="10"/>
        </w:numPr>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Обеспечить условия максимального излечения из отходов ВМР и уменьшения отходов, подлежащих захоронению;</w:t>
      </w:r>
    </w:p>
    <w:p w:rsidR="006C202B" w:rsidRPr="000E409B" w:rsidRDefault="0092752A" w:rsidP="0092752A">
      <w:pPr>
        <w:pStyle w:val="a3"/>
        <w:numPr>
          <w:ilvl w:val="0"/>
          <w:numId w:val="10"/>
        </w:numPr>
        <w:tabs>
          <w:tab w:val="left" w:pos="284"/>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Максимально вовлекать отходы в гражданский оборот в качестве вторичного сырья путем: увеличивать уровень использования отходов производства (без учета крупнотоннажных); увеличивать доли населения, вовлеченного в систему раздельного сбора твердых коммунальных отходов; увеличивать процент извлечения вторичных материальных ресурсов из отходов;</w:t>
      </w:r>
    </w:p>
    <w:p w:rsidR="00D806BA" w:rsidRPr="000E409B" w:rsidRDefault="00D806BA" w:rsidP="00591BA2">
      <w:pPr>
        <w:pStyle w:val="a3"/>
        <w:numPr>
          <w:ilvl w:val="0"/>
          <w:numId w:val="10"/>
        </w:numPr>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Порядок сбора и удаления коммунальных отходов, устанавливаемый схемой обращения с коммунальными отходами, должен обеспечить:</w:t>
      </w:r>
    </w:p>
    <w:p w:rsidR="00D806BA" w:rsidRPr="000E409B" w:rsidRDefault="00D806BA" w:rsidP="00D806BA">
      <w:pPr>
        <w:pStyle w:val="a3"/>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 собираемость всех видов коммунальных отходов, включая отходы жизнедеятельности населения и подобные им отходы производства, отходы кухонь и предприятий общественного питания, отходы от уборки территорий, в том числе растительные отходы, уличный и дворовой смет, крупногабаритные отходы, отходы электрического и электронного оборудования;</w:t>
      </w:r>
    </w:p>
    <w:p w:rsidR="00D806BA" w:rsidRPr="000E409B" w:rsidRDefault="00D806BA" w:rsidP="00D806BA">
      <w:pPr>
        <w:pStyle w:val="a3"/>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 доступность системы обращения с коммунальными отходами для всего населения административно-территориальной единицы;</w:t>
      </w:r>
    </w:p>
    <w:p w:rsidR="00D806BA" w:rsidRPr="000E409B" w:rsidRDefault="00D806BA" w:rsidP="00D806BA">
      <w:pPr>
        <w:pStyle w:val="a3"/>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 предотвращение загрязнения коммунальными отходами окружающей среды;</w:t>
      </w:r>
    </w:p>
    <w:p w:rsidR="00D806BA" w:rsidRPr="000E409B" w:rsidRDefault="00D806BA" w:rsidP="00D806BA">
      <w:pPr>
        <w:pStyle w:val="a3"/>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 экономическую эффективность системы обращения с коммунальными отходами;</w:t>
      </w:r>
    </w:p>
    <w:p w:rsidR="00D806BA" w:rsidRPr="000E409B" w:rsidRDefault="00D806BA" w:rsidP="00D806BA">
      <w:pPr>
        <w:pStyle w:val="a3"/>
        <w:tabs>
          <w:tab w:val="left" w:pos="1134"/>
        </w:tabs>
        <w:spacing w:after="0" w:line="240" w:lineRule="auto"/>
        <w:ind w:left="0" w:firstLine="709"/>
        <w:jc w:val="both"/>
        <w:rPr>
          <w:rFonts w:ascii="Times New Roman" w:hAnsi="Times New Roman" w:cs="Times New Roman"/>
          <w:sz w:val="29"/>
          <w:szCs w:val="29"/>
        </w:rPr>
      </w:pPr>
      <w:r w:rsidRPr="000E409B">
        <w:rPr>
          <w:rFonts w:ascii="Times New Roman" w:hAnsi="Times New Roman" w:cs="Times New Roman"/>
          <w:sz w:val="29"/>
          <w:szCs w:val="29"/>
        </w:rPr>
        <w:t>- раздельный сбор вторичных материальных ресурсов из состава коммунальных отходов и предотвращения их захоронения.</w:t>
      </w:r>
    </w:p>
    <w:p w:rsidR="00B2707D" w:rsidRPr="000E409B" w:rsidRDefault="00B2707D" w:rsidP="00D806BA">
      <w:pPr>
        <w:pStyle w:val="a3"/>
        <w:tabs>
          <w:tab w:val="left" w:pos="1134"/>
        </w:tabs>
        <w:spacing w:after="0" w:line="240" w:lineRule="auto"/>
        <w:ind w:left="0" w:firstLine="709"/>
        <w:jc w:val="both"/>
        <w:rPr>
          <w:rFonts w:ascii="Times New Roman" w:hAnsi="Times New Roman" w:cs="Times New Roman"/>
          <w:sz w:val="29"/>
          <w:szCs w:val="29"/>
        </w:rPr>
      </w:pPr>
    </w:p>
    <w:p w:rsidR="00B2707D" w:rsidRPr="000E409B" w:rsidRDefault="00B2707D" w:rsidP="005A4869">
      <w:pPr>
        <w:pStyle w:val="a3"/>
        <w:numPr>
          <w:ilvl w:val="0"/>
          <w:numId w:val="13"/>
        </w:numPr>
        <w:tabs>
          <w:tab w:val="left" w:pos="1134"/>
        </w:tabs>
        <w:spacing w:after="0" w:line="240" w:lineRule="auto"/>
        <w:jc w:val="center"/>
        <w:rPr>
          <w:rFonts w:ascii="Times New Roman" w:hAnsi="Times New Roman" w:cs="Times New Roman"/>
          <w:sz w:val="29"/>
          <w:szCs w:val="29"/>
        </w:rPr>
      </w:pPr>
      <w:r w:rsidRPr="000E409B">
        <w:rPr>
          <w:rFonts w:ascii="Times New Roman" w:hAnsi="Times New Roman" w:cs="Times New Roman"/>
          <w:b/>
          <w:sz w:val="29"/>
          <w:szCs w:val="29"/>
        </w:rPr>
        <w:t>Система информирования населения о порядке сбора и удаления коммунальных отходов, включая раздельный сбор вторичных материальных ресурсов, в населенных пунктах</w:t>
      </w:r>
    </w:p>
    <w:p w:rsidR="00B2707D" w:rsidRPr="000E409B" w:rsidRDefault="00B2707D" w:rsidP="00265920">
      <w:pPr>
        <w:pStyle w:val="a3"/>
        <w:tabs>
          <w:tab w:val="left" w:pos="142"/>
        </w:tabs>
        <w:spacing w:after="0" w:line="240" w:lineRule="auto"/>
        <w:ind w:left="0"/>
        <w:jc w:val="both"/>
        <w:rPr>
          <w:rFonts w:ascii="Times New Roman" w:hAnsi="Times New Roman" w:cs="Times New Roman"/>
          <w:sz w:val="29"/>
          <w:szCs w:val="29"/>
        </w:rPr>
      </w:pPr>
      <w:r w:rsidRPr="000E409B">
        <w:rPr>
          <w:rFonts w:ascii="Times New Roman" w:hAnsi="Times New Roman" w:cs="Times New Roman"/>
          <w:sz w:val="29"/>
          <w:szCs w:val="29"/>
        </w:rPr>
        <w:tab/>
      </w:r>
      <w:r w:rsidRPr="000E409B">
        <w:rPr>
          <w:rFonts w:ascii="Times New Roman" w:hAnsi="Times New Roman" w:cs="Times New Roman"/>
          <w:sz w:val="29"/>
          <w:szCs w:val="29"/>
        </w:rPr>
        <w:tab/>
        <w:t>Для эффективного функционирования системы раздельного сбора отходов необходимо максимально вовлечь в этот процесс население. Для этого недостаточно просто установить контейнеры – необходимо проводить постоянную работу по информированию населения.</w:t>
      </w:r>
    </w:p>
    <w:p w:rsidR="00B2707D" w:rsidRPr="000E409B" w:rsidRDefault="00B2707D" w:rsidP="00265920">
      <w:pPr>
        <w:spacing w:after="0" w:line="240" w:lineRule="auto"/>
        <w:jc w:val="both"/>
        <w:rPr>
          <w:rFonts w:ascii="Times New Roman" w:hAnsi="Times New Roman" w:cs="Times New Roman"/>
          <w:sz w:val="29"/>
          <w:szCs w:val="29"/>
        </w:rPr>
      </w:pPr>
      <w:r w:rsidRPr="000E409B">
        <w:rPr>
          <w:sz w:val="29"/>
          <w:szCs w:val="29"/>
        </w:rPr>
        <w:tab/>
      </w:r>
      <w:r w:rsidRPr="000E409B">
        <w:rPr>
          <w:rFonts w:ascii="Times New Roman" w:hAnsi="Times New Roman" w:cs="Times New Roman"/>
          <w:sz w:val="29"/>
          <w:szCs w:val="29"/>
        </w:rPr>
        <w:t xml:space="preserve">Самый эффективный способ «достучаться» до населения – это комбинирование различных информационных каналов для распространения информации </w:t>
      </w:r>
      <w:r w:rsidR="00265920" w:rsidRPr="000E409B">
        <w:rPr>
          <w:rFonts w:ascii="Times New Roman" w:hAnsi="Times New Roman" w:cs="Times New Roman"/>
          <w:sz w:val="29"/>
          <w:szCs w:val="29"/>
        </w:rPr>
        <w:t>(газета, плакаты, наружная реклама, общественные мероприятия, печатные материалы – буклеты, брошюры, листовки и т.п.).</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Часто именно привлечение населения является наиболее трудной задачей, особенно для коммунального предприятия.</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Работа с общественностью является непрерывным процессом. Участие населения в программах по обращению с ТКО и ВМР должно постоянно «подогреваться». После какого-то периода работы с общественностью обязательно необходимо проводить общую оценку проделанной работы и корректировать свою деятельность.</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В настоящее время информирование населения о порядке сбора ТКО и ВМР осуществляется через районную газету «Чечерский вестник».</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Перечень рекомендуемых информационных мероприятий, который позволит повысить активность населения района в вопросах сбора ТКО и ВМР:</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 активизация работы средств массовой информации по освещению всех аспектов с отходами и использования их в качестве вторичного сырья;</w:t>
      </w:r>
    </w:p>
    <w:p w:rsidR="00265920" w:rsidRPr="000E409B" w:rsidRDefault="00265920"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 развитие системы непрерывного воспитания и образования</w:t>
      </w:r>
      <w:r w:rsidR="0053447D" w:rsidRPr="000E409B">
        <w:rPr>
          <w:rFonts w:ascii="Times New Roman" w:hAnsi="Times New Roman" w:cs="Times New Roman"/>
          <w:sz w:val="29"/>
          <w:szCs w:val="29"/>
        </w:rPr>
        <w:t xml:space="preserve"> в области охраны окружающей среды, ориентирование на закрепление навыков рационального природопользования;</w:t>
      </w:r>
    </w:p>
    <w:p w:rsidR="0053447D" w:rsidRPr="000E409B" w:rsidRDefault="0053447D"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 вовлечение жителей в систему экологического просвещения, организация разъяснительной работы среди населения по вопросу раздельного сбора отходов, в том числе об экологических и экономических результатах раздельного сбора твердых коммунальных отходов, о порядке его осуществления;</w:t>
      </w:r>
    </w:p>
    <w:p w:rsidR="0053447D" w:rsidRPr="000E409B" w:rsidRDefault="0053447D"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 xml:space="preserve">- использование интернета для размещения данных о ситуации на рынке вторичных материальных ресурсов, </w:t>
      </w:r>
      <w:r w:rsidR="00FA336C" w:rsidRPr="000E409B">
        <w:rPr>
          <w:rFonts w:ascii="Times New Roman" w:hAnsi="Times New Roman" w:cs="Times New Roman"/>
          <w:sz w:val="29"/>
          <w:szCs w:val="29"/>
        </w:rPr>
        <w:t>адресов существующих заготовительных пунктов, информации о проводимых акциях;</w:t>
      </w:r>
    </w:p>
    <w:p w:rsidR="00FA336C" w:rsidRPr="000E409B" w:rsidRDefault="00FA336C"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tab/>
        <w:t>- существенное увеличение объемов качественной социальной рекламы для пропаганды необходимости вторичного использования отходов – на улицах города и населенных пунктов, в районной газете, в локальных социальных сетях (особенно ориентированных на молодежную аудиторию);</w:t>
      </w:r>
    </w:p>
    <w:p w:rsidR="00FA336C" w:rsidRPr="000E409B" w:rsidRDefault="00FA336C" w:rsidP="00265920">
      <w:pPr>
        <w:spacing w:after="0" w:line="240" w:lineRule="auto"/>
        <w:jc w:val="both"/>
        <w:rPr>
          <w:rFonts w:ascii="Times New Roman" w:hAnsi="Times New Roman" w:cs="Times New Roman"/>
          <w:sz w:val="29"/>
          <w:szCs w:val="29"/>
        </w:rPr>
      </w:pPr>
      <w:r w:rsidRPr="000E409B">
        <w:rPr>
          <w:rFonts w:ascii="Times New Roman" w:hAnsi="Times New Roman" w:cs="Times New Roman"/>
          <w:sz w:val="29"/>
          <w:szCs w:val="29"/>
        </w:rPr>
        <w:lastRenderedPageBreak/>
        <w:tab/>
        <w:t>- организация работы с детьми дошкольного и младшего школьного возраста путем проведения дополнительных занятий, экскурсий, широкого внешнего использования внешкольного компонента, при помощи которых дети и подростки смогут усвоить простые правила обращения с твердыми коммунальными отходами, а также осознать их значение для улучшения внешнего вида населенных пунктов и окружающей среды (наиболее важен сам процесс выработки привычки разделения отходов у подрастающего поколения, начиная с дошкольного возраста).</w:t>
      </w:r>
    </w:p>
    <w:p w:rsidR="0092752A" w:rsidRPr="000E409B" w:rsidRDefault="0092752A" w:rsidP="0092752A">
      <w:pPr>
        <w:tabs>
          <w:tab w:val="left" w:pos="284"/>
          <w:tab w:val="left" w:pos="1134"/>
        </w:tabs>
        <w:spacing w:after="0" w:line="240" w:lineRule="auto"/>
        <w:jc w:val="both"/>
        <w:rPr>
          <w:rFonts w:ascii="Times New Roman" w:hAnsi="Times New Roman" w:cs="Times New Roman"/>
          <w:sz w:val="29"/>
          <w:szCs w:val="29"/>
        </w:rPr>
      </w:pPr>
    </w:p>
    <w:p w:rsidR="0092752A" w:rsidRPr="000E409B" w:rsidRDefault="0092752A" w:rsidP="001976A8">
      <w:pPr>
        <w:spacing w:after="0" w:line="240" w:lineRule="auto"/>
        <w:rPr>
          <w:rFonts w:ascii="Times New Roman" w:hAnsi="Times New Roman" w:cs="Times New Roman"/>
          <w:sz w:val="29"/>
          <w:szCs w:val="29"/>
        </w:rPr>
      </w:pPr>
    </w:p>
    <w:sectPr w:rsidR="0092752A" w:rsidRPr="000E409B" w:rsidSect="009747A4">
      <w:footerReference w:type="default" r:id="rId9"/>
      <w:pgSz w:w="11906" w:h="16838"/>
      <w:pgMar w:top="567" w:right="850" w:bottom="993" w:left="1701"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857" w:rsidRDefault="00D86857" w:rsidP="009747A4">
      <w:pPr>
        <w:spacing w:after="0" w:line="240" w:lineRule="auto"/>
      </w:pPr>
      <w:r>
        <w:separator/>
      </w:r>
    </w:p>
  </w:endnote>
  <w:endnote w:type="continuationSeparator" w:id="1">
    <w:p w:rsidR="00D86857" w:rsidRDefault="00D86857" w:rsidP="00974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937"/>
      <w:docPartObj>
        <w:docPartGallery w:val="Page Numbers (Bottom of Page)"/>
        <w:docPartUnique/>
      </w:docPartObj>
    </w:sdtPr>
    <w:sdtContent>
      <w:p w:rsidR="00BA22A4" w:rsidRDefault="00473DA7">
        <w:pPr>
          <w:pStyle w:val="a8"/>
          <w:jc w:val="right"/>
        </w:pPr>
        <w:fldSimple w:instr=" PAGE   \* MERGEFORMAT ">
          <w:r w:rsidR="00B277B3">
            <w:rPr>
              <w:noProof/>
            </w:rPr>
            <w:t>18</w:t>
          </w:r>
        </w:fldSimple>
      </w:p>
    </w:sdtContent>
  </w:sdt>
  <w:p w:rsidR="000E5ADD" w:rsidRDefault="000E5AD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857" w:rsidRDefault="00D86857" w:rsidP="009747A4">
      <w:pPr>
        <w:spacing w:after="0" w:line="240" w:lineRule="auto"/>
      </w:pPr>
      <w:r>
        <w:separator/>
      </w:r>
    </w:p>
  </w:footnote>
  <w:footnote w:type="continuationSeparator" w:id="1">
    <w:p w:rsidR="00D86857" w:rsidRDefault="00D86857" w:rsidP="00974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53A"/>
    <w:multiLevelType w:val="multilevel"/>
    <w:tmpl w:val="EC8EB2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39C0ADF"/>
    <w:multiLevelType w:val="multilevel"/>
    <w:tmpl w:val="963045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D1966"/>
    <w:multiLevelType w:val="hybridMultilevel"/>
    <w:tmpl w:val="009E122E"/>
    <w:lvl w:ilvl="0" w:tplc="0E647B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2182D0A"/>
    <w:multiLevelType w:val="hybridMultilevel"/>
    <w:tmpl w:val="1D92D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4E0F0D"/>
    <w:multiLevelType w:val="multilevel"/>
    <w:tmpl w:val="BFB4F224"/>
    <w:lvl w:ilvl="0">
      <w:start w:val="2"/>
      <w:numFmt w:val="decimal"/>
      <w:lvlText w:val="%1."/>
      <w:lvlJc w:val="left"/>
      <w:pPr>
        <w:ind w:left="450" w:hanging="450"/>
      </w:pPr>
      <w:rPr>
        <w:rFonts w:hint="default"/>
        <w:b/>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5">
    <w:nsid w:val="37EE6F4E"/>
    <w:multiLevelType w:val="hybridMultilevel"/>
    <w:tmpl w:val="F8683EF4"/>
    <w:lvl w:ilvl="0" w:tplc="1C6CD9D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800AAA"/>
    <w:multiLevelType w:val="hybridMultilevel"/>
    <w:tmpl w:val="93605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491DF9"/>
    <w:multiLevelType w:val="hybridMultilevel"/>
    <w:tmpl w:val="022CC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98C38E0"/>
    <w:multiLevelType w:val="hybridMultilevel"/>
    <w:tmpl w:val="731A30F8"/>
    <w:lvl w:ilvl="0" w:tplc="F00811A6">
      <w:start w:val="1"/>
      <w:numFmt w:val="decimal"/>
      <w:lvlText w:val="%1."/>
      <w:lvlJc w:val="left"/>
      <w:pPr>
        <w:ind w:left="927" w:hanging="360"/>
      </w:pPr>
      <w:rPr>
        <w:rFonts w:hint="default"/>
        <w:color w:val="auto"/>
      </w:rPr>
    </w:lvl>
    <w:lvl w:ilvl="1" w:tplc="0419000F">
      <w:start w:val="1"/>
      <w:numFmt w:val="decimal"/>
      <w:lvlText w:val="%2."/>
      <w:lvlJc w:val="left"/>
      <w:pPr>
        <w:ind w:left="1647" w:hanging="360"/>
      </w:pPr>
    </w:lvl>
    <w:lvl w:ilvl="2" w:tplc="FB604C58">
      <w:start w:val="1"/>
      <w:numFmt w:val="decimal"/>
      <w:lvlText w:val="%3."/>
      <w:lvlJc w:val="left"/>
      <w:pPr>
        <w:ind w:left="2367" w:hanging="180"/>
      </w:pPr>
      <w:rPr>
        <w:b/>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79E0FA0"/>
    <w:multiLevelType w:val="hybridMultilevel"/>
    <w:tmpl w:val="577813E6"/>
    <w:lvl w:ilvl="0" w:tplc="A25E7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F824DFB"/>
    <w:multiLevelType w:val="multilevel"/>
    <w:tmpl w:val="BFB4F224"/>
    <w:lvl w:ilvl="0">
      <w:start w:val="2"/>
      <w:numFmt w:val="decimal"/>
      <w:lvlText w:val="%1."/>
      <w:lvlJc w:val="left"/>
      <w:pPr>
        <w:ind w:left="450" w:hanging="450"/>
      </w:pPr>
      <w:rPr>
        <w:rFonts w:hint="default"/>
        <w:b/>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1">
    <w:nsid w:val="63700EE4"/>
    <w:multiLevelType w:val="hybridMultilevel"/>
    <w:tmpl w:val="DADCB1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F7A6E95"/>
    <w:multiLevelType w:val="hybridMultilevel"/>
    <w:tmpl w:val="77D24406"/>
    <w:lvl w:ilvl="0" w:tplc="04190001">
      <w:start w:val="1"/>
      <w:numFmt w:val="bullet"/>
      <w:lvlText w:val=""/>
      <w:lvlJc w:val="left"/>
      <w:pPr>
        <w:ind w:left="1429" w:hanging="360"/>
      </w:pPr>
      <w:rPr>
        <w:rFonts w:ascii="Symbol" w:hAnsi="Symbol" w:hint="default"/>
      </w:rPr>
    </w:lvl>
    <w:lvl w:ilvl="1" w:tplc="CC821D50">
      <w:start w:val="1"/>
      <w:numFmt w:val="bullet"/>
      <w:lvlText w:val=""/>
      <w:lvlJc w:val="left"/>
      <w:pPr>
        <w:ind w:left="2149" w:hanging="360"/>
      </w:pPr>
      <w:rPr>
        <w:rFonts w:ascii="Symbol" w:hAnsi="Symbol" w:hint="default"/>
      </w:rPr>
    </w:lvl>
    <w:lvl w:ilvl="2" w:tplc="04190001">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1D964C0"/>
    <w:multiLevelType w:val="hybridMultilevel"/>
    <w:tmpl w:val="F8683EF4"/>
    <w:lvl w:ilvl="0" w:tplc="1C6CD9D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6B67914"/>
    <w:multiLevelType w:val="hybridMultilevel"/>
    <w:tmpl w:val="B934787C"/>
    <w:lvl w:ilvl="0" w:tplc="96E8AA52">
      <w:start w:val="8"/>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4"/>
  </w:num>
  <w:num w:numId="4">
    <w:abstractNumId w:val="5"/>
  </w:num>
  <w:num w:numId="5">
    <w:abstractNumId w:val="13"/>
  </w:num>
  <w:num w:numId="6">
    <w:abstractNumId w:val="6"/>
  </w:num>
  <w:num w:numId="7">
    <w:abstractNumId w:val="3"/>
  </w:num>
  <w:num w:numId="8">
    <w:abstractNumId w:val="0"/>
  </w:num>
  <w:num w:numId="9">
    <w:abstractNumId w:val="7"/>
  </w:num>
  <w:num w:numId="10">
    <w:abstractNumId w:val="11"/>
  </w:num>
  <w:num w:numId="11">
    <w:abstractNumId w:val="1"/>
  </w:num>
  <w:num w:numId="12">
    <w:abstractNumId w:val="8"/>
  </w:num>
  <w:num w:numId="13">
    <w:abstractNumId w:val="10"/>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1506"/>
  </w:hdrShapeDefaults>
  <w:footnotePr>
    <w:footnote w:id="0"/>
    <w:footnote w:id="1"/>
  </w:footnotePr>
  <w:endnotePr>
    <w:endnote w:id="0"/>
    <w:endnote w:id="1"/>
  </w:endnotePr>
  <w:compat/>
  <w:rsids>
    <w:rsidRoot w:val="006B1B3F"/>
    <w:rsid w:val="0000293A"/>
    <w:rsid w:val="00004A47"/>
    <w:rsid w:val="00013CDA"/>
    <w:rsid w:val="00016AF8"/>
    <w:rsid w:val="00017D8A"/>
    <w:rsid w:val="000301EF"/>
    <w:rsid w:val="00032719"/>
    <w:rsid w:val="0004137D"/>
    <w:rsid w:val="00051C81"/>
    <w:rsid w:val="0006120F"/>
    <w:rsid w:val="00084BCD"/>
    <w:rsid w:val="000975B5"/>
    <w:rsid w:val="000A0456"/>
    <w:rsid w:val="000E409B"/>
    <w:rsid w:val="000E5209"/>
    <w:rsid w:val="000E5ADD"/>
    <w:rsid w:val="000F500D"/>
    <w:rsid w:val="00121EEF"/>
    <w:rsid w:val="00125CC0"/>
    <w:rsid w:val="00125EDE"/>
    <w:rsid w:val="00127E36"/>
    <w:rsid w:val="001555DB"/>
    <w:rsid w:val="00165CF1"/>
    <w:rsid w:val="00195C3C"/>
    <w:rsid w:val="00196B2A"/>
    <w:rsid w:val="001976A8"/>
    <w:rsid w:val="001A164E"/>
    <w:rsid w:val="001A644A"/>
    <w:rsid w:val="001A647C"/>
    <w:rsid w:val="001B3833"/>
    <w:rsid w:val="001B40D9"/>
    <w:rsid w:val="001D606D"/>
    <w:rsid w:val="001E30F8"/>
    <w:rsid w:val="001E3486"/>
    <w:rsid w:val="001E7A23"/>
    <w:rsid w:val="00223135"/>
    <w:rsid w:val="00223B0C"/>
    <w:rsid w:val="002240AC"/>
    <w:rsid w:val="00233A73"/>
    <w:rsid w:val="00252A65"/>
    <w:rsid w:val="00260F88"/>
    <w:rsid w:val="00265920"/>
    <w:rsid w:val="00265C1E"/>
    <w:rsid w:val="0027216C"/>
    <w:rsid w:val="00292F36"/>
    <w:rsid w:val="002B69B0"/>
    <w:rsid w:val="002B78F6"/>
    <w:rsid w:val="002C01CF"/>
    <w:rsid w:val="002C304C"/>
    <w:rsid w:val="002C5B71"/>
    <w:rsid w:val="002C7B63"/>
    <w:rsid w:val="002F7C7E"/>
    <w:rsid w:val="00301D82"/>
    <w:rsid w:val="00314B06"/>
    <w:rsid w:val="00343E80"/>
    <w:rsid w:val="0034671C"/>
    <w:rsid w:val="00361864"/>
    <w:rsid w:val="00362A26"/>
    <w:rsid w:val="00363C90"/>
    <w:rsid w:val="003775D9"/>
    <w:rsid w:val="00385657"/>
    <w:rsid w:val="003A1258"/>
    <w:rsid w:val="003A537A"/>
    <w:rsid w:val="003B0AE2"/>
    <w:rsid w:val="003D3157"/>
    <w:rsid w:val="003D4FB7"/>
    <w:rsid w:val="003D57D8"/>
    <w:rsid w:val="003E168F"/>
    <w:rsid w:val="003F70C8"/>
    <w:rsid w:val="0041720E"/>
    <w:rsid w:val="00425497"/>
    <w:rsid w:val="00431A67"/>
    <w:rsid w:val="00436E66"/>
    <w:rsid w:val="00445C45"/>
    <w:rsid w:val="00470472"/>
    <w:rsid w:val="00473DA7"/>
    <w:rsid w:val="0047599C"/>
    <w:rsid w:val="0047671F"/>
    <w:rsid w:val="00487BA0"/>
    <w:rsid w:val="00492A38"/>
    <w:rsid w:val="00496664"/>
    <w:rsid w:val="004A7695"/>
    <w:rsid w:val="004B08E8"/>
    <w:rsid w:val="004B2C82"/>
    <w:rsid w:val="004B4397"/>
    <w:rsid w:val="004D2243"/>
    <w:rsid w:val="004D2A08"/>
    <w:rsid w:val="004E4EF7"/>
    <w:rsid w:val="004F291C"/>
    <w:rsid w:val="00505E5B"/>
    <w:rsid w:val="00511F75"/>
    <w:rsid w:val="00512B2D"/>
    <w:rsid w:val="00526861"/>
    <w:rsid w:val="0053447D"/>
    <w:rsid w:val="0054081C"/>
    <w:rsid w:val="005639FD"/>
    <w:rsid w:val="0057005C"/>
    <w:rsid w:val="00575DF1"/>
    <w:rsid w:val="00577427"/>
    <w:rsid w:val="005858D1"/>
    <w:rsid w:val="00591BA2"/>
    <w:rsid w:val="005A3FEB"/>
    <w:rsid w:val="005A4869"/>
    <w:rsid w:val="005B1BBB"/>
    <w:rsid w:val="005B6818"/>
    <w:rsid w:val="005B6EEB"/>
    <w:rsid w:val="005C0D0F"/>
    <w:rsid w:val="005C44DD"/>
    <w:rsid w:val="005D1579"/>
    <w:rsid w:val="005D2282"/>
    <w:rsid w:val="005E0D44"/>
    <w:rsid w:val="005E3602"/>
    <w:rsid w:val="005F17EB"/>
    <w:rsid w:val="006042EB"/>
    <w:rsid w:val="00614481"/>
    <w:rsid w:val="00617E1A"/>
    <w:rsid w:val="006312E0"/>
    <w:rsid w:val="00642354"/>
    <w:rsid w:val="0064548B"/>
    <w:rsid w:val="0065138D"/>
    <w:rsid w:val="00656722"/>
    <w:rsid w:val="006649BA"/>
    <w:rsid w:val="00665C2C"/>
    <w:rsid w:val="00682539"/>
    <w:rsid w:val="006913D0"/>
    <w:rsid w:val="006A0036"/>
    <w:rsid w:val="006B1B3F"/>
    <w:rsid w:val="006B6BE8"/>
    <w:rsid w:val="006B6C36"/>
    <w:rsid w:val="006C0CED"/>
    <w:rsid w:val="006C202B"/>
    <w:rsid w:val="006C2C5C"/>
    <w:rsid w:val="006C54CC"/>
    <w:rsid w:val="006D325C"/>
    <w:rsid w:val="006D58D3"/>
    <w:rsid w:val="006E23CF"/>
    <w:rsid w:val="007009A8"/>
    <w:rsid w:val="00715EB6"/>
    <w:rsid w:val="00716465"/>
    <w:rsid w:val="007453A3"/>
    <w:rsid w:val="00774EA0"/>
    <w:rsid w:val="00785D0D"/>
    <w:rsid w:val="00791650"/>
    <w:rsid w:val="00791E76"/>
    <w:rsid w:val="007C3F7A"/>
    <w:rsid w:val="007F0C09"/>
    <w:rsid w:val="007F1118"/>
    <w:rsid w:val="007F4606"/>
    <w:rsid w:val="0080051A"/>
    <w:rsid w:val="00806DC9"/>
    <w:rsid w:val="008074C2"/>
    <w:rsid w:val="00816790"/>
    <w:rsid w:val="00822674"/>
    <w:rsid w:val="00845727"/>
    <w:rsid w:val="00846ACF"/>
    <w:rsid w:val="008535B9"/>
    <w:rsid w:val="00883E27"/>
    <w:rsid w:val="008A7F1D"/>
    <w:rsid w:val="008C79BB"/>
    <w:rsid w:val="00902D11"/>
    <w:rsid w:val="00925789"/>
    <w:rsid w:val="0092752A"/>
    <w:rsid w:val="0092794B"/>
    <w:rsid w:val="00933A12"/>
    <w:rsid w:val="009348F4"/>
    <w:rsid w:val="00953B1D"/>
    <w:rsid w:val="009747A4"/>
    <w:rsid w:val="00985D04"/>
    <w:rsid w:val="00987862"/>
    <w:rsid w:val="00990A6B"/>
    <w:rsid w:val="009C4064"/>
    <w:rsid w:val="009C7B5B"/>
    <w:rsid w:val="009D3C8B"/>
    <w:rsid w:val="009D4918"/>
    <w:rsid w:val="009E2676"/>
    <w:rsid w:val="009E3EA2"/>
    <w:rsid w:val="00A01DF4"/>
    <w:rsid w:val="00A02752"/>
    <w:rsid w:val="00A0799A"/>
    <w:rsid w:val="00A4157E"/>
    <w:rsid w:val="00A5558C"/>
    <w:rsid w:val="00A57B79"/>
    <w:rsid w:val="00A636CE"/>
    <w:rsid w:val="00A637F2"/>
    <w:rsid w:val="00A720AC"/>
    <w:rsid w:val="00A74651"/>
    <w:rsid w:val="00A76D0F"/>
    <w:rsid w:val="00A831AA"/>
    <w:rsid w:val="00A953EE"/>
    <w:rsid w:val="00AA3F58"/>
    <w:rsid w:val="00AB5C4D"/>
    <w:rsid w:val="00AC301B"/>
    <w:rsid w:val="00AE770C"/>
    <w:rsid w:val="00AF2CF6"/>
    <w:rsid w:val="00B12C54"/>
    <w:rsid w:val="00B2707D"/>
    <w:rsid w:val="00B277B3"/>
    <w:rsid w:val="00B31543"/>
    <w:rsid w:val="00B40131"/>
    <w:rsid w:val="00B53581"/>
    <w:rsid w:val="00B76055"/>
    <w:rsid w:val="00B7649D"/>
    <w:rsid w:val="00B92416"/>
    <w:rsid w:val="00B92525"/>
    <w:rsid w:val="00BA1FDE"/>
    <w:rsid w:val="00BA22A4"/>
    <w:rsid w:val="00BA40C1"/>
    <w:rsid w:val="00BB04B8"/>
    <w:rsid w:val="00BB51AD"/>
    <w:rsid w:val="00BC3160"/>
    <w:rsid w:val="00BD0721"/>
    <w:rsid w:val="00BD1332"/>
    <w:rsid w:val="00BD3182"/>
    <w:rsid w:val="00BD78CC"/>
    <w:rsid w:val="00BD7A63"/>
    <w:rsid w:val="00BE58E9"/>
    <w:rsid w:val="00BF4649"/>
    <w:rsid w:val="00BF5543"/>
    <w:rsid w:val="00C24AB1"/>
    <w:rsid w:val="00C50E2E"/>
    <w:rsid w:val="00C81352"/>
    <w:rsid w:val="00C85D4E"/>
    <w:rsid w:val="00C90B88"/>
    <w:rsid w:val="00CA52A2"/>
    <w:rsid w:val="00CA63E1"/>
    <w:rsid w:val="00CC0D54"/>
    <w:rsid w:val="00CC0DE2"/>
    <w:rsid w:val="00CC2AC7"/>
    <w:rsid w:val="00CD0940"/>
    <w:rsid w:val="00CD11D6"/>
    <w:rsid w:val="00CF349C"/>
    <w:rsid w:val="00D010BA"/>
    <w:rsid w:val="00D04684"/>
    <w:rsid w:val="00D10F7A"/>
    <w:rsid w:val="00D15697"/>
    <w:rsid w:val="00D22766"/>
    <w:rsid w:val="00D4235C"/>
    <w:rsid w:val="00D56616"/>
    <w:rsid w:val="00D62E60"/>
    <w:rsid w:val="00D655C4"/>
    <w:rsid w:val="00D75644"/>
    <w:rsid w:val="00D761C2"/>
    <w:rsid w:val="00D806BA"/>
    <w:rsid w:val="00D86857"/>
    <w:rsid w:val="00D93969"/>
    <w:rsid w:val="00DA1FC6"/>
    <w:rsid w:val="00DB19E9"/>
    <w:rsid w:val="00DC2FB8"/>
    <w:rsid w:val="00DC6AC5"/>
    <w:rsid w:val="00DD1E08"/>
    <w:rsid w:val="00DD2F64"/>
    <w:rsid w:val="00DD672B"/>
    <w:rsid w:val="00DE2759"/>
    <w:rsid w:val="00DE3079"/>
    <w:rsid w:val="00DE51D4"/>
    <w:rsid w:val="00DE6579"/>
    <w:rsid w:val="00DE77D1"/>
    <w:rsid w:val="00E0105C"/>
    <w:rsid w:val="00E03AF4"/>
    <w:rsid w:val="00E10A83"/>
    <w:rsid w:val="00E17AAE"/>
    <w:rsid w:val="00E32FB1"/>
    <w:rsid w:val="00E4515F"/>
    <w:rsid w:val="00E45472"/>
    <w:rsid w:val="00E524C8"/>
    <w:rsid w:val="00E527C3"/>
    <w:rsid w:val="00E608EC"/>
    <w:rsid w:val="00E63552"/>
    <w:rsid w:val="00E67C0E"/>
    <w:rsid w:val="00E83065"/>
    <w:rsid w:val="00E92C65"/>
    <w:rsid w:val="00E960C9"/>
    <w:rsid w:val="00EA3970"/>
    <w:rsid w:val="00EA491B"/>
    <w:rsid w:val="00EC3ADE"/>
    <w:rsid w:val="00ED7AAA"/>
    <w:rsid w:val="00EE1FD4"/>
    <w:rsid w:val="00F12E3E"/>
    <w:rsid w:val="00F130D2"/>
    <w:rsid w:val="00F133EA"/>
    <w:rsid w:val="00F234BF"/>
    <w:rsid w:val="00F256FB"/>
    <w:rsid w:val="00F30437"/>
    <w:rsid w:val="00F3733A"/>
    <w:rsid w:val="00F444E0"/>
    <w:rsid w:val="00F50081"/>
    <w:rsid w:val="00F65207"/>
    <w:rsid w:val="00F70A29"/>
    <w:rsid w:val="00F70C6D"/>
    <w:rsid w:val="00F8714D"/>
    <w:rsid w:val="00F908F8"/>
    <w:rsid w:val="00FA336C"/>
    <w:rsid w:val="00FA46AE"/>
    <w:rsid w:val="00FB18C5"/>
    <w:rsid w:val="00FC1B1D"/>
    <w:rsid w:val="00FC5E81"/>
    <w:rsid w:val="00FD2CCF"/>
    <w:rsid w:val="00FD5B1D"/>
    <w:rsid w:val="00FE5869"/>
    <w:rsid w:val="00FF49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52"/>
  </w:style>
  <w:style w:type="paragraph" w:styleId="2">
    <w:name w:val="heading 2"/>
    <w:basedOn w:val="a"/>
    <w:next w:val="a"/>
    <w:link w:val="20"/>
    <w:uiPriority w:val="9"/>
    <w:unhideWhenUsed/>
    <w:qFormat/>
    <w:rsid w:val="00B12C54"/>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165CF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rsid w:val="00165CF1"/>
    <w:pPr>
      <w:spacing w:after="0" w:line="240" w:lineRule="auto"/>
      <w:ind w:firstLine="567"/>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990A6B"/>
    <w:pPr>
      <w:ind w:left="720"/>
      <w:contextualSpacing/>
    </w:pPr>
  </w:style>
  <w:style w:type="paragraph" w:styleId="a4">
    <w:name w:val="Balloon Text"/>
    <w:basedOn w:val="a"/>
    <w:link w:val="a5"/>
    <w:uiPriority w:val="99"/>
    <w:semiHidden/>
    <w:unhideWhenUsed/>
    <w:rsid w:val="002240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0AC"/>
    <w:rPr>
      <w:rFonts w:ascii="Tahoma" w:hAnsi="Tahoma" w:cs="Tahoma"/>
      <w:sz w:val="16"/>
      <w:szCs w:val="16"/>
    </w:rPr>
  </w:style>
  <w:style w:type="paragraph" w:styleId="a6">
    <w:name w:val="header"/>
    <w:basedOn w:val="a"/>
    <w:link w:val="a7"/>
    <w:uiPriority w:val="99"/>
    <w:unhideWhenUsed/>
    <w:rsid w:val="009747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47A4"/>
  </w:style>
  <w:style w:type="paragraph" w:styleId="a8">
    <w:name w:val="footer"/>
    <w:basedOn w:val="a"/>
    <w:link w:val="a9"/>
    <w:uiPriority w:val="99"/>
    <w:unhideWhenUsed/>
    <w:rsid w:val="009747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47A4"/>
  </w:style>
  <w:style w:type="table" w:styleId="aa">
    <w:name w:val="Table Grid"/>
    <w:basedOn w:val="a1"/>
    <w:uiPriority w:val="99"/>
    <w:rsid w:val="003D31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4157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
    <w:name w:val="Основной текст (2)_"/>
    <w:link w:val="22"/>
    <w:rsid w:val="001A647C"/>
    <w:rPr>
      <w:sz w:val="26"/>
      <w:szCs w:val="26"/>
      <w:shd w:val="clear" w:color="auto" w:fill="FFFFFF"/>
    </w:rPr>
  </w:style>
  <w:style w:type="paragraph" w:customStyle="1" w:styleId="22">
    <w:name w:val="Основной текст (2)"/>
    <w:basedOn w:val="a"/>
    <w:link w:val="21"/>
    <w:rsid w:val="001A647C"/>
    <w:pPr>
      <w:widowControl w:val="0"/>
      <w:shd w:val="clear" w:color="auto" w:fill="FFFFFF"/>
      <w:spacing w:after="0" w:line="307" w:lineRule="exact"/>
      <w:ind w:hanging="420"/>
      <w:jc w:val="both"/>
    </w:pPr>
    <w:rPr>
      <w:sz w:val="26"/>
      <w:szCs w:val="26"/>
    </w:rPr>
  </w:style>
  <w:style w:type="character" w:customStyle="1" w:styleId="20">
    <w:name w:val="Заголовок 2 Знак"/>
    <w:basedOn w:val="a0"/>
    <w:link w:val="2"/>
    <w:uiPriority w:val="9"/>
    <w:rsid w:val="00B12C54"/>
    <w:rPr>
      <w:rFonts w:asciiTheme="majorHAnsi" w:eastAsiaTheme="majorEastAsia" w:hAnsiTheme="majorHAnsi" w:cstheme="majorBidi"/>
      <w:b/>
      <w:bCs/>
      <w:color w:val="4F81BD" w:themeColor="accent1"/>
      <w:sz w:val="26"/>
      <w:szCs w:val="26"/>
    </w:rPr>
  </w:style>
  <w:style w:type="character" w:customStyle="1" w:styleId="datepr">
    <w:name w:val="datepr"/>
    <w:basedOn w:val="a0"/>
    <w:rsid w:val="000E5ADD"/>
    <w:rPr>
      <w:rFonts w:ascii="Times New Roman" w:hAnsi="Times New Roman" w:cs="Times New Roman" w:hint="default"/>
      <w:i/>
      <w:iCs/>
    </w:rPr>
  </w:style>
  <w:style w:type="character" w:customStyle="1" w:styleId="number">
    <w:name w:val="number"/>
    <w:basedOn w:val="a0"/>
    <w:rsid w:val="000E5ADD"/>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12C54"/>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165CF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oint">
    <w:name w:val="point"/>
    <w:basedOn w:val="a"/>
    <w:rsid w:val="00165CF1"/>
    <w:pPr>
      <w:spacing w:after="0" w:line="240" w:lineRule="auto"/>
      <w:ind w:firstLine="567"/>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990A6B"/>
    <w:pPr>
      <w:ind w:left="720"/>
      <w:contextualSpacing/>
    </w:pPr>
  </w:style>
  <w:style w:type="paragraph" w:styleId="a4">
    <w:name w:val="Balloon Text"/>
    <w:basedOn w:val="a"/>
    <w:link w:val="a5"/>
    <w:uiPriority w:val="99"/>
    <w:semiHidden/>
    <w:unhideWhenUsed/>
    <w:rsid w:val="002240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0AC"/>
    <w:rPr>
      <w:rFonts w:ascii="Tahoma" w:hAnsi="Tahoma" w:cs="Tahoma"/>
      <w:sz w:val="16"/>
      <w:szCs w:val="16"/>
    </w:rPr>
  </w:style>
  <w:style w:type="paragraph" w:styleId="a6">
    <w:name w:val="header"/>
    <w:basedOn w:val="a"/>
    <w:link w:val="a7"/>
    <w:uiPriority w:val="99"/>
    <w:unhideWhenUsed/>
    <w:rsid w:val="009747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47A4"/>
  </w:style>
  <w:style w:type="paragraph" w:styleId="a8">
    <w:name w:val="footer"/>
    <w:basedOn w:val="a"/>
    <w:link w:val="a9"/>
    <w:uiPriority w:val="99"/>
    <w:unhideWhenUsed/>
    <w:rsid w:val="009747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47A4"/>
  </w:style>
  <w:style w:type="table" w:styleId="aa">
    <w:name w:val="Table Grid"/>
    <w:basedOn w:val="a1"/>
    <w:uiPriority w:val="99"/>
    <w:rsid w:val="003D31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4157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
    <w:name w:val="Основной текст (2)_"/>
    <w:link w:val="22"/>
    <w:rsid w:val="001A647C"/>
    <w:rPr>
      <w:sz w:val="26"/>
      <w:szCs w:val="26"/>
      <w:shd w:val="clear" w:color="auto" w:fill="FFFFFF"/>
    </w:rPr>
  </w:style>
  <w:style w:type="paragraph" w:customStyle="1" w:styleId="22">
    <w:name w:val="Основной текст (2)"/>
    <w:basedOn w:val="a"/>
    <w:link w:val="21"/>
    <w:rsid w:val="001A647C"/>
    <w:pPr>
      <w:widowControl w:val="0"/>
      <w:shd w:val="clear" w:color="auto" w:fill="FFFFFF"/>
      <w:spacing w:after="0" w:line="307" w:lineRule="exact"/>
      <w:ind w:hanging="420"/>
      <w:jc w:val="both"/>
    </w:pPr>
    <w:rPr>
      <w:sz w:val="26"/>
      <w:szCs w:val="26"/>
    </w:rPr>
  </w:style>
  <w:style w:type="character" w:customStyle="1" w:styleId="20">
    <w:name w:val="Заголовок 2 Знак"/>
    <w:basedOn w:val="a0"/>
    <w:link w:val="2"/>
    <w:uiPriority w:val="9"/>
    <w:rsid w:val="00B12C54"/>
    <w:rPr>
      <w:rFonts w:asciiTheme="majorHAnsi" w:eastAsiaTheme="majorEastAsia" w:hAnsiTheme="majorHAnsi" w:cstheme="majorBidi"/>
      <w:b/>
      <w:bCs/>
      <w:color w:val="4F81BD" w:themeColor="accent1"/>
      <w:sz w:val="26"/>
      <w:szCs w:val="26"/>
    </w:rPr>
  </w:style>
  <w:style w:type="character" w:customStyle="1" w:styleId="datepr">
    <w:name w:val="datepr"/>
    <w:basedOn w:val="a0"/>
    <w:rsid w:val="000E5ADD"/>
    <w:rPr>
      <w:rFonts w:ascii="Times New Roman" w:hAnsi="Times New Roman" w:cs="Times New Roman" w:hint="default"/>
      <w:i/>
      <w:iCs/>
    </w:rPr>
  </w:style>
  <w:style w:type="character" w:customStyle="1" w:styleId="number">
    <w:name w:val="number"/>
    <w:basedOn w:val="a0"/>
    <w:rsid w:val="000E5ADD"/>
    <w:rPr>
      <w:rFonts w:ascii="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EB9988AE7E4EEB207B75050C665CC1D866D41B9B1E72E4659CC083EE4B660A146270866B60CD609074752E534D078D9F77D7A082F612D558117163m8X2H"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0D85-B42C-4B51-9508-5D1809D7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5662</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timoshenko</cp:lastModifiedBy>
  <cp:revision>22</cp:revision>
  <cp:lastPrinted>2025-08-07T13:26:00Z</cp:lastPrinted>
  <dcterms:created xsi:type="dcterms:W3CDTF">2024-07-25T12:49:00Z</dcterms:created>
  <dcterms:modified xsi:type="dcterms:W3CDTF">2025-08-07T13:26:00Z</dcterms:modified>
</cp:coreProperties>
</file>