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84" w:rsidRPr="007A0084" w:rsidRDefault="007A0084" w:rsidP="00766209">
      <w:pPr>
        <w:rPr>
          <w:rFonts w:ascii="Times New Roman" w:hAnsi="Times New Roman" w:cs="Times New Roman"/>
          <w:b/>
          <w:sz w:val="36"/>
          <w:szCs w:val="36"/>
        </w:rPr>
      </w:pPr>
    </w:p>
    <w:p w:rsidR="00766209" w:rsidRPr="007A0084" w:rsidRDefault="00942206" w:rsidP="007662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311400" cy="3044825"/>
            <wp:effectExtent l="19050" t="0" r="0" b="0"/>
            <wp:docPr id="1" name="Рисунок 1" descr="https://avatars.mds.yandex.net/i?id=8fbbb176a486ea8dc5991c872fadd71316525dfc-525779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8fbbb176a486ea8dc5991c872fadd71316525dfc-525779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6209" w:rsidRPr="0076620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66209">
        <w:rPr>
          <w:rFonts w:ascii="Times New Roman" w:hAnsi="Times New Roman" w:cs="Times New Roman"/>
          <w:b/>
          <w:sz w:val="36"/>
          <w:szCs w:val="36"/>
        </w:rPr>
        <w:t xml:space="preserve">    </w:t>
      </w:r>
      <w:r w:rsidR="00766209" w:rsidRPr="007A0084">
        <w:rPr>
          <w:rFonts w:ascii="Times New Roman" w:hAnsi="Times New Roman" w:cs="Times New Roman"/>
          <w:b/>
          <w:sz w:val="36"/>
          <w:szCs w:val="36"/>
        </w:rPr>
        <w:t>Детство без насилия!</w:t>
      </w:r>
    </w:p>
    <w:p w:rsidR="00942206" w:rsidRPr="008F514D" w:rsidRDefault="00942206" w:rsidP="009422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14D">
        <w:rPr>
          <w:rFonts w:ascii="Times New Roman" w:hAnsi="Times New Roman" w:cs="Times New Roman"/>
          <w:sz w:val="28"/>
          <w:szCs w:val="28"/>
        </w:rPr>
        <w:t xml:space="preserve">По инициативе МВД Республики Беларусь  с 7 октября 2024 года по 31 октября 2024 года проводится специальная программа «Детство без насилия», направленная на противодействие преступлениям </w:t>
      </w:r>
      <w:proofErr w:type="gramStart"/>
      <w:r w:rsidRPr="008F514D"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Pr="008F514D">
        <w:rPr>
          <w:rFonts w:ascii="Times New Roman" w:hAnsi="Times New Roman" w:cs="Times New Roman"/>
          <w:sz w:val="28"/>
          <w:szCs w:val="28"/>
        </w:rPr>
        <w:t xml:space="preserve"> половой неприкосновенности и половой свободы несовершеннолетних и обороту детской порнографии.</w:t>
      </w:r>
    </w:p>
    <w:p w:rsidR="00942206" w:rsidRPr="008F514D" w:rsidRDefault="00942206" w:rsidP="00942206">
      <w:pPr>
        <w:ind w:firstLine="708"/>
        <w:contextualSpacing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8F514D">
        <w:rPr>
          <w:rFonts w:ascii="Times New Roman" w:hAnsi="Times New Roman" w:cs="Times New Roman"/>
          <w:color w:val="0F1419"/>
          <w:sz w:val="28"/>
          <w:szCs w:val="28"/>
        </w:rPr>
        <w:t>В связи с тем, что преступления против половой свободы и половой неприкосновенности, имеют высокую латентность, основная цель проведения мероприятия – это формирование в обществе негативного отношения к проявлениям насилия в отношении детей и недопустимости умалчивания малейших фактов и признаков данных действий.</w:t>
      </w:r>
    </w:p>
    <w:p w:rsidR="00942206" w:rsidRPr="008F514D" w:rsidRDefault="00942206" w:rsidP="00942206">
      <w:pPr>
        <w:ind w:firstLine="708"/>
        <w:contextualSpacing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8F514D">
        <w:rPr>
          <w:rFonts w:ascii="Times New Roman" w:hAnsi="Times New Roman" w:cs="Times New Roman"/>
          <w:color w:val="0F1419"/>
          <w:sz w:val="28"/>
          <w:szCs w:val="28"/>
        </w:rPr>
        <w:t xml:space="preserve">Уважаемые жители </w:t>
      </w:r>
      <w:proofErr w:type="gramStart"/>
      <w:r w:rsidRPr="008F514D">
        <w:rPr>
          <w:rFonts w:ascii="Times New Roman" w:hAnsi="Times New Roman" w:cs="Times New Roman"/>
          <w:color w:val="0F1419"/>
          <w:sz w:val="28"/>
          <w:szCs w:val="28"/>
        </w:rPr>
        <w:t>г</w:t>
      </w:r>
      <w:proofErr w:type="gramEnd"/>
      <w:r w:rsidRPr="008F514D">
        <w:rPr>
          <w:rFonts w:ascii="Times New Roman" w:hAnsi="Times New Roman" w:cs="Times New Roman"/>
          <w:color w:val="0F1419"/>
          <w:sz w:val="28"/>
          <w:szCs w:val="28"/>
        </w:rPr>
        <w:t xml:space="preserve">. Чечерска  и </w:t>
      </w:r>
      <w:proofErr w:type="spellStart"/>
      <w:r w:rsidRPr="008F514D">
        <w:rPr>
          <w:rFonts w:ascii="Times New Roman" w:hAnsi="Times New Roman" w:cs="Times New Roman"/>
          <w:color w:val="0F1419"/>
          <w:sz w:val="28"/>
          <w:szCs w:val="28"/>
        </w:rPr>
        <w:t>Чечерского</w:t>
      </w:r>
      <w:proofErr w:type="spellEnd"/>
      <w:r w:rsidRPr="008F514D">
        <w:rPr>
          <w:rFonts w:ascii="Times New Roman" w:hAnsi="Times New Roman" w:cs="Times New Roman"/>
          <w:color w:val="0F1419"/>
          <w:sz w:val="28"/>
          <w:szCs w:val="28"/>
        </w:rPr>
        <w:t xml:space="preserve"> района! Если Вы обладаете какой-либо информацией о совершении преступлений против половой свободы и половой неприкосновенности несовершеннолетних, просим Вас сообщить об этом в районный отдел внутренних дел по телефону 102</w:t>
      </w:r>
    </w:p>
    <w:p w:rsidR="00942206" w:rsidRPr="008F514D" w:rsidRDefault="00942206" w:rsidP="00942206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514D">
        <w:rPr>
          <w:rFonts w:ascii="Times New Roman" w:hAnsi="Times New Roman" w:cs="Times New Roman"/>
          <w:color w:val="0F1419"/>
          <w:sz w:val="28"/>
          <w:szCs w:val="28"/>
        </w:rPr>
        <w:t>Также Вы можете обратиться в учреждение «</w:t>
      </w:r>
      <w:proofErr w:type="spellStart"/>
      <w:r w:rsidRPr="008F514D">
        <w:rPr>
          <w:rFonts w:ascii="Times New Roman" w:hAnsi="Times New Roman" w:cs="Times New Roman"/>
          <w:color w:val="0F1419"/>
          <w:sz w:val="28"/>
          <w:szCs w:val="28"/>
        </w:rPr>
        <w:t>Чечерский</w:t>
      </w:r>
      <w:proofErr w:type="spellEnd"/>
      <w:r w:rsidRPr="008F514D">
        <w:rPr>
          <w:rFonts w:ascii="Times New Roman" w:hAnsi="Times New Roman" w:cs="Times New Roman"/>
          <w:color w:val="0F1419"/>
          <w:sz w:val="28"/>
          <w:szCs w:val="28"/>
        </w:rPr>
        <w:t xml:space="preserve"> территориальный центр социального обслуживания населения» по телефону 7 88 07, телефон «Доверие» 2 29 86</w:t>
      </w:r>
      <w:r>
        <w:rPr>
          <w:rFonts w:ascii="Times New Roman" w:hAnsi="Times New Roman" w:cs="Times New Roman"/>
          <w:color w:val="0F1419"/>
          <w:sz w:val="28"/>
          <w:szCs w:val="28"/>
        </w:rPr>
        <w:t>.</w:t>
      </w:r>
    </w:p>
    <w:p w:rsidR="00942206" w:rsidRDefault="00942206"/>
    <w:sectPr w:rsidR="00942206" w:rsidSect="001B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42206"/>
    <w:rsid w:val="001B5974"/>
    <w:rsid w:val="00766209"/>
    <w:rsid w:val="007A0084"/>
    <w:rsid w:val="0094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2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2024-10-18T07:03:00Z</dcterms:created>
  <dcterms:modified xsi:type="dcterms:W3CDTF">2024-10-18T07:14:00Z</dcterms:modified>
</cp:coreProperties>
</file>