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01" w:rsidRDefault="000052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right"/>
        <w:rPr>
          <w:rFonts w:ascii="Arial" w:hAnsi="Arial" w:cs="Arial"/>
          <w:color w:val="000000"/>
        </w:rPr>
      </w:pPr>
      <w:bookmarkStart w:id="0" w:name="134"/>
      <w:bookmarkEnd w:id="0"/>
      <w:r>
        <w:rPr>
          <w:rFonts w:ascii="Arial" w:hAnsi="Arial" w:cs="Arial"/>
          <w:color w:val="000000"/>
        </w:rPr>
        <w:t> </w:t>
      </w:r>
      <w:bookmarkStart w:id="1" w:name="135"/>
      <w:bookmarkEnd w:id="1"/>
      <w:r>
        <w:rPr>
          <w:rFonts w:ascii="Arial" w:hAnsi="Arial" w:cs="Arial"/>
          <w:color w:val="000000"/>
        </w:rPr>
        <w:t>Приложение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2" w:name="136"/>
      <w:bookmarkEnd w:id="2"/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3" w:name="329"/>
      <w:bookmarkEnd w:id="3"/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4" w:name="330"/>
      <w:bookmarkEnd w:id="4"/>
      <w:r>
        <w:rPr>
          <w:rFonts w:ascii="Arial" w:hAnsi="Arial" w:cs="Arial"/>
          <w:color w:val="000000"/>
        </w:rPr>
        <w:t>хозяйствования, по подпункту 8.13.2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5" w:name="331"/>
      <w:bookmarkEnd w:id="5"/>
      <w:r>
        <w:rPr>
          <w:rFonts w:ascii="Arial" w:hAnsi="Arial" w:cs="Arial"/>
          <w:color w:val="000000"/>
        </w:rPr>
        <w:t>"Продление действия разрешения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6" w:name="332"/>
      <w:bookmarkEnd w:id="6"/>
      <w:r>
        <w:rPr>
          <w:rFonts w:ascii="Arial" w:hAnsi="Arial" w:cs="Arial"/>
          <w:color w:val="000000"/>
        </w:rPr>
        <w:t>на размещение средства наружной рекламы"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7" w:name="333"/>
      <w:bookmarkEnd w:id="7"/>
      <w:r>
        <w:rPr>
          <w:rFonts w:ascii="Arial" w:hAnsi="Arial" w:cs="Arial"/>
          <w:color w:val="000000"/>
        </w:rPr>
        <w:t>(в редакции постановления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8" w:name="334"/>
      <w:bookmarkEnd w:id="8"/>
      <w:r>
        <w:rPr>
          <w:rFonts w:ascii="Arial" w:hAnsi="Arial" w:cs="Arial"/>
          <w:color w:val="000000"/>
        </w:rPr>
        <w:t>Министерства антимонопольного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9" w:name="335"/>
      <w:bookmarkEnd w:id="9"/>
      <w:r>
        <w:rPr>
          <w:rFonts w:ascii="Arial" w:hAnsi="Arial" w:cs="Arial"/>
          <w:color w:val="000000"/>
        </w:rPr>
        <w:t>регулирования и торговли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0" w:name="336"/>
      <w:bookmarkEnd w:id="10"/>
      <w:r>
        <w:rPr>
          <w:rFonts w:ascii="Arial" w:hAnsi="Arial" w:cs="Arial"/>
          <w:color w:val="000000"/>
        </w:rPr>
        <w:t>Республики Беларусь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1" w:name="337"/>
      <w:bookmarkEnd w:id="11"/>
      <w:r>
        <w:rPr>
          <w:rFonts w:ascii="Arial" w:hAnsi="Arial" w:cs="Arial"/>
          <w:color w:val="000000"/>
        </w:rPr>
        <w:t>10.06.2024 N 40)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2" w:name="137"/>
      <w:bookmarkEnd w:id="12"/>
      <w:r>
        <w:rPr>
          <w:rFonts w:ascii="Arial" w:hAnsi="Arial" w:cs="Arial"/>
          <w:color w:val="000000"/>
        </w:rPr>
        <w:t> </w:t>
      </w:r>
    </w:p>
    <w:p w:rsidR="00005201" w:rsidRPr="003C2113" w:rsidRDefault="003C2113" w:rsidP="00937CBB">
      <w:pPr>
        <w:widowControl w:val="0"/>
        <w:autoSpaceDE w:val="0"/>
        <w:autoSpaceDN w:val="0"/>
        <w:adjustRightInd w:val="0"/>
        <w:spacing w:before="200" w:after="0" w:line="240" w:lineRule="auto"/>
        <w:ind w:left="3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13" w:name="138"/>
      <w:bookmarkEnd w:id="13"/>
      <w:proofErr w:type="spellStart"/>
      <w:r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937CBB"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>районный исполнительный комитет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учреждение "Администрация Китайско-Белорусского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индустриального парка "Великий камень")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продление действия разрешения на размещение средства наружной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организация, индивидуальный предприниматель (нужное подчеркнуть);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   о    собственнике    имущества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уполномоченном    лице),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предоставляемого для размещения средства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имущество,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предоставляемое  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размещения  средства наружной  рекламы,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находится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республиканской,  коммунальной и (или) частной  собственности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места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размещения  средства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площадь рекламного поля (при наличии), кв. метров 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ли  средство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  на недвижимых 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ценностях категории "0", "1", "2" или без категории, их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территориях,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том числе на капитальных строениях (зданиях, сооружениях),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иных  объектах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которые  находятся  на  территории недвижимых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ценностей и относятся к исторической застройке (да/нет)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ли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средство  наружной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рекламы на  недвижимых 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культурных  ценностях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категории  "3",  в  зонах охраны недвижимых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независимо  от  их  категории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ранее утвержденном разрешении: 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дата утверждения разрешения 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окончания действия разрешения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договоре на размещение средства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договора 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заключения договора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продлению  действия  разрешения,  если  такая  плата внесена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посредством   использования   платежной   системы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  едином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расчетном  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информационном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пространстве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учетный  номер  операции  (транзакции)  или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реквизиты документа о плате)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________ листах: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                            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(фамилия, инициалы)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225C0C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186"/>
      <w:bookmarkEnd w:id="14"/>
      <w:r>
        <w:rPr>
          <w:rFonts w:ascii="Arial" w:hAnsi="Arial" w:cs="Arial"/>
          <w:color w:val="000000"/>
        </w:rPr>
        <w:t> </w:t>
      </w:r>
    </w:p>
    <w:p w:rsidR="00937CBB" w:rsidRDefault="00937CBB">
      <w:pPr>
        <w:rPr>
          <w:rFonts w:ascii="Arial" w:hAnsi="Arial" w:cs="Arial"/>
          <w:color w:val="000000"/>
        </w:rPr>
      </w:pPr>
      <w:bookmarkStart w:id="15" w:name="187"/>
      <w:bookmarkEnd w:id="15"/>
      <w:r>
        <w:rPr>
          <w:rFonts w:ascii="Arial" w:hAnsi="Arial" w:cs="Arial"/>
          <w:color w:val="000000"/>
        </w:rPr>
        <w:br w:type="page"/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ind w:firstLine="53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 Приложение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хозяйствования, по подпункту 8.13.2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"Продление действия разрешения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размещение средства наружной рекламы"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постановления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Министерства антимонопольного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регулирования и торговли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Беларусь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10.06.2024 N 40)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937CBB" w:rsidRPr="003C2113" w:rsidRDefault="003C2113" w:rsidP="00937CBB">
      <w:pPr>
        <w:widowControl w:val="0"/>
        <w:autoSpaceDE w:val="0"/>
        <w:autoSpaceDN w:val="0"/>
        <w:adjustRightInd w:val="0"/>
        <w:spacing w:before="200" w:after="0" w:line="240" w:lineRule="auto"/>
        <w:ind w:left="3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37CBB" w:rsidRPr="003C211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районный исполнительный комитет 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учреждение "Администрация Китайско-Белорусского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индустриального парка "Великий камень")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продление действия разрешения на размещение средства наружной рекламы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937CBB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ООО «</w:t>
      </w:r>
      <w:proofErr w:type="gramStart"/>
      <w:r w:rsidRPr="00390710">
        <w:rPr>
          <w:rFonts w:ascii="Courier New" w:hAnsi="Courier New" w:cs="Courier New"/>
          <w:color w:val="000000"/>
          <w:sz w:val="20"/>
          <w:szCs w:val="20"/>
        </w:rPr>
        <w:t>Белвнешреклама»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400000000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90710">
        <w:rPr>
          <w:rFonts w:ascii="Courier New" w:hAnsi="Courier New" w:cs="Courier New"/>
          <w:color w:val="000000"/>
          <w:sz w:val="20"/>
          <w:szCs w:val="20"/>
        </w:rPr>
        <w:t>г. Минск, ул. Победы, д. 1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8017-1238598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937CBB">
        <w:rPr>
          <w:rFonts w:ascii="Courier New" w:hAnsi="Courier New" w:cs="Courier New"/>
          <w:color w:val="000000"/>
          <w:sz w:val="20"/>
          <w:szCs w:val="20"/>
          <w:u w:val="single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>, индивидуальный предприниматель (нужное подчеркнуть);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_нет________________________________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   о    собственнике    имущества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уполномоченном    лице),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предоставляемого для размещения средства наружной рекламы: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</w:t>
      </w:r>
      <w:r w:rsidRPr="00937CBB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ООО «</w:t>
      </w:r>
      <w:proofErr w:type="gramStart"/>
      <w:r w:rsidRPr="00390710">
        <w:rPr>
          <w:rFonts w:ascii="Courier New" w:hAnsi="Courier New" w:cs="Courier New"/>
          <w:color w:val="000000"/>
          <w:sz w:val="20"/>
          <w:szCs w:val="20"/>
        </w:rPr>
        <w:t>Белвнешреклама»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400000000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937CBB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г. Минск, ул. Победы, д. 1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8017-1238598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имущество,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предоставляемое  для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размещения  средства наружной  рекламы,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находится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республиканской,  </w:t>
      </w:r>
      <w:r w:rsidRPr="00937CBB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коммунальной </w:t>
      </w:r>
      <w:r>
        <w:rPr>
          <w:rFonts w:ascii="Courier New" w:hAnsi="Courier New" w:cs="Courier New"/>
          <w:color w:val="000000"/>
          <w:sz w:val="20"/>
          <w:szCs w:val="20"/>
        </w:rPr>
        <w:t>и (или) частной  собственности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(нужное подчеркнуть).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___щит___________________________________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места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размещения  средства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937CBB">
        <w:t xml:space="preserve"> </w:t>
      </w:r>
      <w:r w:rsidRPr="00937CBB">
        <w:rPr>
          <w:rFonts w:ascii="Courier New" w:hAnsi="Courier New" w:cs="Courier New"/>
          <w:color w:val="000000"/>
          <w:sz w:val="20"/>
          <w:szCs w:val="20"/>
        </w:rPr>
        <w:t>г. Калинковичи, ул. Мира, 45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площадь рекламного поля (при наличии), кв. метров __20_________________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ли  средство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  на недвижимых  материальных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ценностях категории "0", "1", "2" или без категории, их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территориях,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том числе на капитальных строениях (зданиях, сооружениях),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иных  объектах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которые  находятся  на  территории недвижимых материальных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ценностей и относятся к исторической застройке (да/нет)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____нет_____________________________________________________________________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ли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средство  наружной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рекламы на  недвижимых  материальных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культурных  ценностях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категории  "3",  в  зонах охраны недвижимых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независимо  от  их  категории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_нет______________________________________________________________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ранее утвержденном разрешении: 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______45________________________________________________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дата утверждения разре</w:t>
      </w:r>
      <w:r w:rsidR="003C2113">
        <w:rPr>
          <w:rFonts w:ascii="Courier New" w:hAnsi="Courier New" w:cs="Courier New"/>
          <w:color w:val="000000"/>
          <w:sz w:val="20"/>
          <w:szCs w:val="20"/>
        </w:rPr>
        <w:t>шения __01.03.2023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окончания</w:t>
      </w:r>
      <w:r w:rsidR="003C2113">
        <w:rPr>
          <w:rFonts w:ascii="Courier New" w:hAnsi="Courier New" w:cs="Courier New"/>
          <w:color w:val="000000"/>
          <w:sz w:val="20"/>
          <w:szCs w:val="20"/>
        </w:rPr>
        <w:t xml:space="preserve"> действия разрешения _01.03.2025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договоре на размещение средства наружной рекламы: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договора ___23___________________________________________________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заключения договора __01.02.2024___________________________________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продлению  действия  разрешения,  если  такая  плата внесена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посредством   использования   платежной   системы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  едином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расчетном  и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информационном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пространстве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учетный  номер  операции  (транзакции)  или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реквизиты документа о плате) _____456225963________________________________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__5______ листах: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37CBB" w:rsidRPr="003C2113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3C2113">
        <w:rPr>
          <w:rFonts w:ascii="Courier New" w:hAnsi="Courier New" w:cs="Courier New"/>
          <w:color w:val="000000"/>
          <w:sz w:val="20"/>
          <w:szCs w:val="20"/>
        </w:rPr>
        <w:t>_____</w:t>
      </w:r>
      <w:r w:rsidRPr="003C2113">
        <w:rPr>
          <w:rFonts w:ascii="Times New Roman" w:hAnsi="Times New Roman" w:cs="Times New Roman"/>
          <w:color w:val="000000"/>
          <w:sz w:val="36"/>
          <w:szCs w:val="36"/>
        </w:rPr>
        <w:t>@</w:t>
      </w:r>
      <w:r w:rsidRPr="003C2113">
        <w:rPr>
          <w:rFonts w:ascii="Courier New" w:hAnsi="Courier New" w:cs="Courier New"/>
          <w:color w:val="000000"/>
          <w:sz w:val="20"/>
          <w:szCs w:val="20"/>
        </w:rPr>
        <w:t xml:space="preserve">________________                           </w:t>
      </w:r>
      <w:r w:rsidR="003C2113"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 w:rsidR="003C2113" w:rsidRPr="003C2113">
        <w:rPr>
          <w:rFonts w:ascii="Courier New" w:hAnsi="Courier New" w:cs="Courier New"/>
          <w:color w:val="000000"/>
          <w:sz w:val="20"/>
          <w:szCs w:val="20"/>
          <w:u w:val="single"/>
        </w:rPr>
        <w:t>С.С.Петров</w:t>
      </w:r>
      <w:proofErr w:type="spellEnd"/>
      <w:r w:rsidR="003C2113">
        <w:rPr>
          <w:rFonts w:ascii="Courier New" w:hAnsi="Courier New" w:cs="Courier New"/>
          <w:color w:val="000000"/>
          <w:sz w:val="20"/>
          <w:szCs w:val="20"/>
          <w:u w:val="single"/>
        </w:rPr>
        <w:t>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(фамилия, инициалы)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937CBB" w:rsidRDefault="003C2113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</w:t>
      </w:r>
      <w:r w:rsidR="00937CBB">
        <w:rPr>
          <w:rFonts w:ascii="Courier New" w:hAnsi="Courier New" w:cs="Courier New"/>
          <w:color w:val="000000"/>
          <w:sz w:val="20"/>
          <w:szCs w:val="20"/>
        </w:rPr>
        <w:t>____________________</w:t>
      </w:r>
    </w:p>
    <w:p w:rsidR="00937CBB" w:rsidRDefault="00937CBB" w:rsidP="00937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  <w:bookmarkStart w:id="16" w:name="_GoBack"/>
      <w:bookmarkEnd w:id="16"/>
    </w:p>
    <w:p w:rsidR="00005201" w:rsidRDefault="00005201" w:rsidP="00CF4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00520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A5" w:rsidRDefault="00E016A5">
      <w:pPr>
        <w:spacing w:after="0" w:line="240" w:lineRule="auto"/>
      </w:pPr>
      <w:r>
        <w:separator/>
      </w:r>
    </w:p>
  </w:endnote>
  <w:endnote w:type="continuationSeparator" w:id="0">
    <w:p w:rsidR="00E016A5" w:rsidRDefault="00E0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A5" w:rsidRDefault="00E016A5">
      <w:pPr>
        <w:spacing w:after="0" w:line="240" w:lineRule="auto"/>
      </w:pPr>
      <w:r>
        <w:separator/>
      </w:r>
    </w:p>
  </w:footnote>
  <w:footnote w:type="continuationSeparator" w:id="0">
    <w:p w:rsidR="00E016A5" w:rsidRDefault="00E0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C"/>
    <w:rsid w:val="00005201"/>
    <w:rsid w:val="00225C0C"/>
    <w:rsid w:val="003C2113"/>
    <w:rsid w:val="00684AFE"/>
    <w:rsid w:val="0069685E"/>
    <w:rsid w:val="00737CE0"/>
    <w:rsid w:val="0077440F"/>
    <w:rsid w:val="00937CBB"/>
    <w:rsid w:val="00C03AFA"/>
    <w:rsid w:val="00CA61E4"/>
    <w:rsid w:val="00CF4CBE"/>
    <w:rsid w:val="00DC3407"/>
    <w:rsid w:val="00E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057651-4CA3-4EAB-9048-0D0C6E9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OO-1</cp:lastModifiedBy>
  <cp:revision>3</cp:revision>
  <dcterms:created xsi:type="dcterms:W3CDTF">2024-09-24T16:34:00Z</dcterms:created>
  <dcterms:modified xsi:type="dcterms:W3CDTF">2024-09-24T16:37:00Z</dcterms:modified>
</cp:coreProperties>
</file>